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67"/>
        <w:rPr>
          <w:sz w:val="20"/>
        </w:rPr>
      </w:pPr>
      <w:r>
        <w:rPr>
          <w:sz w:val="20"/>
        </w:rPr>
        <w:drawing>
          <wp:inline distT="0" distB="0" distL="0" distR="0">
            <wp:extent cx="647699" cy="76123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4"/>
        <w:rPr>
          <w:sz w:val="36"/>
        </w:rPr>
      </w:pPr>
    </w:p>
    <w:p>
      <w:pPr>
        <w:pStyle w:val="Title"/>
      </w:pPr>
      <w:r>
        <w:rPr/>
        <w:t>Совет</w:t>
      </w:r>
      <w:r>
        <w:rPr>
          <w:spacing w:val="-4"/>
        </w:rPr>
        <w:t> </w:t>
      </w:r>
      <w:r>
        <w:rPr/>
        <w:t>народных</w:t>
      </w:r>
      <w:r>
        <w:rPr>
          <w:spacing w:val="-4"/>
        </w:rPr>
        <w:t> </w:t>
      </w:r>
      <w:r>
        <w:rPr>
          <w:spacing w:val="-2"/>
        </w:rPr>
        <w:t>депутатов</w:t>
      </w:r>
    </w:p>
    <w:p>
      <w:pPr>
        <w:spacing w:before="0"/>
        <w:ind w:left="1682" w:right="1567" w:firstLine="4"/>
        <w:jc w:val="center"/>
        <w:rPr>
          <w:b/>
          <w:sz w:val="36"/>
        </w:rPr>
      </w:pPr>
      <w:r>
        <w:rPr>
          <w:b/>
          <w:sz w:val="32"/>
        </w:rPr>
        <w:t>Сериковского сельского </w:t>
      </w:r>
      <w:r>
        <w:rPr>
          <w:b/>
          <w:sz w:val="36"/>
        </w:rPr>
        <w:t>поселения Бутурлиновского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муниципального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района Воронежской области</w:t>
      </w:r>
    </w:p>
    <w:p>
      <w:pPr>
        <w:pStyle w:val="BodyText"/>
        <w:rPr>
          <w:b/>
          <w:sz w:val="36"/>
        </w:rPr>
      </w:pPr>
    </w:p>
    <w:p>
      <w:pPr>
        <w:spacing w:before="0"/>
        <w:ind w:left="561" w:right="442" w:firstLine="0"/>
        <w:jc w:val="center"/>
        <w:rPr>
          <w:sz w:val="36"/>
        </w:rPr>
      </w:pPr>
      <w:r>
        <w:rPr>
          <w:spacing w:val="-2"/>
          <w:sz w:val="36"/>
        </w:rPr>
        <w:t>РЕШЕНИЕ</w:t>
      </w:r>
    </w:p>
    <w:p>
      <w:pPr>
        <w:pStyle w:val="BodyText"/>
        <w:spacing w:before="324"/>
        <w:rPr>
          <w:sz w:val="36"/>
        </w:rPr>
      </w:pPr>
    </w:p>
    <w:p>
      <w:pPr>
        <w:pStyle w:val="BodyText"/>
        <w:spacing w:line="321" w:lineRule="exact"/>
        <w:ind w:left="202"/>
      </w:pPr>
      <w:r>
        <w:rPr/>
        <w:t>11.09.2014</w:t>
      </w:r>
      <w:r>
        <w:rPr>
          <w:spacing w:val="-2"/>
        </w:rPr>
        <w:t> </w:t>
      </w:r>
      <w:r>
        <w:rPr/>
        <w:t>г</w:t>
      </w:r>
      <w:r>
        <w:rPr>
          <w:spacing w:val="-4"/>
        </w:rPr>
        <w:t> </w:t>
      </w:r>
      <w:r>
        <w:rPr/>
        <w:t>№</w:t>
      </w:r>
      <w:r>
        <w:rPr>
          <w:spacing w:val="64"/>
        </w:rPr>
        <w:t> </w:t>
      </w:r>
      <w:r>
        <w:rPr>
          <w:spacing w:val="-5"/>
        </w:rPr>
        <w:t>160</w:t>
      </w:r>
    </w:p>
    <w:p>
      <w:pPr>
        <w:spacing w:line="229" w:lineRule="exact" w:before="0"/>
        <w:ind w:left="504" w:right="0" w:firstLine="0"/>
        <w:jc w:val="left"/>
        <w:rPr>
          <w:sz w:val="20"/>
        </w:rPr>
      </w:pPr>
      <w:r>
        <w:rPr>
          <w:spacing w:val="-2"/>
          <w:sz w:val="20"/>
        </w:rPr>
        <w:t>с.Сериково</w:t>
      </w:r>
    </w:p>
    <w:p>
      <w:pPr>
        <w:pStyle w:val="BodyText"/>
        <w:spacing w:before="94"/>
        <w:rPr>
          <w:sz w:val="20"/>
        </w:rPr>
      </w:pPr>
    </w:p>
    <w:p>
      <w:pPr>
        <w:spacing w:before="0"/>
        <w:ind w:left="202" w:right="3325" w:firstLine="0"/>
        <w:jc w:val="left"/>
        <w:rPr>
          <w:b/>
          <w:sz w:val="28"/>
        </w:rPr>
      </w:pPr>
      <w:r>
        <w:rPr>
          <w:b/>
          <w:sz w:val="28"/>
        </w:rPr>
        <w:t>О внесении изменений в Генеральный план Сериковского сельского поселения Бутурлиновского муниципального района Воронежской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области,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утвержденный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решением</w:t>
      </w:r>
    </w:p>
    <w:p>
      <w:pPr>
        <w:spacing w:line="321" w:lineRule="exact" w:before="0"/>
        <w:ind w:left="202" w:right="0" w:firstLine="0"/>
        <w:jc w:val="left"/>
        <w:rPr>
          <w:b/>
          <w:sz w:val="28"/>
        </w:rPr>
      </w:pPr>
      <w:r>
        <w:rPr>
          <w:b/>
          <w:sz w:val="28"/>
        </w:rPr>
        <w:t>Сериковского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поселения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31.08.2012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года</w:t>
      </w:r>
    </w:p>
    <w:p>
      <w:pPr>
        <w:spacing w:before="0"/>
        <w:ind w:left="202" w:right="0" w:firstLine="0"/>
        <w:jc w:val="left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88.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202" w:right="644" w:firstLine="707"/>
        <w:jc w:val="both"/>
      </w:pPr>
      <w:r>
        <w:rPr/>
        <w:t>В соответствии с Градостроительным Кодексом Российской</w:t>
      </w:r>
      <w:r>
        <w:rPr>
          <w:spacing w:val="40"/>
        </w:rPr>
        <w:t> </w:t>
      </w:r>
      <w:r>
        <w:rPr/>
        <w:t>Федерации, ст. 14 Федерального закона от</w:t>
      </w:r>
      <w:r>
        <w:rPr>
          <w:spacing w:val="40"/>
        </w:rPr>
        <w:t> </w:t>
      </w:r>
      <w:r>
        <w:rPr/>
        <w:t>06.10.2003 года № 131-ФЗ «Об общих принципах организации местного самоуправления в Российской Федерации», в целях приведения нормативных правовых актов Совета народных депутатов Сериковского сельского</w:t>
      </w:r>
      <w:r>
        <w:rPr>
          <w:spacing w:val="40"/>
        </w:rPr>
        <w:t> </w:t>
      </w:r>
      <w:r>
        <w:rPr/>
        <w:t>поселения Бутурлиновского муниципального района Воронежской области в соответствие с</w:t>
      </w:r>
      <w:r>
        <w:rPr>
          <w:spacing w:val="40"/>
        </w:rPr>
        <w:t> </w:t>
      </w:r>
      <w:r>
        <w:rPr/>
        <w:t>действующим законодательством Российской Федерации, Совет народных депутатов Сериковского сельского</w:t>
      </w:r>
      <w:r>
        <w:rPr>
          <w:spacing w:val="40"/>
        </w:rPr>
        <w:t> </w:t>
      </w:r>
      <w:r>
        <w:rPr/>
        <w:t>поселения</w:t>
      </w:r>
    </w:p>
    <w:p>
      <w:pPr>
        <w:pStyle w:val="BodyText"/>
        <w:spacing w:before="300"/>
        <w:ind w:left="120" w:right="562"/>
        <w:jc w:val="center"/>
      </w:pPr>
      <w:r>
        <w:rPr/>
        <w:t>Р Е Ш И Л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321"/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1819" w:val="left" w:leader="none"/>
          <w:tab w:pos="5158" w:val="left" w:leader="none"/>
        </w:tabs>
        <w:spacing w:line="240" w:lineRule="auto" w:before="0" w:after="0"/>
        <w:ind w:left="202" w:right="1546" w:firstLine="0"/>
        <w:jc w:val="left"/>
        <w:rPr>
          <w:sz w:val="28"/>
        </w:rPr>
      </w:pPr>
      <w:r>
        <w:rPr>
          <w:sz w:val="28"/>
        </w:rPr>
        <w:t>Внести</w:t>
      </w:r>
      <w:r>
        <w:rPr>
          <w:spacing w:val="40"/>
          <w:sz w:val="28"/>
        </w:rPr>
        <w:t> </w:t>
      </w:r>
      <w:r>
        <w:rPr>
          <w:sz w:val="28"/>
        </w:rPr>
        <w:t>в</w:t>
        <w:tab/>
        <w:t>Генеральный план</w:t>
      </w:r>
      <w:r>
        <w:rPr>
          <w:spacing w:val="40"/>
          <w:sz w:val="28"/>
        </w:rPr>
        <w:t> </w:t>
      </w:r>
      <w:r>
        <w:rPr>
          <w:sz w:val="28"/>
        </w:rPr>
        <w:t>Сериковского сельского поселения Бутурлиновского муниципального района Воронежской области , утвержденный</w:t>
      </w:r>
      <w:r>
        <w:rPr>
          <w:spacing w:val="40"/>
          <w:sz w:val="28"/>
        </w:rPr>
        <w:t> </w:t>
      </w:r>
      <w:r>
        <w:rPr>
          <w:sz w:val="28"/>
        </w:rPr>
        <w:t>решением</w:t>
      </w:r>
      <w:r>
        <w:rPr>
          <w:spacing w:val="-4"/>
          <w:sz w:val="28"/>
        </w:rPr>
        <w:t> </w:t>
      </w:r>
      <w:r>
        <w:rPr>
          <w:sz w:val="28"/>
        </w:rPr>
        <w:t>Совета</w:t>
      </w:r>
      <w:r>
        <w:rPr>
          <w:spacing w:val="40"/>
          <w:sz w:val="28"/>
        </w:rPr>
        <w:t> </w:t>
      </w:r>
      <w:r>
        <w:rPr>
          <w:sz w:val="28"/>
        </w:rPr>
        <w:t>народных</w:t>
      </w:r>
      <w:r>
        <w:rPr>
          <w:spacing w:val="40"/>
          <w:sz w:val="28"/>
        </w:rPr>
        <w:t> </w:t>
      </w:r>
      <w:r>
        <w:rPr>
          <w:sz w:val="28"/>
        </w:rPr>
        <w:t>депутатов</w:t>
      </w:r>
      <w:r>
        <w:rPr>
          <w:spacing w:val="40"/>
          <w:sz w:val="28"/>
        </w:rPr>
        <w:t> </w:t>
      </w:r>
      <w:r>
        <w:rPr>
          <w:sz w:val="28"/>
        </w:rPr>
        <w:t>Сериковского сельского</w:t>
      </w:r>
      <w:r>
        <w:rPr>
          <w:spacing w:val="-7"/>
          <w:sz w:val="28"/>
        </w:rPr>
        <w:t> </w:t>
      </w:r>
      <w:r>
        <w:rPr>
          <w:sz w:val="28"/>
        </w:rPr>
        <w:t>поселения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31.08.2012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года</w:t>
      </w:r>
      <w:r>
        <w:rPr>
          <w:sz w:val="28"/>
        </w:rPr>
        <w:tab/>
        <w:t>№</w:t>
      </w:r>
      <w:r>
        <w:rPr>
          <w:spacing w:val="-6"/>
          <w:sz w:val="28"/>
        </w:rPr>
        <w:t> </w:t>
      </w:r>
      <w:r>
        <w:rPr>
          <w:sz w:val="28"/>
        </w:rPr>
        <w:t>88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изменения: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920" w:bottom="280" w:left="1500" w:right="200"/>
        </w:sectPr>
      </w:pP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74" w:after="0"/>
        <w:ind w:left="202" w:right="644" w:firstLine="719"/>
        <w:jc w:val="both"/>
        <w:rPr>
          <w:sz w:val="28"/>
        </w:rPr>
      </w:pPr>
      <w:r>
        <w:rPr>
          <w:sz w:val="28"/>
        </w:rPr>
        <w:t>Абзац 3 пункта 3.7.5 статьи 3 Тома</w:t>
      </w:r>
      <w:r>
        <w:rPr>
          <w:spacing w:val="77"/>
          <w:sz w:val="28"/>
        </w:rPr>
        <w:t> </w:t>
      </w:r>
      <w:r>
        <w:rPr>
          <w:sz w:val="28"/>
        </w:rPr>
        <w:t>1</w:t>
      </w:r>
      <w:r>
        <w:rPr>
          <w:spacing w:val="80"/>
          <w:sz w:val="28"/>
        </w:rPr>
        <w:t> </w:t>
      </w:r>
      <w:r>
        <w:rPr>
          <w:sz w:val="28"/>
        </w:rPr>
        <w:t>дополнить словами «В связи с этим, необходимо новое строительство площадок временного накопления ТБО юго-западнее с.Макагоново и юго-западнее с.Сериково, общей площадью 1,0 га, а также перевод земель сельскохозяйственного назначения</w:t>
      </w:r>
      <w:r>
        <w:rPr>
          <w:spacing w:val="40"/>
          <w:sz w:val="28"/>
        </w:rPr>
        <w:t> </w:t>
      </w:r>
      <w:r>
        <w:rPr>
          <w:sz w:val="28"/>
        </w:rPr>
        <w:t>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земли иного специального назначения. Вывоз ТБО с площадки временного накопления периодически должен осуществляться на проектируемый полигон ТБО районного значения в Березовском сельском поселении.</w:t>
      </w:r>
    </w:p>
    <w:p>
      <w:pPr>
        <w:pStyle w:val="BodyText"/>
        <w:spacing w:before="2"/>
        <w:ind w:left="202" w:right="644" w:firstLine="707"/>
        <w:jc w:val="both"/>
      </w:pPr>
      <w:r>
        <w:rPr/>
        <w:t>Строительство площадок временного накопления ТБО (контейнерные площадки) необходимо планировать в соответствии с требованиями СанПиН 42-128-4690-88 «Санитарные правила содержания территорий населенных мест», утвержденного Минзравом СССР 05.08.1988 №4690-88, с последующим вывозом на полигон ТБО.»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240" w:lineRule="auto" w:before="1" w:after="0"/>
        <w:ind w:left="202" w:right="644" w:firstLine="707"/>
        <w:jc w:val="both"/>
        <w:rPr>
          <w:sz w:val="28"/>
        </w:rPr>
      </w:pPr>
      <w:r>
        <w:rPr>
          <w:sz w:val="28"/>
        </w:rPr>
        <w:t>В разделе 4</w:t>
      </w:r>
      <w:r>
        <w:rPr>
          <w:spacing w:val="80"/>
          <w:sz w:val="28"/>
        </w:rPr>
        <w:t> </w:t>
      </w:r>
      <w:r>
        <w:rPr>
          <w:sz w:val="28"/>
        </w:rPr>
        <w:t>Тома 1. «Основные технико-экономические </w:t>
      </w:r>
      <w:r>
        <w:rPr>
          <w:spacing w:val="-2"/>
          <w:sz w:val="28"/>
        </w:rPr>
        <w:t>показатели»:</w:t>
      </w:r>
    </w:p>
    <w:p>
      <w:pPr>
        <w:pStyle w:val="BodyText"/>
        <w:spacing w:line="321" w:lineRule="exact"/>
        <w:ind w:left="910"/>
      </w:pPr>
      <w:r>
        <w:rPr/>
        <w:t>а) </w:t>
      </w:r>
      <w:r>
        <w:rPr>
          <w:spacing w:val="-2"/>
        </w:rPr>
        <w:t>строку</w:t>
      </w: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381"/>
        <w:gridCol w:w="1740"/>
        <w:gridCol w:w="1448"/>
        <w:gridCol w:w="1253"/>
      </w:tblGrid>
      <w:tr>
        <w:trPr>
          <w:trHeight w:val="292" w:hRule="atLeast"/>
        </w:trPr>
        <w:tc>
          <w:tcPr>
            <w:tcW w:w="5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</w:tcPr>
          <w:p>
            <w:pPr>
              <w:pStyle w:val="TableParagraph"/>
              <w:spacing w:before="3"/>
              <w:ind w:left="2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174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48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</w:tr>
    </w:tbl>
    <w:p>
      <w:pPr>
        <w:spacing w:before="1"/>
        <w:ind w:left="0" w:right="8343" w:firstLine="0"/>
        <w:jc w:val="right"/>
        <w:rPr>
          <w:sz w:val="22"/>
        </w:rPr>
      </w:pPr>
      <w:r>
        <w:rPr>
          <w:sz w:val="22"/>
        </w:rPr>
        <w:t>заменить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строкой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290" w:hRule="atLeast"/>
        </w:trPr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before="1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34,9</w:t>
            </w:r>
          </w:p>
        </w:tc>
      </w:tr>
    </w:tbl>
    <w:p>
      <w:pPr>
        <w:pStyle w:val="BodyText"/>
        <w:spacing w:before="240"/>
        <w:rPr>
          <w:sz w:val="22"/>
        </w:rPr>
      </w:pPr>
    </w:p>
    <w:p>
      <w:pPr>
        <w:spacing w:before="0" w:after="36"/>
        <w:ind w:left="0" w:right="8421" w:firstLine="0"/>
        <w:jc w:val="right"/>
        <w:rPr>
          <w:sz w:val="22"/>
        </w:rPr>
      </w:pPr>
      <w:r>
        <w:rPr>
          <w:sz w:val="22"/>
        </w:rPr>
        <w:t>б)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строку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357"/>
        <w:gridCol w:w="1764"/>
        <w:gridCol w:w="1448"/>
        <w:gridCol w:w="1253"/>
      </w:tblGrid>
      <w:tr>
        <w:trPr>
          <w:trHeight w:val="1746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7" w:type="dxa"/>
          </w:tcPr>
          <w:p>
            <w:pPr>
              <w:pStyle w:val="TableParagraph"/>
              <w:spacing w:line="276" w:lineRule="auto" w:before="1"/>
              <w:ind w:left="25"/>
              <w:rPr>
                <w:sz w:val="22"/>
              </w:rPr>
            </w:pPr>
            <w:r>
              <w:rPr>
                <w:sz w:val="22"/>
              </w:rPr>
              <w:t>- земли промышленности, энергетики, транспорта, связи, радиовещания, телевидения,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информатики,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космического</w:t>
            </w:r>
          </w:p>
          <w:p>
            <w:pPr>
              <w:pStyle w:val="TableParagraph"/>
              <w:spacing w:line="276" w:lineRule="auto"/>
              <w:ind w:left="25"/>
              <w:rPr>
                <w:sz w:val="22"/>
              </w:rPr>
            </w:pPr>
            <w:r>
              <w:rPr>
                <w:sz w:val="22"/>
              </w:rPr>
              <w:t>обеспечения,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обороны,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иного специального назначения за пределами</w:t>
            </w:r>
          </w:p>
          <w:p>
            <w:pPr>
              <w:pStyle w:val="TableParagraph"/>
              <w:spacing w:line="252" w:lineRule="exact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570"/>
              <w:rPr>
                <w:sz w:val="22"/>
              </w:rPr>
            </w:pPr>
            <w:r>
              <w:rPr>
                <w:spacing w:val="-2"/>
                <w:sz w:val="22"/>
              </w:rPr>
              <w:t>Тыс.га</w:t>
            </w:r>
          </w:p>
        </w:tc>
        <w:tc>
          <w:tcPr>
            <w:tcW w:w="1448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125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</w:tr>
    </w:tbl>
    <w:p>
      <w:pPr>
        <w:pStyle w:val="BodyText"/>
        <w:spacing w:before="38"/>
        <w:rPr>
          <w:sz w:val="22"/>
        </w:rPr>
      </w:pPr>
    </w:p>
    <w:p>
      <w:pPr>
        <w:spacing w:before="1" w:after="36"/>
        <w:ind w:left="910" w:right="0" w:firstLine="0"/>
        <w:jc w:val="left"/>
        <w:rPr>
          <w:sz w:val="22"/>
        </w:rPr>
      </w:pPr>
      <w:r>
        <w:rPr>
          <w:sz w:val="22"/>
        </w:rPr>
        <w:t>заменить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строкой: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1747" w:hRule="atLeast"/>
        </w:trPr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76" w:lineRule="auto" w:before="1"/>
              <w:ind w:left="26" w:right="78"/>
              <w:rPr>
                <w:sz w:val="22"/>
              </w:rPr>
            </w:pPr>
            <w:r>
              <w:rPr>
                <w:sz w:val="22"/>
              </w:rPr>
              <w:t>- земли промышленности, энергетики, транспорта, связи, радиовещания, телевидения,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информатики,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космического обеспечения, обороны, безопасности и иного специального назначения за</w:t>
            </w:r>
          </w:p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sz w:val="22"/>
              </w:rPr>
              <w:t>пределами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571"/>
              <w:rPr>
                <w:sz w:val="22"/>
              </w:rPr>
            </w:pPr>
            <w:r>
              <w:rPr>
                <w:spacing w:val="-2"/>
                <w:sz w:val="22"/>
              </w:rPr>
              <w:t>Тыс.га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0,57</w:t>
            </w:r>
          </w:p>
        </w:tc>
      </w:tr>
    </w:tbl>
    <w:p>
      <w:pPr>
        <w:pStyle w:val="BodyText"/>
        <w:spacing w:before="38"/>
        <w:rPr>
          <w:sz w:val="22"/>
        </w:rPr>
      </w:pPr>
    </w:p>
    <w:p>
      <w:pPr>
        <w:spacing w:before="0" w:after="37"/>
        <w:ind w:left="910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2"/>
          <w:sz w:val="22"/>
        </w:rPr>
        <w:t> </w:t>
      </w:r>
      <w:r>
        <w:rPr>
          <w:sz w:val="22"/>
        </w:rPr>
        <w:t>после</w:t>
      </w:r>
      <w:r>
        <w:rPr>
          <w:spacing w:val="-2"/>
          <w:sz w:val="22"/>
        </w:rPr>
        <w:t> строки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345"/>
        <w:gridCol w:w="1774"/>
        <w:gridCol w:w="1441"/>
        <w:gridCol w:w="1244"/>
      </w:tblGrid>
      <w:tr>
        <w:trPr>
          <w:trHeight w:val="292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pacing w:val="-2"/>
                <w:sz w:val="22"/>
              </w:rPr>
              <w:t>6.8.2.</w:t>
            </w:r>
          </w:p>
        </w:tc>
        <w:tc>
          <w:tcPr>
            <w:tcW w:w="4345" w:type="dxa"/>
          </w:tcPr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свалок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(полигонов)</w:t>
            </w:r>
          </w:p>
        </w:tc>
        <w:tc>
          <w:tcPr>
            <w:tcW w:w="1774" w:type="dxa"/>
          </w:tcPr>
          <w:p>
            <w:pPr>
              <w:pStyle w:val="TableParagraph"/>
              <w:spacing w:before="1"/>
              <w:ind w:left="544"/>
              <w:rPr>
                <w:sz w:val="22"/>
              </w:rPr>
            </w:pPr>
            <w:r>
              <w:rPr>
                <w:spacing w:val="-2"/>
                <w:sz w:val="22"/>
              </w:rPr>
              <w:t>единиц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38"/>
        <w:rPr>
          <w:sz w:val="22"/>
        </w:rPr>
      </w:pPr>
    </w:p>
    <w:p>
      <w:pPr>
        <w:spacing w:before="0"/>
        <w:ind w:left="965" w:right="0" w:firstLine="0"/>
        <w:jc w:val="left"/>
        <w:rPr>
          <w:sz w:val="22"/>
        </w:rPr>
      </w:pPr>
      <w:r>
        <w:rPr>
          <w:sz w:val="22"/>
        </w:rPr>
        <w:t>дополнить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строкой</w:t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1500" w:right="200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491" w:hRule="atLeast"/>
        </w:trPr>
        <w:tc>
          <w:tcPr>
            <w:tcW w:w="612" w:type="dxa"/>
          </w:tcPr>
          <w:p>
            <w:pPr>
              <w:pStyle w:val="TableParagraph"/>
              <w:spacing w:before="3"/>
              <w:ind w:left="57"/>
              <w:rPr>
                <w:sz w:val="22"/>
              </w:rPr>
            </w:pPr>
            <w:r>
              <w:rPr>
                <w:spacing w:val="-2"/>
                <w:sz w:val="22"/>
              </w:rPr>
              <w:t>6.8.3.</w:t>
            </w:r>
          </w:p>
        </w:tc>
        <w:tc>
          <w:tcPr>
            <w:tcW w:w="4287" w:type="dxa"/>
          </w:tcPr>
          <w:p>
            <w:pPr>
              <w:pStyle w:val="TableParagraph"/>
              <w:spacing w:before="3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Площадка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временного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накопления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ТБО</w:t>
            </w:r>
          </w:p>
        </w:tc>
        <w:tc>
          <w:tcPr>
            <w:tcW w:w="1766" w:type="dxa"/>
          </w:tcPr>
          <w:p>
            <w:pPr>
              <w:pStyle w:val="TableParagraph"/>
              <w:spacing w:before="3"/>
              <w:ind w:left="544"/>
              <w:rPr>
                <w:sz w:val="22"/>
              </w:rPr>
            </w:pPr>
            <w:r>
              <w:rPr>
                <w:spacing w:val="-2"/>
                <w:sz w:val="22"/>
              </w:rPr>
              <w:t>единиц</w:t>
            </w:r>
          </w:p>
        </w:tc>
        <w:tc>
          <w:tcPr>
            <w:tcW w:w="1476" w:type="dxa"/>
          </w:tcPr>
          <w:p>
            <w:pPr>
              <w:pStyle w:val="TableParagraph"/>
              <w:spacing w:before="3"/>
              <w:ind w:left="12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before="3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pStyle w:val="BodyText"/>
        <w:spacing w:before="17"/>
      </w:pPr>
    </w:p>
    <w:p>
      <w:pPr>
        <w:pStyle w:val="ListParagraph"/>
        <w:numPr>
          <w:ilvl w:val="1"/>
          <w:numId w:val="1"/>
        </w:numPr>
        <w:tabs>
          <w:tab w:pos="1243" w:val="left" w:leader="none"/>
        </w:tabs>
        <w:spacing w:line="240" w:lineRule="auto" w:before="0" w:after="0"/>
        <w:ind w:left="202" w:right="646" w:firstLine="539"/>
        <w:jc w:val="both"/>
        <w:rPr>
          <w:sz w:val="28"/>
        </w:rPr>
      </w:pPr>
      <w:r>
        <w:rPr>
          <w:sz w:val="28"/>
        </w:rPr>
        <w:t>Раздел 6.3.4. «Организация санитарной очистки» Тома II изложить в следующей редакции:</w:t>
      </w:r>
    </w:p>
    <w:p>
      <w:pPr>
        <w:spacing w:line="321" w:lineRule="exact" w:before="0"/>
        <w:ind w:left="741" w:right="0" w:firstLine="0"/>
        <w:jc w:val="both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6.3.4.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санитарной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очистки.</w:t>
      </w:r>
    </w:p>
    <w:p>
      <w:pPr>
        <w:pStyle w:val="BodyText"/>
        <w:ind w:left="202" w:right="650" w:firstLine="719"/>
        <w:jc w:val="both"/>
      </w:pPr>
      <w:r>
        <w:rPr/>
        <w:t>Решение проблемы обращения с отходами является обязательным условием для создания комфортных и безопасных условий проживания для жителей поселения.</w:t>
      </w:r>
    </w:p>
    <w:p>
      <w:pPr>
        <w:pStyle w:val="BodyText"/>
        <w:ind w:left="202" w:right="645" w:firstLine="719"/>
        <w:jc w:val="both"/>
      </w:pPr>
      <w:r>
        <w:rPr/>
        <w:t>В соответствии с Подпрограммой «Система обращения с отходами на территории</w:t>
      </w:r>
      <w:r>
        <w:rPr>
          <w:spacing w:val="-3"/>
        </w:rPr>
        <w:t> </w:t>
      </w:r>
      <w:r>
        <w:rPr/>
        <w:t>Воронежской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2010-2014</w:t>
      </w:r>
      <w:r>
        <w:rPr>
          <w:spacing w:val="-2"/>
        </w:rPr>
        <w:t> </w:t>
      </w:r>
      <w:r>
        <w:rPr/>
        <w:t>г.г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года», разработанной в составе Областной целевой программы «Экология и природные ресурсы Воронежской области на 2010-2014 годы» предусматривается вовлечение Сериковского сельского поселения в централизованную районную систему сбора и удаления ТБО.</w:t>
      </w:r>
    </w:p>
    <w:p>
      <w:pPr>
        <w:pStyle w:val="BodyText"/>
        <w:spacing w:line="242" w:lineRule="auto"/>
        <w:ind w:left="202" w:right="652" w:firstLine="719"/>
        <w:jc w:val="both"/>
      </w:pPr>
      <w:r>
        <w:rPr/>
        <w:t>Основные направления в сфере обращения с отходами сводятся к </w:t>
      </w:r>
      <w:r>
        <w:rPr>
          <w:spacing w:val="-2"/>
        </w:rPr>
        <w:t>следующему:</w:t>
      </w:r>
    </w:p>
    <w:p>
      <w:pPr>
        <w:pStyle w:val="ListParagraph"/>
        <w:numPr>
          <w:ilvl w:val="2"/>
          <w:numId w:val="1"/>
        </w:numPr>
        <w:tabs>
          <w:tab w:pos="1333" w:val="left" w:leader="none"/>
        </w:tabs>
        <w:spacing w:line="240" w:lineRule="auto" w:before="0" w:after="0"/>
        <w:ind w:left="202" w:right="649" w:firstLine="707"/>
        <w:jc w:val="both"/>
        <w:rPr>
          <w:sz w:val="28"/>
        </w:rPr>
      </w:pPr>
      <w:r>
        <w:rPr>
          <w:sz w:val="28"/>
        </w:rPr>
        <w:t>Максимальное вовлечение ресурсного потенциала отходов за счет исключения захоронения отходов, являющихся вторичными материальными ресурсами путем внедрения раздельного сбора, внедрения современных систем сортировки отходов, создания (развития) производств по переработке </w:t>
      </w:r>
      <w:r>
        <w:rPr>
          <w:spacing w:val="-2"/>
          <w:sz w:val="28"/>
        </w:rPr>
        <w:t>вторсырья.</w:t>
      </w:r>
    </w:p>
    <w:p>
      <w:pPr>
        <w:pStyle w:val="ListParagraph"/>
        <w:numPr>
          <w:ilvl w:val="2"/>
          <w:numId w:val="1"/>
        </w:numPr>
        <w:tabs>
          <w:tab w:pos="1334" w:val="left" w:leader="none"/>
        </w:tabs>
        <w:spacing w:line="320" w:lineRule="exact" w:before="0" w:after="0"/>
        <w:ind w:left="1334" w:right="0" w:hanging="424"/>
        <w:jc w:val="both"/>
        <w:rPr>
          <w:sz w:val="28"/>
        </w:rPr>
      </w:pPr>
      <w:r>
        <w:rPr>
          <w:sz w:val="28"/>
        </w:rPr>
        <w:t>Минимизация</w:t>
      </w:r>
      <w:r>
        <w:rPr>
          <w:spacing w:val="-9"/>
          <w:sz w:val="28"/>
        </w:rPr>
        <w:t> </w:t>
      </w:r>
      <w:r>
        <w:rPr>
          <w:sz w:val="28"/>
        </w:rPr>
        <w:t>количества</w:t>
      </w:r>
      <w:r>
        <w:rPr>
          <w:spacing w:val="-7"/>
          <w:sz w:val="28"/>
        </w:rPr>
        <w:t> </w:t>
      </w:r>
      <w:r>
        <w:rPr>
          <w:sz w:val="28"/>
        </w:rPr>
        <w:t>отходов,</w:t>
      </w:r>
      <w:r>
        <w:rPr>
          <w:spacing w:val="-7"/>
          <w:sz w:val="28"/>
        </w:rPr>
        <w:t> </w:t>
      </w:r>
      <w:r>
        <w:rPr>
          <w:sz w:val="28"/>
        </w:rPr>
        <w:t>направляемых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захоронение.</w:t>
      </w:r>
    </w:p>
    <w:p>
      <w:pPr>
        <w:pStyle w:val="ListParagraph"/>
        <w:numPr>
          <w:ilvl w:val="2"/>
          <w:numId w:val="1"/>
        </w:numPr>
        <w:tabs>
          <w:tab w:pos="1333" w:val="left" w:leader="none"/>
        </w:tabs>
        <w:spacing w:line="240" w:lineRule="auto" w:before="0" w:after="0"/>
        <w:ind w:left="202" w:right="649" w:firstLine="707"/>
        <w:jc w:val="both"/>
        <w:rPr>
          <w:sz w:val="28"/>
        </w:rPr>
      </w:pPr>
      <w:r>
        <w:rPr>
          <w:sz w:val="28"/>
        </w:rPr>
        <w:t>Укрупнение объектов, осуществляющих утилизацию отходов,</w:t>
      </w:r>
      <w:r>
        <w:rPr>
          <w:spacing w:val="40"/>
          <w:sz w:val="28"/>
        </w:rPr>
        <w:t> </w:t>
      </w:r>
      <w:r>
        <w:rPr>
          <w:sz w:val="28"/>
        </w:rPr>
        <w:t>путем строительства межмуниципальных объектов по переработке и обезвреживанию отходов.</w:t>
      </w:r>
    </w:p>
    <w:p>
      <w:pPr>
        <w:pStyle w:val="ListParagraph"/>
        <w:numPr>
          <w:ilvl w:val="2"/>
          <w:numId w:val="1"/>
        </w:numPr>
        <w:tabs>
          <w:tab w:pos="1333" w:val="left" w:leader="none"/>
        </w:tabs>
        <w:spacing w:line="240" w:lineRule="auto" w:before="0" w:after="0"/>
        <w:ind w:left="202" w:right="653" w:firstLine="707"/>
        <w:jc w:val="both"/>
        <w:rPr>
          <w:sz w:val="28"/>
        </w:rPr>
      </w:pPr>
      <w:r>
        <w:rPr>
          <w:sz w:val="28"/>
        </w:rPr>
        <w:t>Максимальное привлечение частных инвесторов в систему обращения с отходами.</w:t>
      </w:r>
    </w:p>
    <w:p>
      <w:pPr>
        <w:pStyle w:val="ListParagraph"/>
        <w:numPr>
          <w:ilvl w:val="2"/>
          <w:numId w:val="1"/>
        </w:numPr>
        <w:tabs>
          <w:tab w:pos="1333" w:val="left" w:leader="none"/>
        </w:tabs>
        <w:spacing w:line="242" w:lineRule="auto" w:before="0" w:after="0"/>
        <w:ind w:left="202" w:right="654" w:firstLine="707"/>
        <w:jc w:val="both"/>
        <w:rPr>
          <w:sz w:val="28"/>
        </w:rPr>
      </w:pPr>
      <w:r>
        <w:rPr>
          <w:sz w:val="28"/>
        </w:rPr>
        <w:t>Применение кластерного подхода к поступлению системы обращения с отходами и использования вторичных ресурсов.</w:t>
      </w:r>
    </w:p>
    <w:p>
      <w:pPr>
        <w:pStyle w:val="BodyText"/>
        <w:ind w:left="202" w:right="650" w:firstLine="707"/>
        <w:jc w:val="both"/>
      </w:pPr>
      <w:r>
        <w:rPr/>
        <w:t>В населенных пунктах поселения предлагается строительство контейнерных площадок для сбора и временного накопления отходов емкостью (30м</w:t>
      </w:r>
      <w:r>
        <w:rPr>
          <w:vertAlign w:val="superscript"/>
        </w:rPr>
        <w:t>3</w:t>
      </w:r>
      <w:r>
        <w:rPr>
          <w:vertAlign w:val="baseline"/>
        </w:rPr>
        <w:t>), оснащенных системой «Мультилифт» (по типовому проекту), предусмотренных ДОЦП «Экология и природные ресурсы Воронежской области на 2010-2014 годы»;</w:t>
      </w:r>
    </w:p>
    <w:p>
      <w:pPr>
        <w:pStyle w:val="BodyText"/>
        <w:spacing w:before="191"/>
        <w:ind w:left="202" w:right="654" w:firstLine="719"/>
        <w:jc w:val="both"/>
      </w:pPr>
      <w:r>
        <w:rPr/>
        <w:t>Необходимое количество контейнеров и требуемое количество спецавтотранспорта должно быть рассчитано в районной схеме обращения с </w:t>
      </w:r>
      <w:r>
        <w:rPr>
          <w:spacing w:val="-2"/>
        </w:rPr>
        <w:t>отходами.</w:t>
      </w:r>
    </w:p>
    <w:p>
      <w:pPr>
        <w:pStyle w:val="BodyText"/>
        <w:ind w:left="202" w:right="643" w:firstLine="719"/>
        <w:jc w:val="both"/>
      </w:pPr>
      <w:r>
        <w:rPr/>
        <w:t>Существующие свалки в с.Сериково и с.Макогоново подлежат закрытию и рекультивации на первую очередь. В связи с этим, необходимо новое строительство площадок временного накопления ТБО юго-западнее с.Макагоново и юго-западнее с.Сериково, общей площадью 1,0 га, а также перевод земель</w:t>
      </w:r>
      <w:r>
        <w:rPr>
          <w:spacing w:val="-1"/>
        </w:rPr>
        <w:t> </w:t>
      </w:r>
      <w:r>
        <w:rPr/>
        <w:t>сельскохозяйственного</w:t>
      </w:r>
      <w:r>
        <w:rPr>
          <w:spacing w:val="-2"/>
        </w:rPr>
        <w:t> </w:t>
      </w:r>
      <w:r>
        <w:rPr/>
        <w:t>назначения в</w:t>
      </w:r>
      <w:r>
        <w:rPr>
          <w:spacing w:val="-1"/>
        </w:rPr>
        <w:t> </w:t>
      </w:r>
      <w:r>
        <w:rPr/>
        <w:t>земли</w:t>
      </w:r>
      <w:r>
        <w:rPr>
          <w:spacing w:val="-2"/>
        </w:rPr>
        <w:t> </w:t>
      </w:r>
      <w:r>
        <w:rPr/>
        <w:t>промышленности, энергетики, транспорта, связи, радиовещания, телевидения, информатики, земли</w:t>
      </w:r>
      <w:r>
        <w:rPr>
          <w:spacing w:val="71"/>
        </w:rPr>
        <w:t>  </w:t>
      </w:r>
      <w:r>
        <w:rPr/>
        <w:t>для</w:t>
      </w:r>
      <w:r>
        <w:rPr>
          <w:spacing w:val="71"/>
        </w:rPr>
        <w:t>  </w:t>
      </w:r>
      <w:r>
        <w:rPr/>
        <w:t>обеспечения</w:t>
      </w:r>
      <w:r>
        <w:rPr>
          <w:spacing w:val="71"/>
        </w:rPr>
        <w:t>  </w:t>
      </w:r>
      <w:r>
        <w:rPr/>
        <w:t>космической</w:t>
      </w:r>
      <w:r>
        <w:rPr>
          <w:spacing w:val="71"/>
        </w:rPr>
        <w:t>  </w:t>
      </w:r>
      <w:r>
        <w:rPr/>
        <w:t>деятельности,</w:t>
      </w:r>
      <w:r>
        <w:rPr>
          <w:spacing w:val="70"/>
        </w:rPr>
        <w:t>  </w:t>
      </w:r>
      <w:r>
        <w:rPr/>
        <w:t>земли</w:t>
      </w:r>
      <w:r>
        <w:rPr>
          <w:spacing w:val="71"/>
        </w:rPr>
        <w:t>  </w:t>
      </w:r>
      <w:r>
        <w:rPr/>
        <w:t>обороны,</w:t>
      </w:r>
    </w:p>
    <w:p>
      <w:pPr>
        <w:spacing w:after="0"/>
        <w:jc w:val="both"/>
        <w:sectPr>
          <w:pgSz w:w="11910" w:h="16840"/>
          <w:pgMar w:top="1100" w:bottom="280" w:left="1500" w:right="200"/>
        </w:sectPr>
      </w:pPr>
    </w:p>
    <w:p>
      <w:pPr>
        <w:pStyle w:val="BodyText"/>
        <w:spacing w:before="74"/>
        <w:ind w:left="202" w:right="645"/>
        <w:jc w:val="both"/>
      </w:pPr>
      <w:r>
        <w:rPr/>
        <w:t>безопасности, земли иного специального назначения. Вывоз ТБО с площадки временного накопления периодически должен осуществляться на проектируемый полигон ТБО районного значения в Березовском сельском </w:t>
      </w:r>
      <w:r>
        <w:rPr>
          <w:spacing w:val="-2"/>
        </w:rPr>
        <w:t>поселении.</w:t>
      </w:r>
    </w:p>
    <w:p>
      <w:pPr>
        <w:pStyle w:val="BodyText"/>
        <w:spacing w:before="2"/>
        <w:ind w:left="202" w:right="644" w:firstLine="707"/>
        <w:jc w:val="both"/>
      </w:pPr>
      <w:r>
        <w:rPr/>
        <w:t>Строительство площадок временного накопления ТБО (контейнерные площадки) необходимо планировать в соответствии с требованиями СанПиН 42-128-4690-88 «Санитарные правила содержания территорий населенных мест», утвержденного Минзравом СССР 05.08.1988 №4690-88, с последующим вывозом на полигон ТБО.</w:t>
      </w:r>
    </w:p>
    <w:p>
      <w:pPr>
        <w:pStyle w:val="BodyText"/>
        <w:ind w:left="202" w:right="644" w:firstLine="707"/>
        <w:jc w:val="both"/>
      </w:pPr>
      <w:r>
        <w:rPr/>
        <w:t>По рекомендации Академии коммунального хозяйства им. Памфилова увеличение массы отходов в год в среднем составляет 3-5%. В настоящем проекте принято ежегодное увеличение отходов на 3% в год.</w:t>
      </w:r>
    </w:p>
    <w:p>
      <w:pPr>
        <w:pStyle w:val="BodyText"/>
        <w:spacing w:line="242" w:lineRule="auto"/>
        <w:ind w:left="202" w:right="651" w:firstLine="902"/>
        <w:jc w:val="both"/>
      </w:pPr>
      <w:r>
        <w:rPr/>
        <w:t>Норма накопления отходов на расчетный срок (2030 год) ориентировочно составит 2 м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ind w:left="202" w:right="653" w:firstLine="707"/>
        <w:jc w:val="both"/>
      </w:pPr>
      <w:r>
        <w:rPr/>
        <w:t>В таблице №1 приводятся ориентировочные расчёты образования твёрдых бытовых отходов на расчётный срок.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spacing w:line="278" w:lineRule="auto"/>
        <w:ind w:left="415" w:right="868" w:firstLine="1"/>
        <w:jc w:val="center"/>
      </w:pPr>
      <w:r>
        <w:rPr/>
        <w:t>Ориентировочные расчёты образования ТБО по населённым пунктам Сериковского</w:t>
      </w:r>
      <w:r>
        <w:rPr>
          <w:spacing w:val="-8"/>
        </w:rPr>
        <w:t> </w:t>
      </w:r>
      <w:r>
        <w:rPr/>
        <w:t>сельского</w:t>
      </w:r>
      <w:r>
        <w:rPr>
          <w:spacing w:val="-6"/>
        </w:rPr>
        <w:t> </w:t>
      </w:r>
      <w:r>
        <w:rPr/>
        <w:t>поселения</w:t>
      </w:r>
      <w:r>
        <w:rPr>
          <w:spacing w:val="-6"/>
        </w:rPr>
        <w:t> </w:t>
      </w:r>
      <w:r>
        <w:rPr/>
        <w:t>Бутурлиновского</w:t>
      </w:r>
      <w:r>
        <w:rPr>
          <w:spacing w:val="-6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расчётный </w:t>
      </w:r>
      <w:r>
        <w:rPr>
          <w:spacing w:val="-4"/>
        </w:rPr>
        <w:t>срок</w:t>
      </w:r>
    </w:p>
    <w:p>
      <w:pPr>
        <w:pStyle w:val="BodyText"/>
        <w:spacing w:before="193"/>
        <w:ind w:right="444"/>
        <w:jc w:val="center"/>
      </w:pPr>
      <w:r>
        <w:rPr/>
        <w:t>(СНиП-2.07.01-98*</w:t>
      </w:r>
      <w:r>
        <w:rPr>
          <w:spacing w:val="-10"/>
        </w:rPr>
        <w:t> </w:t>
      </w:r>
      <w:r>
        <w:rPr/>
        <w:t>Москва</w:t>
      </w:r>
      <w:r>
        <w:rPr>
          <w:spacing w:val="-8"/>
        </w:rPr>
        <w:t> </w:t>
      </w:r>
      <w:r>
        <w:rPr/>
        <w:t>2004г.</w:t>
      </w:r>
      <w:r>
        <w:rPr>
          <w:spacing w:val="-9"/>
        </w:rPr>
        <w:t> </w:t>
      </w:r>
      <w:r>
        <w:rPr/>
        <w:t>приложение</w:t>
      </w:r>
      <w:r>
        <w:rPr>
          <w:spacing w:val="-8"/>
        </w:rPr>
        <w:t> </w:t>
      </w:r>
      <w:r>
        <w:rPr>
          <w:spacing w:val="-5"/>
        </w:rPr>
        <w:t>11)</w:t>
      </w:r>
    </w:p>
    <w:p>
      <w:pPr>
        <w:spacing w:before="249"/>
        <w:ind w:left="0" w:right="643" w:firstLine="0"/>
        <w:jc w:val="right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sz w:val="22"/>
        </w:rPr>
        <w:t>Таблица№1</w:t>
      </w:r>
    </w:p>
    <w:p>
      <w:pPr>
        <w:pStyle w:val="BodyText"/>
        <w:spacing w:before="19"/>
        <w:rPr>
          <w:rFonts w:ascii="Trebuchet MS"/>
          <w:sz w:val="20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298"/>
        <w:gridCol w:w="1320"/>
        <w:gridCol w:w="1322"/>
        <w:gridCol w:w="1150"/>
        <w:gridCol w:w="1404"/>
      </w:tblGrid>
      <w:tr>
        <w:trPr>
          <w:trHeight w:val="1324" w:hRule="atLeast"/>
        </w:trPr>
        <w:tc>
          <w:tcPr>
            <w:tcW w:w="1438" w:type="dxa"/>
          </w:tcPr>
          <w:p>
            <w:pPr>
              <w:pStyle w:val="TableParagraph"/>
              <w:spacing w:before="52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88" w:lineRule="auto"/>
              <w:ind w:left="259" w:right="246" w:firstLine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Названия 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>поселений</w:t>
            </w:r>
          </w:p>
        </w:tc>
        <w:tc>
          <w:tcPr>
            <w:tcW w:w="1298" w:type="dxa"/>
          </w:tcPr>
          <w:p>
            <w:pPr>
              <w:pStyle w:val="TableParagraph"/>
              <w:spacing w:line="288" w:lineRule="auto" w:before="45"/>
              <w:ind w:left="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w w:val="90"/>
                <w:sz w:val="20"/>
              </w:rPr>
              <w:t>Численность </w:t>
            </w:r>
            <w:r>
              <w:rPr>
                <w:rFonts w:ascii="Trebuchet MS" w:hAnsi="Trebuchet MS"/>
                <w:spacing w:val="-2"/>
                <w:sz w:val="20"/>
              </w:rPr>
              <w:t>населения</w:t>
            </w:r>
          </w:p>
          <w:p>
            <w:pPr>
              <w:pStyle w:val="TableParagraph"/>
              <w:spacing w:before="201"/>
              <w:ind w:left="8" w:right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>На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2025г</w:t>
            </w:r>
          </w:p>
        </w:tc>
        <w:tc>
          <w:tcPr>
            <w:tcW w:w="1320" w:type="dxa"/>
          </w:tcPr>
          <w:p>
            <w:pPr>
              <w:pStyle w:val="TableParagraph"/>
              <w:spacing w:line="290" w:lineRule="auto" w:before="4"/>
              <w:ind w:left="108" w:right="97" w:firstLine="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Проектный норматив </w:t>
            </w:r>
            <w:r>
              <w:rPr>
                <w:rFonts w:ascii="Trebuchet MS" w:hAnsi="Trebuchet MS"/>
                <w:spacing w:val="-8"/>
                <w:sz w:val="20"/>
              </w:rPr>
              <w:t>образования </w:t>
            </w:r>
            <w:r>
              <w:rPr>
                <w:rFonts w:ascii="Trebuchet MS" w:hAnsi="Trebuchet MS"/>
                <w:spacing w:val="-4"/>
                <w:sz w:val="20"/>
              </w:rPr>
              <w:t>ТБО</w:t>
            </w:r>
          </w:p>
        </w:tc>
        <w:tc>
          <w:tcPr>
            <w:tcW w:w="1322" w:type="dxa"/>
          </w:tcPr>
          <w:p>
            <w:pPr>
              <w:pStyle w:val="TableParagraph"/>
              <w:spacing w:line="288" w:lineRule="auto" w:before="145"/>
              <w:ind w:left="108" w:right="99" w:firstLine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Кол-во </w:t>
            </w:r>
            <w:r>
              <w:rPr>
                <w:rFonts w:ascii="Trebuchet MS" w:hAnsi="Trebuchet MS"/>
                <w:spacing w:val="-8"/>
                <w:sz w:val="20"/>
              </w:rPr>
              <w:t>образования </w:t>
            </w:r>
            <w:r>
              <w:rPr>
                <w:rFonts w:ascii="Trebuchet MS" w:hAnsi="Trebuchet MS"/>
                <w:spacing w:val="-4"/>
                <w:sz w:val="20"/>
              </w:rPr>
              <w:t>ТБО</w:t>
            </w:r>
          </w:p>
        </w:tc>
        <w:tc>
          <w:tcPr>
            <w:tcW w:w="1150" w:type="dxa"/>
          </w:tcPr>
          <w:p>
            <w:pPr>
              <w:pStyle w:val="TableParagraph"/>
              <w:spacing w:line="290" w:lineRule="auto" w:before="4"/>
              <w:ind w:left="152" w:right="147" w:firstLine="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Отбор </w:t>
            </w:r>
            <w:r>
              <w:rPr>
                <w:rFonts w:ascii="Trebuchet MS" w:hAnsi="Trebuchet MS"/>
                <w:spacing w:val="-4"/>
                <w:sz w:val="20"/>
              </w:rPr>
              <w:t>утильной 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>части</w:t>
            </w:r>
            <w:r>
              <w:rPr>
                <w:rFonts w:ascii="Trebuchet MS" w:hAnsi="Trebuchet MS"/>
                <w:spacing w:val="-10"/>
                <w:w w:val="90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>ТБО </w:t>
            </w:r>
            <w:r>
              <w:rPr>
                <w:rFonts w:ascii="Trebuchet MS" w:hAnsi="Trebuchet MS"/>
                <w:spacing w:val="-2"/>
                <w:sz w:val="20"/>
              </w:rPr>
              <w:t>(30%)</w:t>
            </w:r>
          </w:p>
        </w:tc>
        <w:tc>
          <w:tcPr>
            <w:tcW w:w="1404" w:type="dxa"/>
          </w:tcPr>
          <w:p>
            <w:pPr>
              <w:pStyle w:val="TableParagraph"/>
              <w:spacing w:line="288" w:lineRule="auto" w:before="145"/>
              <w:ind w:left="150" w:right="140" w:firstLine="62"/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6"/>
                <w:sz w:val="20"/>
              </w:rPr>
              <w:t>Количество </w:t>
            </w:r>
            <w:r>
              <w:rPr>
                <w:rFonts w:ascii="Trebuchet MS" w:hAnsi="Trebuchet MS"/>
                <w:sz w:val="20"/>
              </w:rPr>
              <w:t>отходов</w:t>
            </w:r>
            <w:r>
              <w:rPr>
                <w:rFonts w:ascii="Trebuchet MS" w:hAnsi="Trebuchet MS"/>
                <w:spacing w:val="-10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на 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>захоронение</w:t>
            </w:r>
          </w:p>
        </w:tc>
      </w:tr>
      <w:tr>
        <w:trPr>
          <w:trHeight w:val="959" w:hRule="atLeast"/>
        </w:trPr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8" w:right="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4"/>
                <w:w w:val="95"/>
                <w:sz w:val="20"/>
              </w:rPr>
              <w:t>чел.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16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85"/>
                <w:sz w:val="20"/>
                <w:u w:val="single"/>
              </w:rPr>
              <w:t>м3/чел.</w:t>
            </w:r>
            <w:r>
              <w:rPr>
                <w:rFonts w:ascii="Trebuchet MS" w:hAnsi="Trebuchet MS"/>
                <w:sz w:val="20"/>
                <w:u w:val="single"/>
              </w:rPr>
              <w:t> </w:t>
            </w:r>
            <w:r>
              <w:rPr>
                <w:rFonts w:ascii="Trebuchet MS" w:hAnsi="Trebuchet MS"/>
                <w:spacing w:val="-5"/>
                <w:sz w:val="20"/>
                <w:u w:val="single"/>
              </w:rPr>
              <w:t>год</w:t>
            </w:r>
          </w:p>
          <w:p>
            <w:pPr>
              <w:pStyle w:val="TableParagraph"/>
              <w:spacing w:before="16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19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80"/>
                <w:sz w:val="20"/>
              </w:rPr>
              <w:t>тн/чел.</w:t>
            </w:r>
            <w:r>
              <w:rPr>
                <w:rFonts w:ascii="Trebuchet MS" w:hAnsi="Trebuchet MS"/>
                <w:spacing w:val="16"/>
                <w:sz w:val="20"/>
              </w:rPr>
              <w:t> </w:t>
            </w:r>
            <w:r>
              <w:rPr>
                <w:rFonts w:ascii="Trebuchet MS" w:hAnsi="Trebuchet MS"/>
                <w:spacing w:val="-5"/>
                <w:w w:val="95"/>
                <w:sz w:val="20"/>
              </w:rPr>
              <w:t>год</w:t>
            </w:r>
          </w:p>
        </w:tc>
        <w:tc>
          <w:tcPr>
            <w:tcW w:w="1322" w:type="dxa"/>
          </w:tcPr>
          <w:p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>м3/тн</w:t>
            </w:r>
            <w:r>
              <w:rPr>
                <w:rFonts w:ascii="Trebuchet MS" w:hAnsi="Trebuchet MS"/>
                <w:spacing w:val="-11"/>
                <w:w w:val="90"/>
                <w:sz w:val="20"/>
              </w:rPr>
              <w:t> </w:t>
            </w:r>
            <w:r>
              <w:rPr>
                <w:rFonts w:ascii="Trebuchet MS" w:hAnsi="Trebuchet MS"/>
                <w:w w:val="90"/>
                <w:sz w:val="20"/>
              </w:rPr>
              <w:t>в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> 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>год</w:t>
            </w:r>
          </w:p>
        </w:tc>
        <w:tc>
          <w:tcPr>
            <w:tcW w:w="1150" w:type="dxa"/>
          </w:tcPr>
          <w:p>
            <w:pPr>
              <w:pStyle w:val="TableParagraph"/>
              <w:spacing w:line="288" w:lineRule="auto" w:before="102"/>
              <w:ind w:left="430" w:right="247" w:hanging="17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>м3/тн</w:t>
            </w:r>
            <w:r>
              <w:rPr>
                <w:rFonts w:ascii="Trebuchet MS" w:hAnsi="Trebuchet MS"/>
                <w:spacing w:val="-11"/>
                <w:w w:val="90"/>
                <w:sz w:val="20"/>
              </w:rPr>
              <w:t> </w:t>
            </w:r>
            <w:r>
              <w:rPr>
                <w:rFonts w:ascii="Trebuchet MS" w:hAnsi="Trebuchet MS"/>
                <w:w w:val="90"/>
                <w:sz w:val="20"/>
              </w:rPr>
              <w:t>в </w:t>
            </w:r>
            <w:r>
              <w:rPr>
                <w:rFonts w:ascii="Trebuchet MS" w:hAnsi="Trebuchet MS"/>
                <w:spacing w:val="-4"/>
                <w:sz w:val="20"/>
              </w:rPr>
              <w:t>год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>м3/тн</w:t>
            </w:r>
            <w:r>
              <w:rPr>
                <w:rFonts w:ascii="Trebuchet MS" w:hAnsi="Trebuchet MS"/>
                <w:spacing w:val="-11"/>
                <w:w w:val="90"/>
                <w:sz w:val="20"/>
              </w:rPr>
              <w:t> </w:t>
            </w:r>
            <w:r>
              <w:rPr>
                <w:rFonts w:ascii="Trebuchet MS" w:hAnsi="Trebuchet MS"/>
                <w:w w:val="90"/>
                <w:sz w:val="20"/>
              </w:rPr>
              <w:t>в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> 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>год</w:t>
            </w:r>
          </w:p>
        </w:tc>
      </w:tr>
      <w:tr>
        <w:trPr>
          <w:trHeight w:val="1044" w:hRule="atLeast"/>
        </w:trPr>
        <w:tc>
          <w:tcPr>
            <w:tcW w:w="1438" w:type="dxa"/>
          </w:tcPr>
          <w:p>
            <w:pPr>
              <w:pStyle w:val="TableParagraph"/>
              <w:spacing w:before="4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85"/>
                <w:sz w:val="20"/>
              </w:rPr>
              <w:t>Всего</w:t>
            </w:r>
            <w:r>
              <w:rPr>
                <w:rFonts w:ascii="Trebuchet MS" w:hAnsi="Trebuchet MS"/>
                <w:spacing w:val="6"/>
                <w:sz w:val="20"/>
              </w:rPr>
              <w:t> </w:t>
            </w:r>
            <w:r>
              <w:rPr>
                <w:rFonts w:ascii="Trebuchet MS" w:hAnsi="Trebuchet MS"/>
                <w:spacing w:val="-5"/>
                <w:sz w:val="20"/>
              </w:rPr>
              <w:t>по</w:t>
            </w:r>
          </w:p>
          <w:p>
            <w:pPr>
              <w:pStyle w:val="TableParagraph"/>
              <w:spacing w:line="288" w:lineRule="auto" w:before="48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w w:val="90"/>
                <w:sz w:val="20"/>
              </w:rPr>
              <w:t>Сериковскому </w:t>
            </w:r>
            <w:r>
              <w:rPr>
                <w:rFonts w:ascii="Trebuchet MS" w:hAnsi="Trebuchet MS"/>
                <w:spacing w:val="-2"/>
                <w:sz w:val="20"/>
              </w:rPr>
              <w:t>поселению</w:t>
            </w:r>
          </w:p>
        </w:tc>
        <w:tc>
          <w:tcPr>
            <w:tcW w:w="1298" w:type="dxa"/>
          </w:tcPr>
          <w:p>
            <w:pPr>
              <w:pStyle w:val="TableParagraph"/>
              <w:spacing w:before="50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8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600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1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  <w:u w:val="single"/>
              </w:rPr>
              <w:t>2</w:t>
            </w:r>
          </w:p>
          <w:p>
            <w:pPr>
              <w:pStyle w:val="TableParagraph"/>
              <w:spacing w:before="254"/>
              <w:ind w:left="1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5"/>
                <w:sz w:val="22"/>
              </w:rPr>
              <w:t>0,7</w:t>
            </w:r>
          </w:p>
        </w:tc>
        <w:tc>
          <w:tcPr>
            <w:tcW w:w="1322" w:type="dxa"/>
          </w:tcPr>
          <w:p>
            <w:pPr>
              <w:pStyle w:val="TableParagraph"/>
              <w:spacing w:before="42"/>
              <w:ind w:left="9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  <w:u w:val="single"/>
              </w:rPr>
              <w:t>1200</w:t>
            </w:r>
          </w:p>
          <w:p>
            <w:pPr>
              <w:pStyle w:val="TableParagraph"/>
              <w:spacing w:before="1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"/>
              <w:ind w:left="9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420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42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360</w:t>
            </w:r>
          </w:p>
          <w:p>
            <w:pPr>
              <w:pStyle w:val="TableParagraph"/>
              <w:spacing w:before="1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126</w:t>
            </w:r>
          </w:p>
        </w:tc>
        <w:tc>
          <w:tcPr>
            <w:tcW w:w="1404" w:type="dxa"/>
          </w:tcPr>
          <w:p>
            <w:pPr>
              <w:pStyle w:val="TableParagraph"/>
              <w:spacing w:before="42"/>
              <w:ind w:left="1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840</w:t>
            </w:r>
          </w:p>
          <w:p>
            <w:pPr>
              <w:pStyle w:val="TableParagraph"/>
              <w:spacing w:before="1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294</w:t>
            </w:r>
          </w:p>
        </w:tc>
      </w:tr>
      <w:tr>
        <w:trPr>
          <w:trHeight w:val="288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  <w:u w:val="single"/>
              </w:rPr>
              <w:t>2</w:t>
            </w:r>
          </w:p>
        </w:tc>
        <w:tc>
          <w:tcPr>
            <w:tcW w:w="1322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9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840</w:t>
            </w:r>
          </w:p>
        </w:tc>
        <w:tc>
          <w:tcPr>
            <w:tcW w:w="1150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252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Сериково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420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5"/>
                <w:sz w:val="22"/>
              </w:rPr>
              <w:t>0,7</w:t>
            </w:r>
          </w:p>
        </w:tc>
        <w:tc>
          <w:tcPr>
            <w:tcW w:w="132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294</w:t>
            </w:r>
          </w:p>
        </w:tc>
        <w:tc>
          <w:tcPr>
            <w:tcW w:w="1150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4" w:right="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88,2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206</w:t>
            </w:r>
          </w:p>
        </w:tc>
      </w:tr>
      <w:tr>
        <w:trPr>
          <w:trHeight w:val="288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  <w:u w:val="single"/>
              </w:rPr>
              <w:t>2</w:t>
            </w:r>
          </w:p>
        </w:tc>
        <w:tc>
          <w:tcPr>
            <w:tcW w:w="1322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9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360</w:t>
            </w:r>
          </w:p>
        </w:tc>
        <w:tc>
          <w:tcPr>
            <w:tcW w:w="1150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108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  <w:u w:val="single"/>
              </w:rPr>
              <w:t>252</w:t>
            </w:r>
          </w:p>
        </w:tc>
      </w:tr>
      <w:tr>
        <w:trPr>
          <w:trHeight w:val="239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Макагоново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180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5"/>
                <w:sz w:val="22"/>
              </w:rPr>
              <w:t>0,7</w:t>
            </w:r>
          </w:p>
        </w:tc>
        <w:tc>
          <w:tcPr>
            <w:tcW w:w="132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126</w:t>
            </w:r>
          </w:p>
        </w:tc>
        <w:tc>
          <w:tcPr>
            <w:tcW w:w="1150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38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88</w:t>
            </w:r>
          </w:p>
        </w:tc>
      </w:tr>
    </w:tbl>
    <w:p>
      <w:pPr>
        <w:spacing w:after="0" w:line="214" w:lineRule="exact"/>
        <w:jc w:val="center"/>
        <w:rPr>
          <w:rFonts w:ascii="Trebuchet MS"/>
          <w:sz w:val="20"/>
        </w:rPr>
        <w:sectPr>
          <w:pgSz w:w="11910" w:h="16840"/>
          <w:pgMar w:top="1040" w:bottom="280" w:left="1500" w:right="200"/>
        </w:sectPr>
      </w:pPr>
    </w:p>
    <w:p>
      <w:pPr>
        <w:pStyle w:val="BodyText"/>
        <w:spacing w:line="276" w:lineRule="auto" w:before="74"/>
        <w:ind w:left="202" w:right="650" w:firstLine="902"/>
        <w:jc w:val="both"/>
      </w:pPr>
      <w:r>
        <w:rPr/>
        <w:t>На расчетный срок ожидается образование порядка 1,2тыс.м³. Количество неутилизируемых отходов на расчетный срок, с учетом изъятия 30% утильной фракции составит около 0,84тыс.м³. Утильная часть отходов составит около 0,36тыс.м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276" w:lineRule="auto" w:before="202"/>
        <w:ind w:left="202" w:right="643" w:firstLine="707"/>
        <w:jc w:val="both"/>
      </w:pPr>
      <w:r>
        <w:rPr/>
        <w:t>Настоящим проектом предусматривается закрытие существующего скотомогильника с дальнейшей рекультивацией территории. Утилизация трупов предусматривается на строящемся в Воронежской области в Петропавловском районе заводе по переработке биоотходов. Предприятие начнет</w:t>
      </w:r>
      <w:r>
        <w:rPr>
          <w:spacing w:val="-2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года,</w:t>
      </w:r>
      <w:r>
        <w:rPr>
          <w:spacing w:val="-3"/>
        </w:rPr>
        <w:t> </w:t>
      </w:r>
      <w:r>
        <w:rPr/>
        <w:t>выход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проектную</w:t>
      </w:r>
      <w:r>
        <w:rPr>
          <w:spacing w:val="-3"/>
        </w:rPr>
        <w:t> </w:t>
      </w:r>
      <w:r>
        <w:rPr/>
        <w:t>мощь</w:t>
      </w:r>
      <w:r>
        <w:rPr>
          <w:spacing w:val="-5"/>
        </w:rPr>
        <w:t> </w:t>
      </w:r>
      <w:r>
        <w:rPr/>
        <w:t>предполагается</w:t>
      </w:r>
      <w:r>
        <w:rPr>
          <w:spacing w:val="-2"/>
        </w:rPr>
        <w:t> </w:t>
      </w:r>
      <w:r>
        <w:rPr/>
        <w:t>в 2013 году.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line="252" w:lineRule="auto" w:before="0"/>
        <w:ind w:left="3759" w:right="358" w:hanging="2406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8"/>
          <w:sz w:val="22"/>
          <w:u w:val="single"/>
        </w:rPr>
        <w:t>Перечень</w:t>
      </w:r>
      <w:r>
        <w:rPr>
          <w:rFonts w:ascii="Trebuchet MS" w:hAnsi="Trebuchet MS"/>
          <w:spacing w:val="-16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мероприятий</w:t>
      </w:r>
      <w:r>
        <w:rPr>
          <w:rFonts w:ascii="Trebuchet MS" w:hAnsi="Trebuchet MS"/>
          <w:spacing w:val="19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по</w:t>
      </w:r>
      <w:r>
        <w:rPr>
          <w:rFonts w:ascii="Trebuchet MS" w:hAnsi="Trebuchet MS"/>
          <w:spacing w:val="29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организации</w:t>
      </w:r>
      <w:r>
        <w:rPr>
          <w:rFonts w:ascii="Trebuchet MS" w:hAnsi="Trebuchet MS"/>
          <w:spacing w:val="-17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сбора</w:t>
      </w:r>
      <w:r>
        <w:rPr>
          <w:rFonts w:ascii="Trebuchet MS" w:hAnsi="Trebuchet MS"/>
          <w:spacing w:val="-17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и</w:t>
      </w:r>
      <w:r>
        <w:rPr>
          <w:rFonts w:ascii="Trebuchet MS" w:hAnsi="Trebuchet MS"/>
          <w:spacing w:val="-18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вывоза</w:t>
      </w:r>
      <w:r>
        <w:rPr>
          <w:rFonts w:ascii="Trebuchet MS" w:hAnsi="Trebuchet MS"/>
          <w:spacing w:val="-16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бытовых</w:t>
      </w:r>
      <w:r>
        <w:rPr>
          <w:rFonts w:ascii="Trebuchet MS" w:hAnsi="Trebuchet MS"/>
          <w:spacing w:val="-18"/>
          <w:sz w:val="22"/>
          <w:u w:val="single"/>
        </w:rPr>
        <w:t> </w:t>
      </w:r>
      <w:r>
        <w:rPr>
          <w:rFonts w:ascii="Trebuchet MS" w:hAnsi="Trebuchet MS"/>
          <w:spacing w:val="-8"/>
          <w:sz w:val="22"/>
          <w:u w:val="single"/>
        </w:rPr>
        <w:t>отходов,</w:t>
      </w:r>
      <w:r>
        <w:rPr>
          <w:rFonts w:ascii="Trebuchet MS" w:hAnsi="Trebuchet MS"/>
          <w:spacing w:val="-8"/>
          <w:sz w:val="22"/>
          <w:u w:val="none"/>
        </w:rPr>
        <w:t> </w:t>
      </w:r>
      <w:r>
        <w:rPr>
          <w:rFonts w:ascii="Trebuchet MS" w:hAnsi="Trebuchet MS"/>
          <w:spacing w:val="-2"/>
          <w:sz w:val="22"/>
          <w:u w:val="single"/>
        </w:rPr>
        <w:t>биологических</w:t>
      </w:r>
      <w:r>
        <w:rPr>
          <w:rFonts w:ascii="Trebuchet MS" w:hAnsi="Trebuchet MS"/>
          <w:spacing w:val="-16"/>
          <w:sz w:val="22"/>
          <w:u w:val="single"/>
        </w:rPr>
        <w:t> </w:t>
      </w:r>
      <w:r>
        <w:rPr>
          <w:rFonts w:ascii="Trebuchet MS" w:hAnsi="Trebuchet MS"/>
          <w:spacing w:val="-2"/>
          <w:sz w:val="22"/>
          <w:u w:val="single"/>
        </w:rPr>
        <w:t>отходов.</w:t>
      </w:r>
    </w:p>
    <w:p>
      <w:pPr>
        <w:pStyle w:val="BodyText"/>
        <w:spacing w:before="74"/>
        <w:rPr>
          <w:rFonts w:ascii="Trebuchet MS"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199"/>
        <w:gridCol w:w="974"/>
        <w:gridCol w:w="758"/>
        <w:gridCol w:w="2182"/>
        <w:gridCol w:w="1805"/>
        <w:gridCol w:w="960"/>
      </w:tblGrid>
      <w:tr>
        <w:trPr>
          <w:trHeight w:val="1019" w:hRule="atLeast"/>
        </w:trPr>
        <w:tc>
          <w:tcPr>
            <w:tcW w:w="648" w:type="dxa"/>
          </w:tcPr>
          <w:p>
            <w:pPr>
              <w:pStyle w:val="TableParagraph"/>
              <w:spacing w:line="290" w:lineRule="auto" w:before="103"/>
              <w:ind w:left="139" w:right="124" w:firstLine="72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№ </w:t>
            </w:r>
            <w:r>
              <w:rPr>
                <w:rFonts w:ascii="Trebuchet MS" w:hAnsi="Trebuchet MS"/>
                <w:spacing w:val="-4"/>
                <w:w w:val="85"/>
                <w:sz w:val="22"/>
              </w:rPr>
              <w:t>п/п.</w:t>
            </w:r>
          </w:p>
        </w:tc>
        <w:tc>
          <w:tcPr>
            <w:tcW w:w="2199" w:type="dxa"/>
          </w:tcPr>
          <w:p>
            <w:pPr>
              <w:pStyle w:val="TableParagraph"/>
              <w:spacing w:before="3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39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Наименование</w:t>
            </w:r>
          </w:p>
        </w:tc>
        <w:tc>
          <w:tcPr>
            <w:tcW w:w="974" w:type="dxa"/>
          </w:tcPr>
          <w:p>
            <w:pPr>
              <w:pStyle w:val="TableParagraph"/>
              <w:spacing w:before="4"/>
              <w:ind w:left="1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5"/>
                <w:w w:val="95"/>
                <w:sz w:val="22"/>
              </w:rPr>
              <w:t>Ед.</w:t>
            </w:r>
          </w:p>
          <w:p>
            <w:pPr>
              <w:pStyle w:val="TableParagraph"/>
              <w:spacing w:before="253"/>
              <w:ind w:left="1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4"/>
                <w:sz w:val="22"/>
              </w:rPr>
              <w:t>изм.</w:t>
            </w:r>
          </w:p>
        </w:tc>
        <w:tc>
          <w:tcPr>
            <w:tcW w:w="758" w:type="dxa"/>
          </w:tcPr>
          <w:p>
            <w:pPr>
              <w:pStyle w:val="TableParagraph"/>
              <w:spacing w:line="290" w:lineRule="auto" w:before="103"/>
              <w:ind w:left="266" w:right="160" w:hanging="94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4"/>
                <w:w w:val="90"/>
                <w:sz w:val="22"/>
              </w:rPr>
              <w:t>Кол- </w:t>
            </w:r>
            <w:r>
              <w:rPr>
                <w:rFonts w:ascii="Trebuchet MS" w:hAnsi="Trebuchet MS"/>
                <w:spacing w:val="-6"/>
                <w:sz w:val="22"/>
              </w:rPr>
              <w:t>во</w:t>
            </w:r>
          </w:p>
        </w:tc>
        <w:tc>
          <w:tcPr>
            <w:tcW w:w="2182" w:type="dxa"/>
          </w:tcPr>
          <w:p>
            <w:pPr>
              <w:pStyle w:val="TableParagraph"/>
              <w:spacing w:line="290" w:lineRule="auto" w:before="103"/>
              <w:ind w:left="406" w:right="106" w:firstLine="386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Место </w:t>
            </w:r>
            <w:r>
              <w:rPr>
                <w:rFonts w:ascii="Trebuchet MS" w:hAnsi="Trebuchet MS"/>
                <w:spacing w:val="-2"/>
                <w:w w:val="90"/>
                <w:sz w:val="22"/>
              </w:rPr>
              <w:t>расположения</w:t>
            </w:r>
          </w:p>
        </w:tc>
        <w:tc>
          <w:tcPr>
            <w:tcW w:w="1805" w:type="dxa"/>
          </w:tcPr>
          <w:p>
            <w:pPr>
              <w:pStyle w:val="TableParagraph"/>
              <w:spacing w:before="3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2" w:right="6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Мероприятия</w:t>
            </w:r>
          </w:p>
        </w:tc>
        <w:tc>
          <w:tcPr>
            <w:tcW w:w="960" w:type="dxa"/>
          </w:tcPr>
          <w:p>
            <w:pPr>
              <w:pStyle w:val="TableParagraph"/>
              <w:spacing w:line="290" w:lineRule="auto" w:before="103"/>
              <w:ind w:left="125" w:firstLine="69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Сроки </w:t>
            </w:r>
            <w:r>
              <w:rPr>
                <w:rFonts w:ascii="Trebuchet MS" w:hAnsi="Trebuchet MS"/>
                <w:spacing w:val="-2"/>
                <w:w w:val="90"/>
                <w:sz w:val="22"/>
              </w:rPr>
              <w:t>реализ.</w:t>
            </w:r>
          </w:p>
        </w:tc>
      </w:tr>
      <w:tr>
        <w:trPr>
          <w:trHeight w:val="1435" w:hRule="atLeast"/>
        </w:trPr>
        <w:tc>
          <w:tcPr>
            <w:tcW w:w="648" w:type="dxa"/>
          </w:tcPr>
          <w:p>
            <w:pPr>
              <w:pStyle w:val="TableParagraph"/>
              <w:spacing w:before="209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</w:rPr>
              <w:t>1</w:t>
            </w:r>
          </w:p>
        </w:tc>
        <w:tc>
          <w:tcPr>
            <w:tcW w:w="2199" w:type="dxa"/>
          </w:tcPr>
          <w:p>
            <w:pPr>
              <w:pStyle w:val="TableParagraph"/>
              <w:spacing w:before="209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05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w w:val="90"/>
                <w:sz w:val="22"/>
              </w:rPr>
              <w:t>Свалки</w:t>
            </w:r>
            <w:r>
              <w:rPr>
                <w:rFonts w:ascii="Trebuchet MS" w:hAnsi="Trebuchet MS"/>
                <w:spacing w:val="-4"/>
                <w:sz w:val="22"/>
              </w:rPr>
              <w:t> </w:t>
            </w:r>
            <w:r>
              <w:rPr>
                <w:rFonts w:ascii="Trebuchet MS" w:hAnsi="Trebuchet MS"/>
                <w:spacing w:val="-5"/>
                <w:sz w:val="22"/>
              </w:rPr>
              <w:t>ТБО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09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объект</w:t>
            </w:r>
          </w:p>
        </w:tc>
        <w:tc>
          <w:tcPr>
            <w:tcW w:w="758" w:type="dxa"/>
          </w:tcPr>
          <w:p>
            <w:pPr>
              <w:pStyle w:val="TableParagraph"/>
              <w:spacing w:before="209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</w:rPr>
              <w:t>2</w:t>
            </w:r>
          </w:p>
        </w:tc>
        <w:tc>
          <w:tcPr>
            <w:tcW w:w="2182" w:type="dxa"/>
          </w:tcPr>
          <w:p>
            <w:pPr>
              <w:pStyle w:val="TableParagraph"/>
              <w:spacing w:line="288" w:lineRule="auto" w:before="2"/>
              <w:ind w:left="125" w:right="106" w:firstLine="528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севернее </w:t>
            </w:r>
            <w:r>
              <w:rPr>
                <w:rFonts w:ascii="Trebuchet MS" w:hAnsi="Trebuchet MS"/>
                <w:spacing w:val="-8"/>
                <w:sz w:val="22"/>
              </w:rPr>
              <w:t>с.Макагоново</w:t>
            </w:r>
            <w:r>
              <w:rPr>
                <w:rFonts w:ascii="Trebuchet MS" w:hAnsi="Trebuchet MS"/>
                <w:spacing w:val="-18"/>
                <w:sz w:val="22"/>
              </w:rPr>
              <w:t> </w:t>
            </w:r>
            <w:r>
              <w:rPr>
                <w:rFonts w:ascii="Trebuchet MS" w:hAnsi="Trebuchet MS"/>
                <w:spacing w:val="-8"/>
                <w:sz w:val="22"/>
              </w:rPr>
              <w:t>и</w:t>
            </w:r>
            <w:r>
              <w:rPr>
                <w:rFonts w:ascii="Trebuchet MS" w:hAnsi="Trebuchet MS"/>
                <w:spacing w:val="-16"/>
                <w:sz w:val="22"/>
              </w:rPr>
              <w:t> </w:t>
            </w:r>
            <w:r>
              <w:rPr>
                <w:rFonts w:ascii="Trebuchet MS" w:hAnsi="Trebuchet MS"/>
                <w:spacing w:val="-8"/>
                <w:sz w:val="22"/>
              </w:rPr>
              <w:t>юго-</w:t>
            </w:r>
          </w:p>
          <w:p>
            <w:pPr>
              <w:pStyle w:val="TableParagraph"/>
              <w:spacing w:line="290" w:lineRule="auto" w:before="3"/>
              <w:ind w:left="564" w:right="106" w:firstLine="84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западнее </w:t>
            </w:r>
            <w:r>
              <w:rPr>
                <w:rFonts w:ascii="Trebuchet MS" w:hAnsi="Trebuchet MS"/>
                <w:spacing w:val="-2"/>
                <w:w w:val="90"/>
                <w:sz w:val="22"/>
              </w:rPr>
              <w:t>с.Сериково</w:t>
            </w:r>
          </w:p>
        </w:tc>
        <w:tc>
          <w:tcPr>
            <w:tcW w:w="1805" w:type="dxa"/>
          </w:tcPr>
          <w:p>
            <w:pPr>
              <w:pStyle w:val="TableParagraph"/>
              <w:spacing w:before="209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2" w:right="6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Рекультивация</w:t>
            </w:r>
          </w:p>
        </w:tc>
        <w:tc>
          <w:tcPr>
            <w:tcW w:w="960" w:type="dxa"/>
          </w:tcPr>
          <w:p>
            <w:pPr>
              <w:pStyle w:val="TableParagraph"/>
              <w:spacing w:before="209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4"/>
                <w:sz w:val="22"/>
              </w:rPr>
              <w:t>1</w:t>
            </w:r>
            <w:r>
              <w:rPr>
                <w:rFonts w:ascii="Trebuchet MS" w:hAnsi="Trebuchet MS"/>
                <w:spacing w:val="-15"/>
                <w:sz w:val="22"/>
              </w:rPr>
              <w:t> </w:t>
            </w:r>
            <w:r>
              <w:rPr>
                <w:rFonts w:ascii="Trebuchet MS" w:hAnsi="Trebuchet MS"/>
                <w:spacing w:val="-5"/>
                <w:sz w:val="22"/>
              </w:rPr>
              <w:t>оч.</w:t>
            </w:r>
          </w:p>
        </w:tc>
      </w:tr>
      <w:tr>
        <w:trPr>
          <w:trHeight w:val="1125" w:hRule="atLeast"/>
        </w:trPr>
        <w:tc>
          <w:tcPr>
            <w:tcW w:w="648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90" w:lineRule="auto" w:before="2"/>
              <w:ind w:left="105" w:right="38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Площадка </w:t>
            </w:r>
            <w:r>
              <w:rPr>
                <w:rFonts w:ascii="Trebuchet MS" w:hAnsi="Trebuchet MS"/>
                <w:spacing w:val="-2"/>
                <w:w w:val="90"/>
                <w:sz w:val="22"/>
              </w:rPr>
              <w:t>временного</w:t>
            </w:r>
          </w:p>
          <w:p>
            <w:pPr>
              <w:pStyle w:val="TableParagraph"/>
              <w:spacing w:line="254" w:lineRule="exact"/>
              <w:ind w:left="105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w w:val="90"/>
                <w:sz w:val="22"/>
              </w:rPr>
              <w:t>накопления</w:t>
            </w:r>
            <w:r>
              <w:rPr>
                <w:rFonts w:ascii="Trebuchet MS" w:hAnsi="Trebuchet MS"/>
                <w:spacing w:val="12"/>
                <w:sz w:val="22"/>
              </w:rPr>
              <w:t> </w:t>
            </w:r>
            <w:r>
              <w:rPr>
                <w:rFonts w:ascii="Trebuchet MS" w:hAnsi="Trebuchet MS"/>
                <w:spacing w:val="-5"/>
                <w:sz w:val="22"/>
              </w:rPr>
              <w:t>ТБО</w:t>
            </w:r>
          </w:p>
        </w:tc>
        <w:tc>
          <w:tcPr>
            <w:tcW w:w="974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объект</w:t>
            </w:r>
          </w:p>
        </w:tc>
        <w:tc>
          <w:tcPr>
            <w:tcW w:w="758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line="290" w:lineRule="auto" w:before="155"/>
              <w:ind w:left="442" w:right="434" w:hanging="3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w w:val="90"/>
                <w:sz w:val="22"/>
              </w:rPr>
              <w:t>юго-западнее с.Макагоново</w:t>
            </w:r>
          </w:p>
        </w:tc>
        <w:tc>
          <w:tcPr>
            <w:tcW w:w="1805" w:type="dxa"/>
          </w:tcPr>
          <w:p>
            <w:pPr>
              <w:pStyle w:val="TableParagraph"/>
              <w:spacing w:line="290" w:lineRule="auto" w:before="2"/>
              <w:ind w:left="12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w w:val="90"/>
                <w:sz w:val="22"/>
              </w:rPr>
              <w:t>Перевод</w:t>
            </w:r>
            <w:r>
              <w:rPr>
                <w:rFonts w:ascii="Trebuchet MS" w:hAnsi="Trebuchet MS"/>
                <w:spacing w:val="-11"/>
                <w:w w:val="90"/>
                <w:sz w:val="22"/>
              </w:rPr>
              <w:t> </w:t>
            </w:r>
            <w:r>
              <w:rPr>
                <w:rFonts w:ascii="Trebuchet MS" w:hAnsi="Trebuchet MS"/>
                <w:w w:val="90"/>
                <w:sz w:val="22"/>
              </w:rPr>
              <w:t>земель, </w:t>
            </w:r>
            <w:r>
              <w:rPr>
                <w:rFonts w:ascii="Trebuchet MS" w:hAnsi="Trebuchet MS"/>
                <w:spacing w:val="-2"/>
                <w:sz w:val="22"/>
              </w:rPr>
              <w:t>новое</w:t>
            </w:r>
          </w:p>
          <w:p>
            <w:pPr>
              <w:pStyle w:val="TableParagraph"/>
              <w:spacing w:line="254" w:lineRule="exact"/>
              <w:ind w:left="12" w:right="4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строительство</w:t>
            </w:r>
          </w:p>
        </w:tc>
        <w:tc>
          <w:tcPr>
            <w:tcW w:w="960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4"/>
                <w:sz w:val="22"/>
              </w:rPr>
              <w:t>1</w:t>
            </w:r>
            <w:r>
              <w:rPr>
                <w:rFonts w:ascii="Trebuchet MS" w:hAnsi="Trebuchet MS"/>
                <w:spacing w:val="-15"/>
                <w:sz w:val="22"/>
              </w:rPr>
              <w:t> </w:t>
            </w:r>
            <w:r>
              <w:rPr>
                <w:rFonts w:ascii="Trebuchet MS" w:hAnsi="Trebuchet MS"/>
                <w:spacing w:val="-5"/>
                <w:sz w:val="22"/>
              </w:rPr>
              <w:t>оч.</w:t>
            </w:r>
          </w:p>
        </w:tc>
      </w:tr>
      <w:tr>
        <w:trPr>
          <w:trHeight w:val="1127" w:hRule="atLeast"/>
        </w:trPr>
        <w:tc>
          <w:tcPr>
            <w:tcW w:w="648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</w:rPr>
              <w:t>3</w:t>
            </w:r>
          </w:p>
        </w:tc>
        <w:tc>
          <w:tcPr>
            <w:tcW w:w="2199" w:type="dxa"/>
          </w:tcPr>
          <w:p>
            <w:pPr>
              <w:pStyle w:val="TableParagraph"/>
              <w:spacing w:line="288" w:lineRule="auto" w:before="4"/>
              <w:ind w:left="105" w:right="38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Площадка </w:t>
            </w:r>
            <w:r>
              <w:rPr>
                <w:rFonts w:ascii="Trebuchet MS" w:hAnsi="Trebuchet MS"/>
                <w:spacing w:val="-2"/>
                <w:w w:val="90"/>
                <w:sz w:val="22"/>
              </w:rPr>
              <w:t>временного</w:t>
            </w:r>
          </w:p>
          <w:p>
            <w:pPr>
              <w:pStyle w:val="TableParagraph"/>
              <w:spacing w:before="4"/>
              <w:ind w:left="105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w w:val="90"/>
                <w:sz w:val="22"/>
              </w:rPr>
              <w:t>накопления</w:t>
            </w:r>
            <w:r>
              <w:rPr>
                <w:rFonts w:ascii="Trebuchet MS" w:hAnsi="Trebuchet MS"/>
                <w:spacing w:val="12"/>
                <w:sz w:val="22"/>
              </w:rPr>
              <w:t> </w:t>
            </w:r>
            <w:r>
              <w:rPr>
                <w:rFonts w:ascii="Trebuchet MS" w:hAnsi="Trebuchet MS"/>
                <w:spacing w:val="-5"/>
                <w:sz w:val="22"/>
              </w:rPr>
              <w:t>ТБО</w:t>
            </w:r>
          </w:p>
        </w:tc>
        <w:tc>
          <w:tcPr>
            <w:tcW w:w="974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объект</w:t>
            </w:r>
          </w:p>
        </w:tc>
        <w:tc>
          <w:tcPr>
            <w:tcW w:w="758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0"/>
                <w:sz w:val="22"/>
              </w:rPr>
              <w:t>1</w:t>
            </w:r>
          </w:p>
        </w:tc>
        <w:tc>
          <w:tcPr>
            <w:tcW w:w="2182" w:type="dxa"/>
          </w:tcPr>
          <w:p>
            <w:pPr>
              <w:pStyle w:val="TableParagraph"/>
              <w:spacing w:line="290" w:lineRule="auto" w:before="158"/>
              <w:ind w:left="564" w:right="106" w:hanging="125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w w:val="90"/>
                <w:sz w:val="22"/>
              </w:rPr>
              <w:t>юго-западнее </w:t>
            </w:r>
            <w:r>
              <w:rPr>
                <w:rFonts w:ascii="Trebuchet MS" w:hAnsi="Trebuchet MS"/>
                <w:spacing w:val="-2"/>
                <w:sz w:val="22"/>
              </w:rPr>
              <w:t>с.Сериково</w:t>
            </w:r>
          </w:p>
        </w:tc>
        <w:tc>
          <w:tcPr>
            <w:tcW w:w="1805" w:type="dxa"/>
          </w:tcPr>
          <w:p>
            <w:pPr>
              <w:pStyle w:val="TableParagraph"/>
              <w:spacing w:line="288" w:lineRule="auto" w:before="4"/>
              <w:ind w:left="12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w w:val="90"/>
                <w:sz w:val="22"/>
              </w:rPr>
              <w:t>Перевод</w:t>
            </w:r>
            <w:r>
              <w:rPr>
                <w:rFonts w:ascii="Trebuchet MS" w:hAnsi="Trebuchet MS"/>
                <w:spacing w:val="-11"/>
                <w:w w:val="90"/>
                <w:sz w:val="22"/>
              </w:rPr>
              <w:t> </w:t>
            </w:r>
            <w:r>
              <w:rPr>
                <w:rFonts w:ascii="Trebuchet MS" w:hAnsi="Trebuchet MS"/>
                <w:w w:val="90"/>
                <w:sz w:val="22"/>
              </w:rPr>
              <w:t>земель, </w:t>
            </w:r>
            <w:r>
              <w:rPr>
                <w:rFonts w:ascii="Trebuchet MS" w:hAnsi="Trebuchet MS"/>
                <w:spacing w:val="-2"/>
                <w:sz w:val="22"/>
              </w:rPr>
              <w:t>новое</w:t>
            </w:r>
          </w:p>
          <w:p>
            <w:pPr>
              <w:pStyle w:val="TableParagraph"/>
              <w:spacing w:before="4"/>
              <w:ind w:left="12" w:right="4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2"/>
                <w:sz w:val="22"/>
              </w:rPr>
              <w:t>строительство</w:t>
            </w:r>
          </w:p>
        </w:tc>
        <w:tc>
          <w:tcPr>
            <w:tcW w:w="960" w:type="dxa"/>
          </w:tcPr>
          <w:p>
            <w:pPr>
              <w:pStyle w:val="TableParagraph"/>
              <w:spacing w:before="56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4"/>
                <w:sz w:val="22"/>
              </w:rPr>
              <w:t>1</w:t>
            </w:r>
            <w:r>
              <w:rPr>
                <w:rFonts w:ascii="Trebuchet MS" w:hAnsi="Trebuchet MS"/>
                <w:spacing w:val="-15"/>
                <w:sz w:val="22"/>
              </w:rPr>
              <w:t> </w:t>
            </w:r>
            <w:r>
              <w:rPr>
                <w:rFonts w:ascii="Trebuchet MS" w:hAnsi="Trebuchet MS"/>
                <w:spacing w:val="-5"/>
                <w:sz w:val="22"/>
              </w:rPr>
              <w:t>оч.</w:t>
            </w:r>
          </w:p>
        </w:tc>
      </w:tr>
    </w:tbl>
    <w:p>
      <w:pPr>
        <w:spacing w:before="1"/>
        <w:ind w:left="811" w:right="0" w:firstLine="0"/>
        <w:jc w:val="left"/>
        <w:rPr>
          <w:sz w:val="28"/>
        </w:rPr>
      </w:pPr>
      <w:r>
        <w:rPr>
          <w:spacing w:val="-10"/>
          <w:sz w:val="28"/>
        </w:rPr>
        <w:t>»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40" w:lineRule="auto" w:before="1" w:after="0"/>
        <w:ind w:left="1232" w:right="0" w:hanging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разделе</w:t>
      </w:r>
      <w:r>
        <w:rPr>
          <w:spacing w:val="-7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Тома</w:t>
      </w:r>
      <w:r>
        <w:rPr>
          <w:spacing w:val="-3"/>
          <w:sz w:val="28"/>
        </w:rPr>
        <w:t> </w:t>
      </w:r>
      <w:r>
        <w:rPr>
          <w:sz w:val="28"/>
        </w:rPr>
        <w:t>II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технико-экономические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показатели»</w:t>
      </w:r>
    </w:p>
    <w:p>
      <w:pPr>
        <w:spacing w:before="268"/>
        <w:ind w:left="910" w:right="0" w:firstLine="0"/>
        <w:jc w:val="left"/>
        <w:rPr>
          <w:sz w:val="26"/>
        </w:rPr>
      </w:pPr>
      <w:r>
        <w:rPr>
          <w:sz w:val="26"/>
        </w:rPr>
        <w:t>а)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строку</w:t>
      </w: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381"/>
        <w:gridCol w:w="1740"/>
        <w:gridCol w:w="1448"/>
        <w:gridCol w:w="1253"/>
      </w:tblGrid>
      <w:tr>
        <w:trPr>
          <w:trHeight w:val="292" w:hRule="atLeast"/>
        </w:trPr>
        <w:tc>
          <w:tcPr>
            <w:tcW w:w="5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1" w:type="dxa"/>
          </w:tcPr>
          <w:p>
            <w:pPr>
              <w:pStyle w:val="TableParagraph"/>
              <w:spacing w:before="3"/>
              <w:ind w:left="2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174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48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02" w:right="0" w:firstLine="0"/>
        <w:jc w:val="left"/>
        <w:rPr>
          <w:sz w:val="22"/>
        </w:rPr>
      </w:pPr>
      <w:r>
        <w:rPr>
          <w:sz w:val="22"/>
        </w:rPr>
        <w:t>заменить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строкой</w:t>
      </w:r>
    </w:p>
    <w:p>
      <w:pPr>
        <w:pStyle w:val="BodyText"/>
        <w:spacing w:before="8" w:after="1"/>
        <w:rPr>
          <w:sz w:val="20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289" w:hRule="atLeast"/>
        </w:trPr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before="1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34,9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040" w:bottom="280" w:left="1500" w:right="200"/>
        </w:sectPr>
      </w:pPr>
    </w:p>
    <w:p>
      <w:pPr>
        <w:spacing w:before="68" w:after="36"/>
        <w:ind w:left="910" w:right="0" w:firstLine="0"/>
        <w:jc w:val="left"/>
        <w:rPr>
          <w:sz w:val="22"/>
        </w:rPr>
      </w:pPr>
      <w:r>
        <w:rPr>
          <w:sz w:val="22"/>
        </w:rPr>
        <w:t>б)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строку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4357"/>
        <w:gridCol w:w="1764"/>
        <w:gridCol w:w="1448"/>
        <w:gridCol w:w="1253"/>
      </w:tblGrid>
      <w:tr>
        <w:trPr>
          <w:trHeight w:val="1746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7" w:type="dxa"/>
          </w:tcPr>
          <w:p>
            <w:pPr>
              <w:pStyle w:val="TableParagraph"/>
              <w:spacing w:line="276" w:lineRule="auto" w:before="1"/>
              <w:ind w:left="25"/>
              <w:rPr>
                <w:sz w:val="22"/>
              </w:rPr>
            </w:pPr>
            <w:r>
              <w:rPr>
                <w:sz w:val="22"/>
              </w:rPr>
              <w:t>- земли промышленности, энергетики, транспорта, связи, радиовещания, телевидения,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информатики,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космического</w:t>
            </w:r>
          </w:p>
          <w:p>
            <w:pPr>
              <w:pStyle w:val="TableParagraph"/>
              <w:spacing w:line="276" w:lineRule="auto"/>
              <w:ind w:left="25"/>
              <w:rPr>
                <w:sz w:val="22"/>
              </w:rPr>
            </w:pPr>
            <w:r>
              <w:rPr>
                <w:sz w:val="22"/>
              </w:rPr>
              <w:t>обеспечения,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обороны,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иного специального назначения за пределами</w:t>
            </w:r>
          </w:p>
          <w:p>
            <w:pPr>
              <w:pStyle w:val="TableParagraph"/>
              <w:spacing w:before="2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570"/>
              <w:rPr>
                <w:sz w:val="22"/>
              </w:rPr>
            </w:pPr>
            <w:r>
              <w:rPr>
                <w:spacing w:val="-2"/>
                <w:sz w:val="22"/>
              </w:rPr>
              <w:t>Тыс.га</w:t>
            </w:r>
          </w:p>
        </w:tc>
        <w:tc>
          <w:tcPr>
            <w:tcW w:w="1448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1253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</w:tr>
    </w:tbl>
    <w:p>
      <w:pPr>
        <w:pStyle w:val="BodyText"/>
        <w:spacing w:before="38"/>
        <w:rPr>
          <w:sz w:val="22"/>
        </w:rPr>
      </w:pPr>
    </w:p>
    <w:p>
      <w:pPr>
        <w:spacing w:before="1"/>
        <w:ind w:left="910" w:right="0" w:firstLine="0"/>
        <w:jc w:val="left"/>
        <w:rPr>
          <w:sz w:val="22"/>
        </w:rPr>
      </w:pPr>
      <w:r>
        <w:rPr>
          <w:sz w:val="22"/>
        </w:rPr>
        <w:t>заменить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строкой:</w:t>
      </w: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1745" w:hRule="atLeast"/>
        </w:trPr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76" w:lineRule="auto" w:before="1"/>
              <w:ind w:left="26" w:right="78"/>
              <w:rPr>
                <w:sz w:val="22"/>
              </w:rPr>
            </w:pPr>
            <w:r>
              <w:rPr>
                <w:sz w:val="22"/>
              </w:rPr>
              <w:t>- земли промышленности, энергетики, транспорта, связи, радиовещания, телевидения,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информатики,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космического обеспечения, обороны, безопасности и иного специального назначения за</w:t>
            </w:r>
          </w:p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sz w:val="22"/>
              </w:rPr>
              <w:t>пределами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571"/>
              <w:rPr>
                <w:sz w:val="22"/>
              </w:rPr>
            </w:pPr>
            <w:r>
              <w:rPr>
                <w:spacing w:val="-2"/>
                <w:sz w:val="22"/>
              </w:rPr>
              <w:t>Тыс.га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0,57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7"/>
        <w:rPr>
          <w:sz w:val="22"/>
        </w:rPr>
      </w:pPr>
    </w:p>
    <w:p>
      <w:pPr>
        <w:spacing w:before="1" w:after="36"/>
        <w:ind w:left="910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2"/>
          <w:sz w:val="22"/>
        </w:rPr>
        <w:t> </w:t>
      </w:r>
      <w:r>
        <w:rPr>
          <w:sz w:val="22"/>
        </w:rPr>
        <w:t>после</w:t>
      </w:r>
      <w:r>
        <w:rPr>
          <w:spacing w:val="-2"/>
          <w:sz w:val="22"/>
        </w:rPr>
        <w:t> строки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345"/>
        <w:gridCol w:w="1774"/>
        <w:gridCol w:w="1441"/>
        <w:gridCol w:w="1244"/>
      </w:tblGrid>
      <w:tr>
        <w:trPr>
          <w:trHeight w:val="290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pacing w:val="-2"/>
                <w:sz w:val="22"/>
              </w:rPr>
              <w:t>6.8.2.</w:t>
            </w:r>
          </w:p>
        </w:tc>
        <w:tc>
          <w:tcPr>
            <w:tcW w:w="4345" w:type="dxa"/>
          </w:tcPr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свалок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(полигонов)</w:t>
            </w:r>
          </w:p>
        </w:tc>
        <w:tc>
          <w:tcPr>
            <w:tcW w:w="1774" w:type="dxa"/>
          </w:tcPr>
          <w:p>
            <w:pPr>
              <w:pStyle w:val="TableParagraph"/>
              <w:spacing w:before="1"/>
              <w:ind w:left="544"/>
              <w:rPr>
                <w:sz w:val="22"/>
              </w:rPr>
            </w:pPr>
            <w:r>
              <w:rPr>
                <w:spacing w:val="-2"/>
                <w:sz w:val="22"/>
              </w:rPr>
              <w:t>единиц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4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40"/>
        <w:rPr>
          <w:sz w:val="22"/>
        </w:rPr>
      </w:pPr>
    </w:p>
    <w:p>
      <w:pPr>
        <w:spacing w:before="0"/>
        <w:ind w:left="965" w:right="0" w:firstLine="0"/>
        <w:jc w:val="left"/>
        <w:rPr>
          <w:sz w:val="22"/>
        </w:rPr>
      </w:pPr>
      <w:r>
        <w:rPr>
          <w:sz w:val="22"/>
        </w:rPr>
        <w:t>дополнить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строкой</w:t>
      </w: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491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pacing w:val="-2"/>
                <w:sz w:val="22"/>
              </w:rPr>
              <w:t>6.8.3.</w:t>
            </w:r>
          </w:p>
        </w:tc>
        <w:tc>
          <w:tcPr>
            <w:tcW w:w="4287" w:type="dxa"/>
          </w:tcPr>
          <w:p>
            <w:pPr>
              <w:pStyle w:val="TableParagraph"/>
              <w:spacing w:before="1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Площадка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временного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накопления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ТБО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544"/>
              <w:rPr>
                <w:sz w:val="22"/>
              </w:rPr>
            </w:pPr>
            <w:r>
              <w:rPr>
                <w:spacing w:val="-2"/>
                <w:sz w:val="22"/>
              </w:rPr>
              <w:t>единиц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12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9" w:val="left" w:leader="none"/>
        </w:tabs>
        <w:spacing w:line="240" w:lineRule="auto" w:before="0" w:after="0"/>
        <w:ind w:left="202" w:right="644" w:firstLine="539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9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pacing w:val="-6"/>
          <w:sz w:val="28"/>
        </w:rPr>
        <w:t> </w:t>
      </w:r>
      <w:r>
        <w:rPr>
          <w:sz w:val="28"/>
        </w:rPr>
        <w:t>«Схема</w:t>
      </w:r>
      <w:r>
        <w:rPr>
          <w:spacing w:val="-6"/>
          <w:sz w:val="28"/>
        </w:rPr>
        <w:t> </w:t>
      </w:r>
      <w:r>
        <w:rPr>
          <w:sz w:val="28"/>
        </w:rPr>
        <w:t>инженерной</w:t>
      </w:r>
      <w:r>
        <w:rPr>
          <w:spacing w:val="-9"/>
          <w:sz w:val="28"/>
        </w:rPr>
        <w:t> </w:t>
      </w:r>
      <w:r>
        <w:rPr>
          <w:sz w:val="28"/>
        </w:rPr>
        <w:t>подготовки</w:t>
      </w:r>
      <w:r>
        <w:rPr>
          <w:spacing w:val="80"/>
          <w:sz w:val="28"/>
        </w:rPr>
        <w:t> </w:t>
      </w:r>
      <w:r>
        <w:rPr>
          <w:sz w:val="28"/>
        </w:rPr>
        <w:t>территории.</w:t>
      </w:r>
      <w:r>
        <w:rPr>
          <w:spacing w:val="-11"/>
          <w:sz w:val="28"/>
        </w:rPr>
        <w:t> </w:t>
      </w:r>
      <w:r>
        <w:rPr>
          <w:sz w:val="28"/>
        </w:rPr>
        <w:t>Зоны с особыми условиями использования территории» изложить в редакции согласно приложению № 1 к настоящему решению.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202" w:right="647" w:firstLine="539"/>
        <w:jc w:val="both"/>
        <w:rPr>
          <w:sz w:val="28"/>
        </w:rPr>
      </w:pPr>
      <w:r>
        <w:rPr>
          <w:sz w:val="28"/>
        </w:rPr>
        <w:t>Приложение № 3 «Схема</w:t>
      </w:r>
      <w:r>
        <w:rPr>
          <w:spacing w:val="80"/>
          <w:sz w:val="28"/>
        </w:rPr>
        <w:t> </w:t>
      </w:r>
      <w:r>
        <w:rPr>
          <w:sz w:val="28"/>
        </w:rPr>
        <w:t>транспортной инфраструктуры, инженерной</w:t>
      </w:r>
      <w:r>
        <w:rPr>
          <w:spacing w:val="-5"/>
          <w:sz w:val="28"/>
        </w:rPr>
        <w:t> </w:t>
      </w:r>
      <w:r>
        <w:rPr>
          <w:sz w:val="28"/>
        </w:rPr>
        <w:t>инфраструктуры»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редакции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№ 2 к настоящему решению.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1" w:after="0"/>
        <w:ind w:left="202" w:right="646" w:firstLine="539"/>
        <w:jc w:val="both"/>
        <w:rPr>
          <w:sz w:val="28"/>
        </w:rPr>
      </w:pPr>
      <w:r>
        <w:rPr>
          <w:sz w:val="28"/>
        </w:rPr>
        <w:t>Приложение № 8 « Схема</w:t>
      </w:r>
      <w:r>
        <w:rPr>
          <w:spacing w:val="40"/>
          <w:sz w:val="28"/>
        </w:rPr>
        <w:t> </w:t>
      </w:r>
      <w:r>
        <w:rPr>
          <w:sz w:val="28"/>
        </w:rPr>
        <w:t>рисков возникновения чрезвычайных ситуаций природного и техногенного характера и мероприятия по их ликвидации» изложить в редакции согласно приложению № 3 к настоящему </w:t>
      </w:r>
      <w:r>
        <w:rPr>
          <w:spacing w:val="-2"/>
          <w:sz w:val="28"/>
        </w:rPr>
        <w:t>решению.</w:t>
      </w:r>
    </w:p>
    <w:p>
      <w:pPr>
        <w:pStyle w:val="ListParagraph"/>
        <w:numPr>
          <w:ilvl w:val="0"/>
          <w:numId w:val="1"/>
        </w:numPr>
        <w:tabs>
          <w:tab w:pos="1326" w:val="left" w:leader="none"/>
          <w:tab w:pos="6156" w:val="left" w:leader="none"/>
        </w:tabs>
        <w:spacing w:line="240" w:lineRule="auto" w:before="0" w:after="0"/>
        <w:ind w:left="202" w:right="640" w:firstLine="707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40"/>
          <w:sz w:val="28"/>
        </w:rPr>
        <w:t> </w:t>
      </w:r>
      <w:r>
        <w:rPr>
          <w:sz w:val="28"/>
        </w:rPr>
        <w:t>настоящее решение</w:t>
      </w:r>
      <w:r>
        <w:rPr>
          <w:spacing w:val="40"/>
          <w:sz w:val="28"/>
        </w:rPr>
        <w:t> </w:t>
      </w:r>
      <w:r>
        <w:rPr>
          <w:sz w:val="28"/>
        </w:rPr>
        <w:t>в Вестнике нормативно- правовых актов и иной официальной информации Сериковского сельского поселения</w:t>
      </w:r>
      <w:r>
        <w:rPr>
          <w:spacing w:val="-1"/>
          <w:sz w:val="28"/>
        </w:rPr>
        <w:t> </w:t>
      </w:r>
      <w:r>
        <w:rPr>
          <w:sz w:val="28"/>
        </w:rPr>
        <w:t>Бутурлиновского</w:t>
      </w:r>
      <w:r>
        <w:rPr>
          <w:spacing w:val="-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</w:t>
      </w:r>
      <w:r>
        <w:rPr>
          <w:spacing w:val="-2"/>
          <w:sz w:val="28"/>
        </w:rPr>
        <w:t> </w:t>
      </w:r>
      <w:r>
        <w:rPr>
          <w:sz w:val="28"/>
        </w:rPr>
        <w:t>Воронежской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40"/>
          <w:sz w:val="28"/>
        </w:rPr>
        <w:t> </w:t>
      </w:r>
      <w:r>
        <w:rPr>
          <w:sz w:val="28"/>
        </w:rPr>
        <w:t>и разместить в сети «Интернет» на официальном сайте органов местного самоуправления</w:t>
      </w:r>
      <w:r>
        <w:rPr>
          <w:spacing w:val="80"/>
          <w:sz w:val="28"/>
        </w:rPr>
        <w:t> </w:t>
      </w:r>
      <w:r>
        <w:rPr>
          <w:sz w:val="28"/>
        </w:rPr>
        <w:t>Сериковского</w:t>
      </w:r>
      <w:r>
        <w:rPr>
          <w:spacing w:val="80"/>
          <w:sz w:val="28"/>
        </w:rPr>
        <w:t> </w:t>
      </w:r>
      <w:r>
        <w:rPr>
          <w:sz w:val="28"/>
        </w:rPr>
        <w:t>сельского</w:t>
        <w:tab/>
        <w:t>поселения и обнародовать настоящее решение на территории Сериковского сельского поселения.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540" w:bottom="280" w:left="1500" w:right="200"/>
        </w:sectPr>
      </w:pPr>
    </w:p>
    <w:p>
      <w:pPr>
        <w:pStyle w:val="ListParagraph"/>
        <w:numPr>
          <w:ilvl w:val="0"/>
          <w:numId w:val="1"/>
        </w:numPr>
        <w:tabs>
          <w:tab w:pos="1250" w:val="left" w:leader="none"/>
        </w:tabs>
        <w:spacing w:line="242" w:lineRule="auto" w:before="74" w:after="0"/>
        <w:ind w:left="202" w:right="653" w:firstLine="707"/>
        <w:jc w:val="both"/>
        <w:rPr>
          <w:sz w:val="28"/>
        </w:rPr>
      </w:pPr>
      <w:r>
        <w:rPr>
          <w:sz w:val="28"/>
        </w:rPr>
        <w:t>Направить настоящее решение и Генеральный план Сериковского сельского поселения с внесенными изменениями: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40" w:lineRule="auto" w:before="195" w:after="0"/>
        <w:ind w:left="202" w:right="647" w:firstLine="707"/>
        <w:jc w:val="both"/>
        <w:rPr>
          <w:sz w:val="28"/>
        </w:rPr>
      </w:pPr>
      <w:r>
        <w:rPr>
          <w:sz w:val="28"/>
        </w:rPr>
        <w:t>В администрацию Бутурлиновского муниципального района Воронежской области для размещения в информационной системе обеспечения градостроительной деятельности Бутурлиновского муниципального района.</w:t>
      </w:r>
    </w:p>
    <w:p>
      <w:pPr>
        <w:pStyle w:val="ListParagraph"/>
        <w:numPr>
          <w:ilvl w:val="1"/>
          <w:numId w:val="1"/>
        </w:numPr>
        <w:tabs>
          <w:tab w:pos="1677" w:val="left" w:leader="none"/>
        </w:tabs>
        <w:spacing w:line="240" w:lineRule="auto" w:before="200" w:after="0"/>
        <w:ind w:left="202" w:right="653" w:firstLine="707"/>
        <w:jc w:val="both"/>
        <w:rPr>
          <w:sz w:val="28"/>
        </w:rPr>
      </w:pPr>
      <w:r>
        <w:rPr>
          <w:sz w:val="28"/>
        </w:rPr>
        <w:t>В департамент архитектуры и строительной политики Воронежской области.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BodyText"/>
        <w:tabs>
          <w:tab w:pos="7048" w:val="left" w:leader="none"/>
        </w:tabs>
        <w:spacing w:before="1"/>
        <w:ind w:left="202"/>
      </w:pPr>
      <w:r>
        <w:rPr/>
        <w:t>Глава</w:t>
      </w:r>
      <w:r>
        <w:rPr>
          <w:spacing w:val="-7"/>
        </w:rPr>
        <w:t> </w:t>
      </w:r>
      <w:r>
        <w:rPr/>
        <w:t>Сериковского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  <w:r>
        <w:rPr/>
        <w:tab/>
      </w:r>
      <w:r>
        <w:rPr>
          <w:spacing w:val="-2"/>
        </w:rPr>
        <w:t>В.Ф.Пирогов</w:t>
      </w:r>
    </w:p>
    <w:p>
      <w:pPr>
        <w:spacing w:after="0"/>
        <w:sectPr>
          <w:pgSz w:w="11910" w:h="16840"/>
          <w:pgMar w:top="1040" w:bottom="280" w:left="1500" w:right="200"/>
        </w:sectPr>
      </w:pPr>
    </w:p>
    <w:p>
      <w:pPr>
        <w:pStyle w:val="BodyText"/>
        <w:spacing w:before="74"/>
        <w:ind w:left="5382" w:right="645" w:firstLine="2187"/>
        <w:jc w:val="right"/>
      </w:pPr>
      <w:r>
        <w:rPr/>
        <w:t>Приложение</w:t>
      </w:r>
      <w:r>
        <w:rPr>
          <w:spacing w:val="-18"/>
        </w:rPr>
        <w:t> </w:t>
      </w:r>
      <w:r>
        <w:rPr/>
        <w:t>№1 к решению Совета народных депутатов</w:t>
      </w:r>
      <w:r>
        <w:rPr>
          <w:spacing w:val="-16"/>
        </w:rPr>
        <w:t> </w:t>
      </w:r>
      <w:r>
        <w:rPr/>
        <w:t>Сериковского</w:t>
      </w:r>
      <w:r>
        <w:rPr>
          <w:spacing w:val="-15"/>
        </w:rPr>
        <w:t> </w:t>
      </w:r>
      <w:r>
        <w:rPr/>
        <w:t>сельского поселения Бутурлиновского муниципального района</w:t>
      </w:r>
    </w:p>
    <w:p>
      <w:pPr>
        <w:pStyle w:val="BodyText"/>
        <w:spacing w:before="4"/>
        <w:ind w:right="644"/>
        <w:jc w:val="right"/>
      </w:pPr>
      <w:r>
        <w:rPr/>
        <w:t>от</w:t>
      </w:r>
      <w:r>
        <w:rPr>
          <w:spacing w:val="66"/>
        </w:rPr>
        <w:t> </w:t>
      </w:r>
      <w:r>
        <w:rPr/>
        <w:t>11.06.2014</w:t>
      </w:r>
      <w:r>
        <w:rPr>
          <w:spacing w:val="68"/>
        </w:rPr>
        <w:t> </w:t>
      </w:r>
      <w:r>
        <w:rPr/>
        <w:t>г</w:t>
      </w:r>
      <w:r>
        <w:rPr>
          <w:spacing w:val="67"/>
        </w:rPr>
        <w:t> </w:t>
      </w:r>
      <w:r>
        <w:rPr>
          <w:spacing w:val="-4"/>
        </w:rPr>
        <w:t>№160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1171575</wp:posOffset>
            </wp:positionH>
            <wp:positionV relativeFrom="paragraph">
              <wp:posOffset>230023</wp:posOffset>
            </wp:positionV>
            <wp:extent cx="6131017" cy="435187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017" cy="435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040" w:bottom="280" w:left="1500" w:right="200"/>
        </w:sectPr>
      </w:pPr>
    </w:p>
    <w:p>
      <w:pPr>
        <w:pStyle w:val="BodyText"/>
        <w:spacing w:before="74"/>
        <w:ind w:left="5382" w:right="645" w:firstLine="2187"/>
        <w:jc w:val="right"/>
      </w:pPr>
      <w:r>
        <w:rPr/>
        <w:t>Приложение</w:t>
      </w:r>
      <w:r>
        <w:rPr>
          <w:spacing w:val="-18"/>
        </w:rPr>
        <w:t> </w:t>
      </w:r>
      <w:r>
        <w:rPr/>
        <w:t>№2 к решению Совета народных депутатов</w:t>
      </w:r>
      <w:r>
        <w:rPr>
          <w:spacing w:val="-16"/>
        </w:rPr>
        <w:t> </w:t>
      </w:r>
      <w:r>
        <w:rPr/>
        <w:t>Сериковского</w:t>
      </w:r>
      <w:r>
        <w:rPr>
          <w:spacing w:val="-15"/>
        </w:rPr>
        <w:t> </w:t>
      </w:r>
      <w:r>
        <w:rPr/>
        <w:t>сельского поселения Бутурлиновского муниципального района</w:t>
      </w:r>
    </w:p>
    <w:p>
      <w:pPr>
        <w:pStyle w:val="BodyText"/>
        <w:spacing w:before="4"/>
        <w:ind w:right="644"/>
        <w:jc w:val="right"/>
      </w:pPr>
      <w:r>
        <w:rPr/>
        <w:t>от</w:t>
      </w:r>
      <w:r>
        <w:rPr>
          <w:spacing w:val="66"/>
        </w:rPr>
        <w:t> </w:t>
      </w:r>
      <w:r>
        <w:rPr/>
        <w:t>11.06.2014</w:t>
      </w:r>
      <w:r>
        <w:rPr>
          <w:spacing w:val="68"/>
        </w:rPr>
        <w:t> </w:t>
      </w:r>
      <w:r>
        <w:rPr/>
        <w:t>г</w:t>
      </w:r>
      <w:r>
        <w:rPr>
          <w:spacing w:val="67"/>
        </w:rPr>
        <w:t> </w:t>
      </w:r>
      <w:r>
        <w:rPr>
          <w:spacing w:val="-4"/>
        </w:rPr>
        <w:t>№160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1181325</wp:posOffset>
            </wp:positionH>
            <wp:positionV relativeFrom="paragraph">
              <wp:posOffset>296317</wp:posOffset>
            </wp:positionV>
            <wp:extent cx="4851353" cy="614562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353" cy="614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040" w:bottom="280" w:left="1500" w:right="200"/>
        </w:sectPr>
      </w:pPr>
    </w:p>
    <w:p>
      <w:pPr>
        <w:pStyle w:val="BodyText"/>
        <w:spacing w:before="33"/>
      </w:pPr>
    </w:p>
    <w:p>
      <w:pPr>
        <w:pStyle w:val="BodyText"/>
        <w:spacing w:before="1"/>
        <w:ind w:left="4277" w:right="131" w:firstLine="7018"/>
        <w:jc w:val="right"/>
      </w:pPr>
      <w:r>
        <w:rPr/>
        <w:t>Приложение</w:t>
      </w:r>
      <w:r>
        <w:rPr>
          <w:spacing w:val="-18"/>
        </w:rPr>
        <w:t> </w:t>
      </w:r>
      <w:r>
        <w:rPr/>
        <w:t>№3 к</w:t>
      </w:r>
      <w:r>
        <w:rPr>
          <w:spacing w:val="-6"/>
        </w:rPr>
        <w:t> </w:t>
      </w:r>
      <w:r>
        <w:rPr/>
        <w:t>решению</w:t>
      </w:r>
      <w:r>
        <w:rPr>
          <w:spacing w:val="-6"/>
        </w:rPr>
        <w:t> </w:t>
      </w:r>
      <w:r>
        <w:rPr/>
        <w:t>Совета</w:t>
      </w:r>
      <w:r>
        <w:rPr>
          <w:spacing w:val="-9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депутатов</w:t>
      </w:r>
      <w:r>
        <w:rPr>
          <w:spacing w:val="-10"/>
        </w:rPr>
        <w:t> </w:t>
      </w:r>
      <w:r>
        <w:rPr/>
        <w:t>Сериковского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4"/>
        </w:rPr>
        <w:t> </w:t>
      </w:r>
      <w:r>
        <w:rPr>
          <w:spacing w:val="-2"/>
        </w:rPr>
        <w:t>поселения</w:t>
      </w:r>
    </w:p>
    <w:p>
      <w:pPr>
        <w:pStyle w:val="BodyText"/>
        <w:spacing w:line="321" w:lineRule="exact"/>
        <w:ind w:right="133"/>
        <w:jc w:val="right"/>
      </w:pPr>
      <w:r>
        <w:rPr/>
        <w:t>Бутурлиновского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6"/>
        </w:rPr>
        <w:t> </w:t>
      </w:r>
      <w:r>
        <w:rPr>
          <w:spacing w:val="-2"/>
        </w:rPr>
        <w:t>района</w:t>
      </w:r>
    </w:p>
    <w:p>
      <w:pPr>
        <w:pStyle w:val="BodyText"/>
        <w:spacing w:before="2"/>
        <w:ind w:right="130"/>
        <w:jc w:val="right"/>
      </w:pPr>
      <w:r>
        <w:rPr/>
        <w:t>от</w:t>
      </w:r>
      <w:r>
        <w:rPr>
          <w:spacing w:val="66"/>
        </w:rPr>
        <w:t> </w:t>
      </w:r>
      <w:r>
        <w:rPr/>
        <w:t>11.06.2014</w:t>
      </w:r>
      <w:r>
        <w:rPr>
          <w:spacing w:val="68"/>
        </w:rPr>
        <w:t> </w:t>
      </w:r>
      <w:r>
        <w:rPr/>
        <w:t>г</w:t>
      </w:r>
      <w:r>
        <w:rPr>
          <w:spacing w:val="67"/>
        </w:rPr>
        <w:t> </w:t>
      </w:r>
      <w:r>
        <w:rPr>
          <w:spacing w:val="-4"/>
        </w:rPr>
        <w:t>№160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2277763</wp:posOffset>
            </wp:positionH>
            <wp:positionV relativeFrom="paragraph">
              <wp:posOffset>129160</wp:posOffset>
            </wp:positionV>
            <wp:extent cx="7657093" cy="536086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093" cy="536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1340" w:bottom="0" w:left="24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2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 w:line="413" w:lineRule="exact"/>
      <w:ind w:left="562" w:right="44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2" w:right="64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2024-05-16T15:30:28Z</dcterms:created>
  <dcterms:modified xsi:type="dcterms:W3CDTF">2024-05-16T15:30:28Z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2024-05-16T00:00:00Z</vt:filetime>
  </property>
  <property fmtid="{D5CDD505-2E9C-101B-9397-08002B2CF9AE}" pid="3" name="Producer">
    <vt:lpwstr>3-Heights(TM) PDF Security Shell 4.8.25.2 (http://www.pdf-tools.com)</vt:lpwstr>
  </property>
</Properties>
</file>