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C8" w:rsidRPr="003E3ADD" w:rsidRDefault="003029C8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C8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3029C8" w:rsidRDefault="003029C8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Сериковского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029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29C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4A535A" w:rsidRDefault="003029C8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Сериково</w:t>
      </w:r>
    </w:p>
    <w:p w:rsidR="003029C8" w:rsidRPr="00C97BEB" w:rsidRDefault="003029C8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302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20.12.2024 г. № </w:t>
      </w:r>
      <w:r w:rsidR="00DF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302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="00302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29C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029C8" w:rsidRPr="0030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02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302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029C8" w:rsidRPr="0030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302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3029C8" w:rsidRPr="0030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Сериковского</w:t>
      </w:r>
      <w:r w:rsidR="003029C8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302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029C8" w:rsidRPr="0030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от 20.12.2024 г. № </w:t>
      </w:r>
      <w:r w:rsidR="00DF16C5">
        <w:rPr>
          <w:rFonts w:ascii="Times New Roman" w:hAnsi="Times New Roman" w:cs="Times New Roman"/>
          <w:sz w:val="28"/>
          <w:szCs w:val="28"/>
        </w:rPr>
        <w:t>80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3029C8" w:rsidRPr="0030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3029C8">
        <w:rPr>
          <w:rFonts w:ascii="Times New Roman" w:hAnsi="Times New Roman" w:cs="Times New Roman"/>
          <w:sz w:val="28"/>
          <w:szCs w:val="28"/>
        </w:rPr>
        <w:t xml:space="preserve">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3029C8" w:rsidRPr="0030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lastRenderedPageBreak/>
        <w:t>Бутурлиновского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3131E6" w:rsidRPr="00D30F1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1.2..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5C555C" w:rsidRPr="003029C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9C8">
        <w:rPr>
          <w:rFonts w:ascii="Times New Roman" w:hAnsi="Times New Roman" w:cs="Times New Roman"/>
          <w:bCs/>
          <w:sz w:val="28"/>
          <w:szCs w:val="28"/>
        </w:rPr>
        <w:t>Особенности сноса самовольных построек или приведения их в соответствие с установленными требованиями установлены    ст. 55.32. Градостроительного кодекса Российской Федерации.»;</w:t>
      </w:r>
    </w:p>
    <w:p w:rsidR="005C555C" w:rsidRPr="003029C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C8">
        <w:rPr>
          <w:rFonts w:ascii="Times New Roman" w:eastAsia="Calibri" w:hAnsi="Times New Roman" w:cs="Times New Roman"/>
          <w:sz w:val="28"/>
          <w:szCs w:val="28"/>
        </w:rPr>
        <w:t>1.3. Раздел 3 П</w:t>
      </w:r>
      <w:r w:rsidR="002A5098" w:rsidRPr="003029C8">
        <w:rPr>
          <w:rFonts w:ascii="Times New Roman" w:eastAsia="Calibri" w:hAnsi="Times New Roman" w:cs="Times New Roman"/>
          <w:sz w:val="28"/>
          <w:szCs w:val="28"/>
        </w:rPr>
        <w:t>орядка</w:t>
      </w:r>
      <w:bookmarkStart w:id="0" w:name="_GoBack"/>
      <w:bookmarkEnd w:id="0"/>
      <w:r w:rsidRPr="003029C8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3029C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C8">
        <w:rPr>
          <w:rFonts w:ascii="Times New Roman" w:eastAsia="Calibri" w:hAnsi="Times New Roman" w:cs="Times New Roman"/>
          <w:sz w:val="28"/>
          <w:szCs w:val="28"/>
        </w:rPr>
        <w:t>«3.4. Р</w:t>
      </w:r>
      <w:r w:rsidRPr="003029C8">
        <w:rPr>
          <w:rFonts w:ascii="Times New Roman" w:hAnsi="Times New Roman" w:cs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029C8">
        <w:rPr>
          <w:rFonts w:ascii="Times New Roman" w:hAnsi="Times New Roman" w:cs="Times New Roman"/>
          <w:sz w:val="28"/>
          <w:szCs w:val="28"/>
        </w:rPr>
        <w:t>ост. 222 Гражданского кодекса Российской Федерации, ст. 55.32 Градостроительного кодекса Российской Федерации.».</w:t>
      </w:r>
    </w:p>
    <w:p w:rsidR="001B2E6E" w:rsidRPr="003029C8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C8">
        <w:rPr>
          <w:rFonts w:ascii="Times New Roman" w:eastAsia="Calibri" w:hAnsi="Times New Roman" w:cs="Times New Roman"/>
          <w:sz w:val="28"/>
          <w:szCs w:val="28"/>
        </w:rPr>
        <w:t>3.</w:t>
      </w:r>
      <w:r w:rsidR="001B2E6E" w:rsidRPr="003029C8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="003972C1" w:rsidRPr="003029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029C8" w:rsidRPr="003029C8">
        <w:rPr>
          <w:rFonts w:ascii="Times New Roman" w:eastAsia="Calibri" w:hAnsi="Times New Roman" w:cs="Times New Roman"/>
          <w:sz w:val="28"/>
          <w:szCs w:val="28"/>
        </w:rPr>
        <w:t xml:space="preserve">опубликовать в официальном периодическом печатном издании «Вестник муниципальных правовых актов  Сериковского сельского поселения Бутурлиновского муниципального района Воронежской области» и разместить  на официальном  сайте администрации Сериковского </w:t>
      </w:r>
      <w:r w:rsidR="003029C8" w:rsidRPr="003029C8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Бутурлиновского муниципального района Воронежской области.</w:t>
      </w:r>
    </w:p>
    <w:p w:rsidR="001B2E6E" w:rsidRPr="003029C8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C8">
        <w:rPr>
          <w:rFonts w:ascii="Times New Roman" w:eastAsia="Calibri" w:hAnsi="Times New Roman" w:cs="Times New Roman"/>
          <w:sz w:val="28"/>
          <w:szCs w:val="28"/>
        </w:rPr>
        <w:t>4.</w:t>
      </w:r>
      <w:r w:rsidR="001B2E6E" w:rsidRPr="003029C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029C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29C8" w:rsidRDefault="003029C8" w:rsidP="003029C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29C8" w:rsidRDefault="003029C8" w:rsidP="003029C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29C8" w:rsidRPr="003029C8" w:rsidRDefault="003029C8" w:rsidP="003029C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29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Сериковского </w:t>
      </w:r>
    </w:p>
    <w:p w:rsidR="003029C8" w:rsidRPr="003029C8" w:rsidRDefault="003029C8" w:rsidP="003029C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</w:rPr>
      </w:pPr>
      <w:r w:rsidRPr="003029C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                А.Н.Матвиенко</w:t>
      </w:r>
    </w:p>
    <w:p w:rsidR="001B2E6E" w:rsidRPr="00CB4577" w:rsidRDefault="001B2E6E" w:rsidP="003029C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0D" w:rsidRDefault="002C460D" w:rsidP="00351632">
      <w:pPr>
        <w:spacing w:after="0" w:line="240" w:lineRule="auto"/>
      </w:pPr>
      <w:r>
        <w:separator/>
      </w:r>
    </w:p>
  </w:endnote>
  <w:endnote w:type="continuationSeparator" w:id="1">
    <w:p w:rsidR="002C460D" w:rsidRDefault="002C460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0D" w:rsidRDefault="002C460D" w:rsidP="00351632">
      <w:pPr>
        <w:spacing w:after="0" w:line="240" w:lineRule="auto"/>
      </w:pPr>
      <w:r>
        <w:separator/>
      </w:r>
    </w:p>
  </w:footnote>
  <w:footnote w:type="continuationSeparator" w:id="1">
    <w:p w:rsidR="002C460D" w:rsidRDefault="002C460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0475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F16C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2C460D"/>
    <w:rsid w:val="00300C54"/>
    <w:rsid w:val="003029C8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04755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02FFD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2BB8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DF16C5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16EA4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paragraph" w:customStyle="1" w:styleId="ConsTitle">
    <w:name w:val="ConsTitle"/>
    <w:uiPriority w:val="99"/>
    <w:rsid w:val="003029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8F3B-A22F-4CC4-B1E3-7D7AF5F3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4</cp:revision>
  <cp:lastPrinted>2024-10-04T07:56:00Z</cp:lastPrinted>
  <dcterms:created xsi:type="dcterms:W3CDTF">2025-03-26T07:36:00Z</dcterms:created>
  <dcterms:modified xsi:type="dcterms:W3CDTF">2025-03-28T06:29:00Z</dcterms:modified>
</cp:coreProperties>
</file>