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BB" w:rsidRDefault="005D4BBB" w:rsidP="005D4BBB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40"/>
        </w:rPr>
      </w:pPr>
      <w:r w:rsidRPr="005D4BBB">
        <w:rPr>
          <w:rFonts w:ascii="Times New Roman" w:hAnsi="Times New Roman" w:cs="Times New Roman"/>
          <w:b/>
          <w:i/>
          <w:noProof/>
          <w:sz w:val="36"/>
          <w:szCs w:val="40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A02" w:rsidRDefault="00006A02" w:rsidP="005D4BBB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40"/>
        </w:rPr>
      </w:pPr>
    </w:p>
    <w:p w:rsidR="00006A02" w:rsidRDefault="00006A02" w:rsidP="005D4BBB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40"/>
        </w:rPr>
      </w:pPr>
    </w:p>
    <w:p w:rsidR="00006A02" w:rsidRDefault="00006A02" w:rsidP="005D4BBB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40"/>
        </w:rPr>
      </w:pPr>
    </w:p>
    <w:p w:rsidR="00006A02" w:rsidRPr="005D4BBB" w:rsidRDefault="00006A02" w:rsidP="005D4BBB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40"/>
        </w:rPr>
      </w:pPr>
    </w:p>
    <w:p w:rsidR="005D4BBB" w:rsidRPr="005D4BBB" w:rsidRDefault="005D4BBB" w:rsidP="005D4B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D4BBB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  <w:proofErr w:type="spellStart"/>
      <w:r w:rsidR="00006A02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Pr="005D4BBB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5D4BBB" w:rsidRPr="005D4BBB" w:rsidRDefault="005D4BBB" w:rsidP="005D4B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4BBB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5D4BBB" w:rsidRPr="005D4BBB" w:rsidRDefault="005D4BBB" w:rsidP="005D4B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5D4BBB">
        <w:rPr>
          <w:rFonts w:ascii="Times New Roman" w:hAnsi="Times New Roman" w:cs="Times New Roman"/>
          <w:b/>
          <w:i/>
          <w:sz w:val="34"/>
          <w:szCs w:val="34"/>
        </w:rPr>
        <w:t>Воронежской области</w:t>
      </w:r>
    </w:p>
    <w:p w:rsidR="005D4BBB" w:rsidRPr="005D4BBB" w:rsidRDefault="005D4BBB" w:rsidP="005D4B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D4BBB" w:rsidRPr="005D4BBB" w:rsidRDefault="005D4BBB" w:rsidP="005D4BB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D4BBB">
        <w:rPr>
          <w:rFonts w:ascii="Times New Roman" w:hAnsi="Times New Roman" w:cs="Times New Roman"/>
          <w:b/>
          <w:i/>
          <w:sz w:val="40"/>
          <w:szCs w:val="40"/>
        </w:rPr>
        <w:t>РАСПОРЯЖЕНИЕ</w:t>
      </w:r>
    </w:p>
    <w:p w:rsidR="005D4BBB" w:rsidRPr="005D4BBB" w:rsidRDefault="005D4BBB" w:rsidP="005D4B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4BBB" w:rsidRPr="005D4BBB" w:rsidRDefault="005D4BBB" w:rsidP="005D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 xml:space="preserve">от  14.06.2024 года №   </w:t>
      </w:r>
      <w:r w:rsidR="00006A02">
        <w:rPr>
          <w:rFonts w:ascii="Times New Roman" w:hAnsi="Times New Roman" w:cs="Times New Roman"/>
          <w:sz w:val="28"/>
          <w:szCs w:val="28"/>
        </w:rPr>
        <w:t>24</w:t>
      </w:r>
    </w:p>
    <w:p w:rsidR="005D4BBB" w:rsidRPr="005D4BBB" w:rsidRDefault="005D4BBB" w:rsidP="005D4BBB">
      <w:pPr>
        <w:pStyle w:val="21"/>
        <w:spacing w:after="0" w:line="240" w:lineRule="auto"/>
        <w:ind w:firstLine="285"/>
        <w:rPr>
          <w:rFonts w:ascii="Times New Roman" w:hAnsi="Times New Roman" w:cs="Times New Roman"/>
          <w:sz w:val="24"/>
          <w:szCs w:val="24"/>
        </w:rPr>
      </w:pPr>
      <w:r w:rsidRPr="005D4BB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06A02">
        <w:rPr>
          <w:rFonts w:ascii="Times New Roman" w:hAnsi="Times New Roman" w:cs="Times New Roman"/>
          <w:sz w:val="24"/>
          <w:szCs w:val="24"/>
        </w:rPr>
        <w:t>Сериково</w:t>
      </w:r>
      <w:proofErr w:type="spellEnd"/>
    </w:p>
    <w:p w:rsidR="005D4BBB" w:rsidRPr="005D4BBB" w:rsidRDefault="005D4BBB" w:rsidP="005D4BBB">
      <w:pPr>
        <w:pStyle w:val="21"/>
        <w:spacing w:after="0" w:line="240" w:lineRule="auto"/>
        <w:ind w:firstLine="285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4928"/>
      </w:tblGrid>
      <w:tr w:rsidR="005D4BBB" w:rsidRPr="005D4BBB" w:rsidTr="005D4BB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BBB" w:rsidRPr="005D4BBB" w:rsidRDefault="005D4BB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D4BBB">
              <w:rPr>
                <w:b/>
                <w:sz w:val="28"/>
                <w:szCs w:val="28"/>
              </w:rPr>
              <w:t xml:space="preserve">Об утверждении технологических схем предоставления муниципальных услуг, предоставляемых администрацией </w:t>
            </w:r>
            <w:proofErr w:type="spellStart"/>
            <w:r w:rsidR="00006A02">
              <w:rPr>
                <w:b/>
                <w:sz w:val="28"/>
                <w:szCs w:val="28"/>
              </w:rPr>
              <w:t>Сериковского</w:t>
            </w:r>
            <w:proofErr w:type="spellEnd"/>
            <w:r w:rsidRPr="005D4BBB">
              <w:rPr>
                <w:b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</w:tbl>
    <w:p w:rsidR="005D4BBB" w:rsidRPr="005D4BBB" w:rsidRDefault="005D4BBB" w:rsidP="005D4BB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D4BBB" w:rsidRPr="005D4BBB" w:rsidRDefault="005D4BBB" w:rsidP="005D4B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5D4BBB">
        <w:rPr>
          <w:rFonts w:ascii="Times New Roman" w:hAnsi="Times New Roman" w:cs="Times New Roman"/>
          <w:sz w:val="28"/>
          <w:szCs w:val="28"/>
        </w:rPr>
        <w:t>обеспечения автоматизации процесса предоставления муниципальных услуг</w:t>
      </w:r>
      <w:proofErr w:type="gramEnd"/>
      <w:r w:rsidRPr="005D4B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06A02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5D4BBB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в Филиале АУ «МФЦ» в г. Бутурлиновка:</w:t>
      </w:r>
    </w:p>
    <w:p w:rsidR="005D4BBB" w:rsidRPr="005D4BBB" w:rsidRDefault="005D4BBB" w:rsidP="005D4B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4BBB" w:rsidRPr="005D4BBB" w:rsidRDefault="005D4BBB" w:rsidP="005D4BBB">
      <w:pPr>
        <w:pStyle w:val="a4"/>
        <w:widowControl w:val="0"/>
        <w:numPr>
          <w:ilvl w:val="0"/>
          <w:numId w:val="1"/>
        </w:numPr>
        <w:tabs>
          <w:tab w:val="left" w:pos="997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«Постановка на учет и включение в реестр многодетных граждан, имеющих право на бесплатное предоставление земельных участков» (приложение 1).</w:t>
      </w:r>
    </w:p>
    <w:p w:rsidR="005D4BBB" w:rsidRPr="005D4BBB" w:rsidRDefault="005D4BBB" w:rsidP="005D4BBB">
      <w:pPr>
        <w:pStyle w:val="a4"/>
        <w:widowControl w:val="0"/>
        <w:numPr>
          <w:ilvl w:val="0"/>
          <w:numId w:val="1"/>
        </w:numPr>
        <w:tabs>
          <w:tab w:val="left" w:pos="997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«Выдача архивных документов (архивных справок, выписок и копий)» (приложение 2).</w:t>
      </w:r>
    </w:p>
    <w:p w:rsidR="005D4BBB" w:rsidRPr="005D4BBB" w:rsidRDefault="005D4BBB" w:rsidP="005D4BBB">
      <w:pPr>
        <w:pStyle w:val="a4"/>
        <w:widowControl w:val="0"/>
        <w:numPr>
          <w:ilvl w:val="0"/>
          <w:numId w:val="1"/>
        </w:numPr>
        <w:tabs>
          <w:tab w:val="left" w:pos="997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(приложение 3).</w:t>
      </w:r>
    </w:p>
    <w:p w:rsidR="005D4BBB" w:rsidRPr="005D4BBB" w:rsidRDefault="005D4BBB" w:rsidP="005D4BBB">
      <w:pPr>
        <w:pStyle w:val="a4"/>
        <w:widowControl w:val="0"/>
        <w:numPr>
          <w:ilvl w:val="0"/>
          <w:numId w:val="1"/>
        </w:numPr>
        <w:tabs>
          <w:tab w:val="left" w:pos="997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«Предварительное согласование предоставления земельного участка» (приложение 4).</w:t>
      </w:r>
    </w:p>
    <w:p w:rsidR="005D4BBB" w:rsidRPr="005D4BBB" w:rsidRDefault="005D4BBB" w:rsidP="005D4BBB">
      <w:pPr>
        <w:pStyle w:val="a4"/>
        <w:widowControl w:val="0"/>
        <w:numPr>
          <w:ilvl w:val="0"/>
          <w:numId w:val="1"/>
        </w:numPr>
        <w:tabs>
          <w:tab w:val="left" w:pos="997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муниципальной </w:t>
      </w:r>
      <w:r w:rsidRPr="005D4BBB">
        <w:rPr>
          <w:rFonts w:ascii="Times New Roman" w:hAnsi="Times New Roman" w:cs="Times New Roman"/>
          <w:sz w:val="28"/>
          <w:szCs w:val="28"/>
        </w:rPr>
        <w:lastRenderedPageBreak/>
        <w:t>услуги «Предоставление в аренду и безвозмездное пользование муниципального имущества» (приложение 5).</w:t>
      </w:r>
    </w:p>
    <w:p w:rsidR="005D4BBB" w:rsidRPr="005D4BBB" w:rsidRDefault="005D4BBB" w:rsidP="005D4BBB">
      <w:pPr>
        <w:pStyle w:val="a4"/>
        <w:widowControl w:val="0"/>
        <w:numPr>
          <w:ilvl w:val="0"/>
          <w:numId w:val="1"/>
        </w:numPr>
        <w:tabs>
          <w:tab w:val="left" w:pos="997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«Предоставление земельного участка, находящегося в муниципальной собственности, на торгах» (приложение 6).</w:t>
      </w:r>
    </w:p>
    <w:p w:rsidR="005D4BBB" w:rsidRPr="005D4BBB" w:rsidRDefault="005D4BBB" w:rsidP="005D4BBB">
      <w:pPr>
        <w:pStyle w:val="a4"/>
        <w:widowControl w:val="0"/>
        <w:numPr>
          <w:ilvl w:val="0"/>
          <w:numId w:val="1"/>
        </w:numPr>
        <w:tabs>
          <w:tab w:val="left" w:pos="997"/>
          <w:tab w:val="left" w:pos="1276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(приложение 7).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муниципальной услуги «Предоставление информации о порядке предоставления </w:t>
      </w:r>
      <w:proofErr w:type="spellStart"/>
      <w:proofErr w:type="gramStart"/>
      <w:r w:rsidRPr="005D4BBB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5D4BBB">
        <w:rPr>
          <w:rFonts w:ascii="Times New Roman" w:hAnsi="Times New Roman" w:cs="Times New Roman"/>
          <w:sz w:val="28"/>
          <w:szCs w:val="28"/>
        </w:rPr>
        <w:t xml:space="preserve"> – коммунальных</w:t>
      </w:r>
      <w:proofErr w:type="gramEnd"/>
      <w:r w:rsidRPr="005D4BBB">
        <w:rPr>
          <w:rFonts w:ascii="Times New Roman" w:hAnsi="Times New Roman" w:cs="Times New Roman"/>
          <w:sz w:val="28"/>
          <w:szCs w:val="28"/>
        </w:rPr>
        <w:t xml:space="preserve"> услуг населению» (приложение 8).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Pr="005D4BBB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очередности  предоставления муниципальных жилых помещений на условиях социального найма</w:t>
      </w:r>
      <w:r w:rsidRPr="005D4BBB">
        <w:rPr>
          <w:rFonts w:ascii="Times New Roman" w:hAnsi="Times New Roman" w:cs="Times New Roman"/>
          <w:sz w:val="28"/>
          <w:szCs w:val="28"/>
        </w:rPr>
        <w:t>» (приложение 9).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«Выдача разрешений на право вырубки зеленых насаждений» (приложение 10).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«Предоставление информации об объектах учета из реестра муниципального имущества» (приложение 11).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(приложение 12).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«Прием заявлений, документов, а также постановка граждан на учет в качестве нуждающихся в жилых помещениях» (приложение 13).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(приложение 14).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«Перевод жилого помещения в нежилое помещение и нежилого помещения в жилое помещение» (приложение 15).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(приложение 16).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Pr="005D4BBB">
        <w:rPr>
          <w:rFonts w:ascii="Times New Roman" w:hAnsi="Times New Roman" w:cs="Times New Roman"/>
          <w:bCs/>
          <w:sz w:val="28"/>
          <w:szCs w:val="28"/>
        </w:rPr>
        <w:t>Принятие решения о создании семейного (родового) захоронения</w:t>
      </w:r>
      <w:r w:rsidRPr="005D4BBB">
        <w:rPr>
          <w:rFonts w:ascii="Times New Roman" w:hAnsi="Times New Roman" w:cs="Times New Roman"/>
          <w:sz w:val="28"/>
          <w:szCs w:val="28"/>
        </w:rPr>
        <w:t>» (приложение 17).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lastRenderedPageBreak/>
        <w:t>Утвердить технологическую схему предоставления муниципальной услуги «</w:t>
      </w:r>
      <w:r w:rsidRPr="005D4BBB">
        <w:rPr>
          <w:rFonts w:ascii="Times New Roman" w:hAnsi="Times New Roman" w:cs="Times New Roman"/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5D4BBB">
        <w:rPr>
          <w:rFonts w:ascii="Times New Roman" w:hAnsi="Times New Roman" w:cs="Times New Roman"/>
          <w:sz w:val="28"/>
          <w:szCs w:val="28"/>
        </w:rPr>
        <w:t>» (приложение 18).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«Раздел, объединение земельных участков, находящихся в муниципальной собственности» (приложение 19).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Pr="005D4BBB"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5D4BBB">
        <w:rPr>
          <w:rFonts w:ascii="Times New Roman" w:hAnsi="Times New Roman" w:cs="Times New Roman"/>
          <w:sz w:val="28"/>
          <w:szCs w:val="28"/>
        </w:rPr>
        <w:t>» (приложение 20).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«Дача согласия на осуществление обмена жилыми помещениями между нанимателями данных помещений по договорам социального найма» (приложение 21).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</w:t>
      </w:r>
      <w:proofErr w:type="gramStart"/>
      <w:r w:rsidRPr="005D4BBB">
        <w:rPr>
          <w:rFonts w:ascii="Times New Roman" w:hAnsi="Times New Roman" w:cs="Times New Roman"/>
          <w:sz w:val="28"/>
          <w:szCs w:val="28"/>
        </w:rPr>
        <w:t>«З</w:t>
      </w:r>
      <w:proofErr w:type="gramEnd"/>
      <w:r w:rsidRPr="005D4BBB">
        <w:rPr>
          <w:rFonts w:ascii="Times New Roman" w:hAnsi="Times New Roman" w:cs="Times New Roman"/>
          <w:sz w:val="28"/>
          <w:szCs w:val="28"/>
        </w:rPr>
        <w:t>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 (приложение 22).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BBB">
        <w:rPr>
          <w:rFonts w:ascii="Times New Roman" w:hAnsi="Times New Roman" w:cs="Times New Roman"/>
          <w:sz w:val="28"/>
          <w:szCs w:val="28"/>
        </w:rPr>
        <w:t>«Предоставление жилого помещения по договору социального найма» (приложение 23).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«Предоставление жилых помещений муниципального специализированного жилищного фонда» (приложение 24).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«Предоставление разрешения на осуществление земляных работ» (приложение 25).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«Прекращение права пожизненного наследуемого владения земельными участками, находящимися в муниципальной собственности» (приложение 26).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Pr="005D4BBB">
        <w:rPr>
          <w:rFonts w:ascii="Times New Roman" w:hAnsi="Times New Roman" w:cs="Times New Roman"/>
          <w:bCs/>
          <w:sz w:val="28"/>
          <w:szCs w:val="28"/>
        </w:rPr>
        <w:t>Признание садового дома жилым домом и жилого дома садовым домом</w:t>
      </w:r>
      <w:r w:rsidRPr="005D4BBB">
        <w:rPr>
          <w:rFonts w:ascii="Times New Roman" w:hAnsi="Times New Roman" w:cs="Times New Roman"/>
          <w:sz w:val="28"/>
          <w:szCs w:val="28"/>
        </w:rPr>
        <w:t>» (приложение 27).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муниципальной услуги «Установление публичного сервитута в отношении земельных участков в границах </w:t>
      </w:r>
      <w:proofErr w:type="gramStart"/>
      <w:r w:rsidRPr="005D4BBB">
        <w:rPr>
          <w:rFonts w:ascii="Times New Roman" w:hAnsi="Times New Roman" w:cs="Times New Roman"/>
          <w:sz w:val="28"/>
          <w:szCs w:val="28"/>
        </w:rPr>
        <w:t>полос отвода автомобильных дорог местного значения поселения</w:t>
      </w:r>
      <w:proofErr w:type="gramEnd"/>
      <w:r w:rsidRPr="005D4BBB">
        <w:rPr>
          <w:rFonts w:ascii="Times New Roman" w:hAnsi="Times New Roman" w:cs="Times New Roman"/>
          <w:sz w:val="28"/>
          <w:szCs w:val="28"/>
        </w:rPr>
        <w:t xml:space="preserve"> в целях прокладки, переноса, переустройства инженерных коммуникаций, их эксплуатации» (приложение 28).</w:t>
      </w:r>
    </w:p>
    <w:p w:rsidR="005D4BBB" w:rsidRPr="005D4BBB" w:rsidRDefault="005D4BBB" w:rsidP="005D4BBB">
      <w:pPr>
        <w:pStyle w:val="a4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4BBB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(приложение 29).</w:t>
      </w:r>
    </w:p>
    <w:p w:rsidR="005D4BBB" w:rsidRPr="005D4BBB" w:rsidRDefault="005D4BBB" w:rsidP="005D4BBB">
      <w:pPr>
        <w:spacing w:after="0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D4BBB">
        <w:rPr>
          <w:rFonts w:ascii="Times New Roman" w:hAnsi="Times New Roman" w:cs="Times New Roman"/>
          <w:sz w:val="28"/>
          <w:szCs w:val="28"/>
        </w:rPr>
        <w:lastRenderedPageBreak/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B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Признать утратившими силу следующие распоряжения администрации </w:t>
      </w:r>
      <w:proofErr w:type="spellStart"/>
      <w:r w:rsidR="00006A0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Сериковского</w:t>
      </w:r>
      <w:proofErr w:type="spellEnd"/>
      <w:r w:rsidRPr="005D4B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сельского поселения Бутурлиновского муниципального района Воронежской области:</w:t>
      </w:r>
    </w:p>
    <w:p w:rsidR="005D4BBB" w:rsidRPr="005D4BBB" w:rsidRDefault="005D4BBB" w:rsidP="005D4BBB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en-US" w:bidi="ru-RU"/>
        </w:rPr>
      </w:pPr>
      <w:r w:rsidRPr="005D4B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- № </w:t>
      </w:r>
      <w:r w:rsidR="005408E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25</w:t>
      </w:r>
      <w:r w:rsidRPr="005D4B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от 0</w:t>
      </w:r>
      <w:r w:rsidR="005408E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</w:t>
      </w:r>
      <w:r w:rsidRPr="005D4B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.12.2016 года «Об утверждении технологических схем предоставления муниципальных услуг, предоставляемых администрацией </w:t>
      </w:r>
      <w:proofErr w:type="spellStart"/>
      <w:r w:rsidR="00006A0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Сериковского</w:t>
      </w:r>
      <w:proofErr w:type="spellEnd"/>
      <w:r w:rsidRPr="005D4B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сельского поселения Бутурлиновского муниципального района Воронежской области</w:t>
      </w:r>
      <w:r w:rsidRPr="005D4BB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>»;</w:t>
      </w:r>
    </w:p>
    <w:p w:rsidR="005D4BBB" w:rsidRPr="005D4BBB" w:rsidRDefault="005D4BBB" w:rsidP="005D4BB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BB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 xml:space="preserve">       - </w:t>
      </w:r>
      <w:r w:rsidRPr="005D4B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№ 12  от 1</w:t>
      </w:r>
      <w:r w:rsidR="00987FE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4</w:t>
      </w:r>
      <w:r w:rsidRPr="005D4B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.05.2018 года «Об утверждении технологических схем предоставления муниципальных услуг, предоставляемых администрацией </w:t>
      </w:r>
      <w:proofErr w:type="spellStart"/>
      <w:r w:rsidR="00006A0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Сериковского</w:t>
      </w:r>
      <w:proofErr w:type="spellEnd"/>
      <w:r w:rsidRPr="005D4B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сельского поселения Бутурлиновского муниципального района Воронежской области</w:t>
      </w:r>
      <w:r w:rsidRPr="005D4BB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ru-RU"/>
        </w:rPr>
        <w:t>».</w:t>
      </w:r>
    </w:p>
    <w:p w:rsidR="005D4BBB" w:rsidRPr="005D4BBB" w:rsidRDefault="005D4BBB" w:rsidP="005D4BBB">
      <w:pPr>
        <w:tabs>
          <w:tab w:val="num" w:pos="0"/>
          <w:tab w:val="left" w:pos="709"/>
          <w:tab w:val="left" w:pos="1440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4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31. Опубликовать настоящее распоряжение в </w:t>
      </w:r>
      <w:r w:rsidRPr="005D4BBB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и иной официальной информации </w:t>
      </w:r>
      <w:proofErr w:type="spellStart"/>
      <w:r w:rsidR="00006A02">
        <w:rPr>
          <w:rFonts w:ascii="Times New Roman" w:eastAsia="Times New Roman" w:hAnsi="Times New Roman" w:cs="Times New Roman"/>
          <w:bCs/>
          <w:sz w:val="28"/>
          <w:szCs w:val="28"/>
        </w:rPr>
        <w:t>Сериковского</w:t>
      </w:r>
      <w:proofErr w:type="spellEnd"/>
      <w:r w:rsidRPr="005D4BB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</w:t>
      </w:r>
      <w:r w:rsidRPr="005D4BBB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="00006A02">
        <w:rPr>
          <w:rFonts w:ascii="Times New Roman" w:eastAsia="Times New Roman" w:hAnsi="Times New Roman" w:cs="Times New Roman"/>
          <w:sz w:val="28"/>
          <w:szCs w:val="28"/>
        </w:rPr>
        <w:t>Сериковского</w:t>
      </w:r>
      <w:proofErr w:type="spellEnd"/>
      <w:r w:rsidRPr="005D4BB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</w:t>
      </w:r>
      <w:r w:rsidRPr="005B1182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hyperlink r:id="rId6" w:history="1">
        <w:r w:rsidR="005B1182" w:rsidRPr="007A2453">
          <w:rPr>
            <w:rStyle w:val="a8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https://serikovskoe-r36.gosuslugi.ru</w:t>
        </w:r>
      </w:hyperlink>
      <w:r w:rsidR="005B1182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 </w:t>
      </w:r>
      <w:r w:rsidRPr="005B1182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 w:rsidRPr="005D4BBB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"Интернет"</w:t>
      </w:r>
      <w:r w:rsidRPr="005D4B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D4BBB" w:rsidRPr="005D4BBB" w:rsidRDefault="005D4BBB" w:rsidP="005D4BBB">
      <w:pPr>
        <w:tabs>
          <w:tab w:val="left" w:pos="90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BBB">
        <w:rPr>
          <w:rFonts w:ascii="Times New Roman" w:eastAsia="Times New Roman" w:hAnsi="Times New Roman" w:cs="Times New Roman"/>
          <w:bCs/>
          <w:sz w:val="28"/>
          <w:szCs w:val="28"/>
        </w:rPr>
        <w:t xml:space="preserve">32. </w:t>
      </w:r>
      <w:proofErr w:type="gramStart"/>
      <w:r w:rsidRPr="005D4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4BB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D4BBB" w:rsidRPr="005D4BBB" w:rsidRDefault="005D4BBB" w:rsidP="005D4BBB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D4BBB" w:rsidRDefault="005D4BBB" w:rsidP="005D4B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44B4" w:rsidRDefault="005E44B4" w:rsidP="005D4B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44B4" w:rsidRDefault="005E44B4" w:rsidP="005D4B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3E39" w:rsidRPr="005D4BBB" w:rsidRDefault="000A3E39" w:rsidP="005D4B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361B" w:rsidRPr="00DB111E" w:rsidRDefault="00DB111E" w:rsidP="005D4BBB">
      <w:pPr>
        <w:rPr>
          <w:rFonts w:ascii="Times New Roman" w:hAnsi="Times New Roman" w:cs="Times New Roman"/>
          <w:sz w:val="28"/>
          <w:szCs w:val="28"/>
        </w:rPr>
      </w:pPr>
      <w:r w:rsidRPr="00DB111E">
        <w:rPr>
          <w:rFonts w:ascii="Times New Roman" w:hAnsi="Times New Roman" w:cs="Times New Roman"/>
          <w:noProof/>
          <w:sz w:val="28"/>
          <w:szCs w:val="28"/>
        </w:rPr>
        <w:t xml:space="preserve">Глава </w:t>
      </w:r>
      <w:r w:rsidR="00006A02">
        <w:rPr>
          <w:rFonts w:ascii="Times New Roman" w:hAnsi="Times New Roman" w:cs="Times New Roman"/>
          <w:noProof/>
          <w:sz w:val="28"/>
          <w:szCs w:val="28"/>
        </w:rPr>
        <w:t>Сериковского</w:t>
      </w:r>
      <w:r w:rsidRPr="00DB111E">
        <w:rPr>
          <w:rFonts w:ascii="Times New Roman" w:hAnsi="Times New Roman" w:cs="Times New Roman"/>
          <w:noProof/>
          <w:sz w:val="28"/>
          <w:szCs w:val="28"/>
        </w:rPr>
        <w:t xml:space="preserve"> сельского поселения                          </w:t>
      </w:r>
      <w:r w:rsidR="000A3E39">
        <w:rPr>
          <w:rFonts w:ascii="Times New Roman" w:hAnsi="Times New Roman" w:cs="Times New Roman"/>
          <w:noProof/>
          <w:sz w:val="28"/>
          <w:szCs w:val="28"/>
        </w:rPr>
        <w:t>А.Н.Мативенко</w:t>
      </w:r>
    </w:p>
    <w:sectPr w:rsidR="0004361B" w:rsidRPr="00DB111E" w:rsidSect="00A9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BBB"/>
    <w:rsid w:val="00006A02"/>
    <w:rsid w:val="0004361B"/>
    <w:rsid w:val="000A3E39"/>
    <w:rsid w:val="005408EA"/>
    <w:rsid w:val="005B1182"/>
    <w:rsid w:val="005D4BBB"/>
    <w:rsid w:val="005E44B4"/>
    <w:rsid w:val="007A509F"/>
    <w:rsid w:val="00964175"/>
    <w:rsid w:val="00987FE9"/>
    <w:rsid w:val="00A9471D"/>
    <w:rsid w:val="00B56F9F"/>
    <w:rsid w:val="00CF657A"/>
    <w:rsid w:val="00D97BFD"/>
    <w:rsid w:val="00DB111E"/>
    <w:rsid w:val="00E1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нумерованный Знак"/>
    <w:link w:val="a4"/>
    <w:uiPriority w:val="34"/>
    <w:qFormat/>
    <w:locked/>
    <w:rsid w:val="005D4BBB"/>
    <w:rPr>
      <w:sz w:val="24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3"/>
    <w:uiPriority w:val="34"/>
    <w:qFormat/>
    <w:rsid w:val="005D4BBB"/>
    <w:pPr>
      <w:ind w:left="720"/>
      <w:contextualSpacing/>
    </w:pPr>
    <w:rPr>
      <w:sz w:val="24"/>
      <w:lang w:eastAsia="en-US"/>
    </w:rPr>
  </w:style>
  <w:style w:type="paragraph" w:customStyle="1" w:styleId="21">
    <w:name w:val="Основной текст 21"/>
    <w:basedOn w:val="a"/>
    <w:rsid w:val="005D4BBB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2"/>
      <w:lang w:eastAsia="ar-SA"/>
    </w:rPr>
  </w:style>
  <w:style w:type="table" w:styleId="a5">
    <w:name w:val="Table Grid"/>
    <w:basedOn w:val="a1"/>
    <w:uiPriority w:val="59"/>
    <w:rsid w:val="005D4BB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BB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B11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ikovskoe-r36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1137</Words>
  <Characters>6486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2024-06-19T12:40:00Z</cp:lastPrinted>
  <dcterms:created xsi:type="dcterms:W3CDTF">2024-06-19T13:13:00Z</dcterms:created>
  <dcterms:modified xsi:type="dcterms:W3CDTF">2024-06-20T07:07:00Z</dcterms:modified>
</cp:coreProperties>
</file>