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12" w:rsidRDefault="009C749E" w:rsidP="001109DE">
      <w:pPr>
        <w:pStyle w:val="aa"/>
      </w:pPr>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67217C" w:rsidRPr="0067217C" w:rsidRDefault="0067217C" w:rsidP="0067217C"/>
    <w:p w:rsidR="0067217C" w:rsidRPr="00A66FAE" w:rsidRDefault="0067217C" w:rsidP="003B46B3">
      <w:pPr>
        <w:pStyle w:val="Title"/>
        <w:spacing w:before="0" w:after="0"/>
        <w:rPr>
          <w:rFonts w:ascii="Times New Roman" w:hAnsi="Times New Roman" w:cs="Times New Roman"/>
          <w:bCs w:val="0"/>
          <w:i/>
          <w:iCs/>
          <w:kern w:val="0"/>
          <w:sz w:val="36"/>
          <w:szCs w:val="36"/>
        </w:rPr>
      </w:pPr>
      <w:r w:rsidRPr="00A66FAE">
        <w:rPr>
          <w:rFonts w:ascii="Times New Roman" w:hAnsi="Times New Roman" w:cs="Times New Roman"/>
          <w:bCs w:val="0"/>
          <w:i/>
          <w:iCs/>
          <w:kern w:val="0"/>
          <w:sz w:val="36"/>
          <w:szCs w:val="36"/>
        </w:rPr>
        <w:t xml:space="preserve">Администрация </w:t>
      </w:r>
      <w:r w:rsidR="00BA2C62" w:rsidRPr="00A66FAE">
        <w:rPr>
          <w:rFonts w:ascii="Times New Roman" w:hAnsi="Times New Roman" w:cs="Times New Roman"/>
          <w:bCs w:val="0"/>
          <w:i/>
          <w:iCs/>
          <w:kern w:val="0"/>
          <w:sz w:val="36"/>
          <w:szCs w:val="36"/>
        </w:rPr>
        <w:t>Сериковского</w:t>
      </w:r>
      <w:r w:rsidRPr="00A66FAE">
        <w:rPr>
          <w:rFonts w:ascii="Times New Roman" w:hAnsi="Times New Roman" w:cs="Times New Roman"/>
          <w:bCs w:val="0"/>
          <w:i/>
          <w:iCs/>
          <w:kern w:val="0"/>
          <w:sz w:val="36"/>
          <w:szCs w:val="36"/>
        </w:rPr>
        <w:t xml:space="preserve"> сельского поселения</w:t>
      </w:r>
    </w:p>
    <w:p w:rsidR="0067217C" w:rsidRPr="00A66FAE" w:rsidRDefault="0067217C" w:rsidP="003B46B3">
      <w:pPr>
        <w:pStyle w:val="Title"/>
        <w:spacing w:before="0" w:after="0"/>
        <w:rPr>
          <w:rFonts w:ascii="Times New Roman" w:hAnsi="Times New Roman" w:cs="Times New Roman"/>
          <w:bCs w:val="0"/>
          <w:i/>
          <w:iCs/>
          <w:kern w:val="0"/>
          <w:sz w:val="36"/>
          <w:szCs w:val="36"/>
        </w:rPr>
      </w:pPr>
      <w:r w:rsidRPr="00A66FAE">
        <w:rPr>
          <w:rFonts w:ascii="Times New Roman" w:hAnsi="Times New Roman" w:cs="Times New Roman"/>
          <w:bCs w:val="0"/>
          <w:i/>
          <w:iCs/>
          <w:kern w:val="0"/>
          <w:sz w:val="36"/>
          <w:szCs w:val="36"/>
        </w:rPr>
        <w:t>Бутурлиновского муниципального района</w:t>
      </w:r>
    </w:p>
    <w:p w:rsidR="0067217C" w:rsidRPr="0067217C" w:rsidRDefault="0067217C" w:rsidP="003B46B3">
      <w:pPr>
        <w:pStyle w:val="Title"/>
        <w:spacing w:before="0" w:after="0"/>
        <w:rPr>
          <w:rFonts w:cs="Times New Roman"/>
          <w:bCs w:val="0"/>
          <w:iCs/>
          <w:kern w:val="0"/>
        </w:rPr>
      </w:pPr>
      <w:r w:rsidRPr="00A66FAE">
        <w:rPr>
          <w:rFonts w:ascii="Times New Roman" w:hAnsi="Times New Roman" w:cs="Times New Roman"/>
          <w:bCs w:val="0"/>
          <w:i/>
          <w:iCs/>
          <w:kern w:val="0"/>
          <w:sz w:val="36"/>
          <w:szCs w:val="36"/>
        </w:rPr>
        <w:t>Воронежской области</w:t>
      </w:r>
      <w:r w:rsidRPr="0067217C">
        <w:rPr>
          <w:rFonts w:cs="Times New Roman"/>
          <w:bCs w:val="0"/>
          <w:iCs/>
          <w:kern w:val="0"/>
        </w:rPr>
        <w:tab/>
      </w:r>
    </w:p>
    <w:p w:rsidR="0067217C" w:rsidRPr="00A66FAE" w:rsidRDefault="0067217C" w:rsidP="0067217C">
      <w:pPr>
        <w:pStyle w:val="Title"/>
        <w:rPr>
          <w:rFonts w:ascii="Times New Roman" w:hAnsi="Times New Roman" w:cs="Times New Roman"/>
          <w:bCs w:val="0"/>
          <w:iCs/>
          <w:kern w:val="0"/>
          <w:sz w:val="40"/>
          <w:szCs w:val="40"/>
        </w:rPr>
      </w:pPr>
      <w:r w:rsidRPr="00A66FAE">
        <w:rPr>
          <w:rFonts w:ascii="Times New Roman" w:hAnsi="Times New Roman" w:cs="Times New Roman"/>
          <w:bCs w:val="0"/>
          <w:iCs/>
          <w:kern w:val="0"/>
          <w:sz w:val="40"/>
          <w:szCs w:val="40"/>
        </w:rPr>
        <w:t>ПОСТАНОВЛЕНИЕ</w:t>
      </w:r>
    </w:p>
    <w:p w:rsidR="0067217C" w:rsidRPr="003B46B3" w:rsidRDefault="0067217C" w:rsidP="0067217C">
      <w:pPr>
        <w:pStyle w:val="Title"/>
        <w:rPr>
          <w:rFonts w:ascii="Times New Roman" w:hAnsi="Times New Roman" w:cs="Times New Roman"/>
          <w:bCs w:val="0"/>
          <w:i/>
          <w:iCs/>
          <w:kern w:val="0"/>
          <w:sz w:val="24"/>
        </w:rPr>
      </w:pPr>
      <w:r w:rsidRPr="003B46B3">
        <w:rPr>
          <w:rFonts w:ascii="Times New Roman" w:hAnsi="Times New Roman" w:cs="Times New Roman"/>
          <w:bCs w:val="0"/>
          <w:i/>
          <w:iCs/>
          <w:kern w:val="0"/>
          <w:sz w:val="24"/>
        </w:rPr>
        <w:tab/>
      </w:r>
    </w:p>
    <w:p w:rsidR="0067217C" w:rsidRPr="003B46B3" w:rsidRDefault="0067217C" w:rsidP="003B46B3">
      <w:pPr>
        <w:pStyle w:val="Title"/>
        <w:spacing w:before="0" w:after="0"/>
        <w:ind w:firstLine="0"/>
        <w:jc w:val="left"/>
        <w:rPr>
          <w:rFonts w:ascii="Times New Roman" w:hAnsi="Times New Roman" w:cs="Times New Roman"/>
          <w:b w:val="0"/>
          <w:bCs w:val="0"/>
          <w:iCs/>
          <w:kern w:val="0"/>
          <w:sz w:val="28"/>
          <w:szCs w:val="28"/>
          <w:u w:val="single"/>
        </w:rPr>
      </w:pPr>
      <w:r w:rsidRPr="003B46B3">
        <w:rPr>
          <w:rFonts w:ascii="Times New Roman" w:hAnsi="Times New Roman" w:cs="Times New Roman"/>
          <w:b w:val="0"/>
          <w:bCs w:val="0"/>
          <w:iCs/>
          <w:kern w:val="0"/>
          <w:sz w:val="28"/>
          <w:szCs w:val="28"/>
          <w:u w:val="single"/>
        </w:rPr>
        <w:t>о</w:t>
      </w:r>
      <w:r w:rsidR="003B46B3">
        <w:rPr>
          <w:rFonts w:ascii="Times New Roman" w:hAnsi="Times New Roman" w:cs="Times New Roman"/>
          <w:b w:val="0"/>
          <w:bCs w:val="0"/>
          <w:iCs/>
          <w:kern w:val="0"/>
          <w:sz w:val="28"/>
          <w:szCs w:val="28"/>
          <w:u w:val="single"/>
        </w:rPr>
        <w:t>т  «14 » февраля  2024</w:t>
      </w:r>
      <w:r w:rsidR="00BA2C62">
        <w:rPr>
          <w:rFonts w:ascii="Times New Roman" w:hAnsi="Times New Roman" w:cs="Times New Roman"/>
          <w:b w:val="0"/>
          <w:bCs w:val="0"/>
          <w:iCs/>
          <w:kern w:val="0"/>
          <w:sz w:val="28"/>
          <w:szCs w:val="28"/>
          <w:u w:val="single"/>
        </w:rPr>
        <w:t xml:space="preserve"> </w:t>
      </w:r>
      <w:r w:rsidR="003B46B3">
        <w:rPr>
          <w:rFonts w:ascii="Times New Roman" w:hAnsi="Times New Roman" w:cs="Times New Roman"/>
          <w:b w:val="0"/>
          <w:bCs w:val="0"/>
          <w:iCs/>
          <w:kern w:val="0"/>
          <w:sz w:val="28"/>
          <w:szCs w:val="28"/>
          <w:u w:val="single"/>
        </w:rPr>
        <w:t>г.  № 0</w:t>
      </w:r>
      <w:r w:rsidR="00BA2C62">
        <w:rPr>
          <w:rFonts w:ascii="Times New Roman" w:hAnsi="Times New Roman" w:cs="Times New Roman"/>
          <w:b w:val="0"/>
          <w:bCs w:val="0"/>
          <w:iCs/>
          <w:kern w:val="0"/>
          <w:sz w:val="28"/>
          <w:szCs w:val="28"/>
          <w:u w:val="single"/>
        </w:rPr>
        <w:t>7</w:t>
      </w:r>
    </w:p>
    <w:p w:rsidR="0067217C" w:rsidRDefault="003B46B3" w:rsidP="003B46B3">
      <w:pPr>
        <w:pStyle w:val="Title"/>
        <w:spacing w:before="0" w:after="0"/>
        <w:ind w:firstLine="0"/>
        <w:jc w:val="both"/>
        <w:rPr>
          <w:rFonts w:ascii="Times New Roman" w:hAnsi="Times New Roman" w:cs="Times New Roman"/>
          <w:b w:val="0"/>
          <w:bCs w:val="0"/>
          <w:iCs/>
          <w:kern w:val="0"/>
          <w:sz w:val="24"/>
        </w:rPr>
      </w:pPr>
      <w:r>
        <w:rPr>
          <w:rFonts w:ascii="Times New Roman" w:hAnsi="Times New Roman" w:cs="Times New Roman"/>
          <w:b w:val="0"/>
          <w:bCs w:val="0"/>
          <w:iCs/>
          <w:kern w:val="0"/>
          <w:sz w:val="24"/>
        </w:rPr>
        <w:t xml:space="preserve">               с. </w:t>
      </w:r>
      <w:r w:rsidR="00BA2C62">
        <w:rPr>
          <w:rFonts w:ascii="Times New Roman" w:hAnsi="Times New Roman" w:cs="Times New Roman"/>
          <w:b w:val="0"/>
          <w:bCs w:val="0"/>
          <w:iCs/>
          <w:kern w:val="0"/>
          <w:sz w:val="24"/>
        </w:rPr>
        <w:t>Сериково</w:t>
      </w:r>
    </w:p>
    <w:p w:rsidR="003B46B3" w:rsidRPr="0067217C" w:rsidRDefault="003B46B3" w:rsidP="003B46B3">
      <w:pPr>
        <w:pStyle w:val="Title"/>
        <w:spacing w:before="0" w:after="0"/>
        <w:ind w:firstLine="0"/>
        <w:jc w:val="both"/>
        <w:rPr>
          <w:rFonts w:ascii="Times New Roman" w:hAnsi="Times New Roman" w:cs="Times New Roman"/>
          <w:b w:val="0"/>
          <w:bCs w:val="0"/>
          <w:iCs/>
          <w:kern w:val="0"/>
          <w:sz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7"/>
      </w:tblGrid>
      <w:tr w:rsidR="00EC06B5" w:rsidTr="00843FB4">
        <w:trPr>
          <w:trHeight w:val="3012"/>
        </w:trPr>
        <w:tc>
          <w:tcPr>
            <w:tcW w:w="5265" w:type="dxa"/>
            <w:tcBorders>
              <w:top w:val="nil"/>
              <w:left w:val="nil"/>
              <w:bottom w:val="nil"/>
              <w:right w:val="nil"/>
            </w:tcBorders>
          </w:tcPr>
          <w:tbl>
            <w:tblPr>
              <w:tblW w:w="51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7"/>
            </w:tblGrid>
            <w:tr w:rsidR="00EC06B5" w:rsidTr="003B46B3">
              <w:trPr>
                <w:trHeight w:val="2385"/>
              </w:trPr>
              <w:tc>
                <w:tcPr>
                  <w:tcW w:w="5107" w:type="dxa"/>
                  <w:tcBorders>
                    <w:top w:val="nil"/>
                    <w:left w:val="nil"/>
                    <w:bottom w:val="nil"/>
                    <w:right w:val="nil"/>
                  </w:tcBorders>
                </w:tcPr>
                <w:p w:rsidR="00EC06B5" w:rsidRDefault="00EC06B5" w:rsidP="00506629">
                  <w:pPr>
                    <w:pStyle w:val="Title"/>
                    <w:spacing w:before="0" w:after="0"/>
                    <w:ind w:firstLine="0"/>
                    <w:jc w:val="both"/>
                    <w:rPr>
                      <w:rFonts w:ascii="Times New Roman" w:hAnsi="Times New Roman" w:cs="Times New Roman"/>
                      <w:sz w:val="28"/>
                      <w:szCs w:val="28"/>
                    </w:rPr>
                  </w:pPr>
                  <w:r w:rsidRPr="00EC06B5">
                    <w:rPr>
                      <w:rFonts w:ascii="Times New Roman" w:hAnsi="Times New Roman" w:cs="Times New Roman"/>
                      <w:sz w:val="28"/>
                      <w:szCs w:val="28"/>
                    </w:rPr>
                    <w:t>Об утверждении положения о порядке и размерах  возмещения расходов, связанных со служебными командировками, работникам администрации</w:t>
                  </w:r>
                  <w:r w:rsidR="003B46B3">
                    <w:rPr>
                      <w:rFonts w:ascii="Times New Roman" w:hAnsi="Times New Roman" w:cs="Times New Roman"/>
                      <w:sz w:val="28"/>
                      <w:szCs w:val="28"/>
                    </w:rPr>
                    <w:t xml:space="preserve"> </w:t>
                  </w:r>
                  <w:r w:rsidR="00BA2C62">
                    <w:rPr>
                      <w:rFonts w:ascii="Times New Roman" w:hAnsi="Times New Roman" w:cs="Times New Roman"/>
                      <w:sz w:val="28"/>
                      <w:szCs w:val="28"/>
                    </w:rPr>
                    <w:t>Сериковского</w:t>
                  </w:r>
                  <w:r w:rsidR="003B46B3">
                    <w:rPr>
                      <w:rFonts w:ascii="Times New Roman" w:hAnsi="Times New Roman" w:cs="Times New Roman"/>
                      <w:sz w:val="28"/>
                      <w:szCs w:val="28"/>
                    </w:rPr>
                    <w:t xml:space="preserve"> </w:t>
                  </w:r>
                  <w:r w:rsidR="00843FB4" w:rsidRPr="00843FB4">
                    <w:rPr>
                      <w:rFonts w:ascii="Times New Roman" w:hAnsi="Times New Roman" w:cs="Times New Roman"/>
                      <w:sz w:val="28"/>
                      <w:szCs w:val="28"/>
                    </w:rPr>
                    <w:t xml:space="preserve">сельского </w:t>
                  </w:r>
                  <w:r w:rsidR="003B46B3">
                    <w:rPr>
                      <w:rFonts w:ascii="Times New Roman" w:hAnsi="Times New Roman" w:cs="Times New Roman"/>
                      <w:sz w:val="28"/>
                      <w:szCs w:val="28"/>
                    </w:rPr>
                    <w:t>п</w:t>
                  </w:r>
                  <w:r w:rsidR="00843FB4" w:rsidRPr="00843FB4">
                    <w:rPr>
                      <w:rFonts w:ascii="Times New Roman" w:hAnsi="Times New Roman" w:cs="Times New Roman"/>
                      <w:sz w:val="28"/>
                      <w:szCs w:val="28"/>
                    </w:rPr>
                    <w:t>оселения</w:t>
                  </w:r>
                  <w:r w:rsidR="003B46B3">
                    <w:rPr>
                      <w:rFonts w:ascii="Times New Roman" w:hAnsi="Times New Roman" w:cs="Times New Roman"/>
                      <w:sz w:val="28"/>
                      <w:szCs w:val="28"/>
                    </w:rPr>
                    <w:t xml:space="preserve"> </w:t>
                  </w:r>
                  <w:r w:rsidRPr="00EC06B5">
                    <w:rPr>
                      <w:rFonts w:ascii="Times New Roman" w:hAnsi="Times New Roman" w:cs="Times New Roman"/>
                      <w:sz w:val="28"/>
                      <w:szCs w:val="28"/>
                    </w:rPr>
                    <w:t>Бутурлиновского</w:t>
                  </w:r>
                  <w:r w:rsidR="003B46B3">
                    <w:rPr>
                      <w:rFonts w:ascii="Times New Roman" w:hAnsi="Times New Roman" w:cs="Times New Roman"/>
                      <w:sz w:val="28"/>
                      <w:szCs w:val="28"/>
                    </w:rPr>
                    <w:t xml:space="preserve"> </w:t>
                  </w:r>
                  <w:r w:rsidR="00843FB4">
                    <w:rPr>
                      <w:rFonts w:ascii="Times New Roman" w:hAnsi="Times New Roman" w:cs="Times New Roman"/>
                      <w:sz w:val="28"/>
                      <w:szCs w:val="28"/>
                    </w:rPr>
                    <w:t>муни</w:t>
                  </w:r>
                  <w:r w:rsidRPr="00EC06B5">
                    <w:rPr>
                      <w:rFonts w:ascii="Times New Roman" w:hAnsi="Times New Roman" w:cs="Times New Roman"/>
                      <w:sz w:val="28"/>
                      <w:szCs w:val="28"/>
                    </w:rPr>
                    <w:t>ципального района</w:t>
                  </w:r>
                </w:p>
              </w:tc>
            </w:tr>
          </w:tbl>
          <w:p w:rsidR="00EC06B5" w:rsidRDefault="00EC06B5" w:rsidP="00EC06B5">
            <w:pPr>
              <w:pStyle w:val="Title"/>
              <w:spacing w:before="0"/>
              <w:ind w:left="276"/>
              <w:jc w:val="both"/>
              <w:rPr>
                <w:rFonts w:ascii="Times New Roman" w:hAnsi="Times New Roman" w:cs="Times New Roman"/>
                <w:sz w:val="28"/>
                <w:szCs w:val="28"/>
              </w:rPr>
            </w:pPr>
          </w:p>
        </w:tc>
      </w:tr>
    </w:tbl>
    <w:p w:rsidR="00EC06B5" w:rsidRDefault="00EC06B5" w:rsidP="00EC06B5">
      <w:pPr>
        <w:pStyle w:val="ConsPlusNormal"/>
        <w:spacing w:line="276" w:lineRule="auto"/>
        <w:ind w:firstLine="709"/>
        <w:contextualSpacing/>
        <w:jc w:val="both"/>
        <w:rPr>
          <w:rFonts w:ascii="Times New Roman" w:hAnsi="Times New Roman" w:cs="Times New Roman"/>
          <w:sz w:val="28"/>
          <w:szCs w:val="28"/>
        </w:rPr>
      </w:pPr>
    </w:p>
    <w:p w:rsidR="00DD27E6" w:rsidRPr="0067217C" w:rsidRDefault="00DD27E6" w:rsidP="00EC06B5">
      <w:pPr>
        <w:pStyle w:val="ConsPlusNormal"/>
        <w:spacing w:line="276" w:lineRule="auto"/>
        <w:ind w:firstLine="709"/>
        <w:contextualSpacing/>
        <w:jc w:val="both"/>
        <w:rPr>
          <w:rFonts w:ascii="Times New Roman" w:hAnsi="Times New Roman" w:cs="Times New Roman"/>
          <w:sz w:val="28"/>
          <w:szCs w:val="28"/>
        </w:rPr>
      </w:pPr>
      <w:r w:rsidRPr="0067217C">
        <w:rPr>
          <w:rFonts w:ascii="Times New Roman" w:hAnsi="Times New Roman" w:cs="Times New Roman"/>
          <w:sz w:val="28"/>
          <w:szCs w:val="28"/>
        </w:rPr>
        <w:t xml:space="preserve">В целях упорядочения выплат, связанных со служебными командировками, работникам администрации </w:t>
      </w:r>
      <w:r w:rsidR="00BA2C62">
        <w:rPr>
          <w:rFonts w:ascii="Times New Roman" w:hAnsi="Times New Roman" w:cs="Times New Roman"/>
          <w:sz w:val="28"/>
          <w:szCs w:val="28"/>
        </w:rPr>
        <w:t>Сериковского</w:t>
      </w:r>
      <w:r w:rsidR="0067217C" w:rsidRPr="0067217C">
        <w:rPr>
          <w:rFonts w:ascii="Times New Roman" w:hAnsi="Times New Roman" w:cs="Times New Roman"/>
          <w:sz w:val="28"/>
          <w:szCs w:val="28"/>
        </w:rPr>
        <w:t xml:space="preserve"> сельского поселения </w:t>
      </w:r>
      <w:r w:rsidRPr="0067217C">
        <w:rPr>
          <w:rFonts w:ascii="Times New Roman" w:hAnsi="Times New Roman" w:cs="Times New Roman"/>
          <w:sz w:val="28"/>
          <w:szCs w:val="28"/>
        </w:rPr>
        <w:t xml:space="preserve">Бутурлиновского муниципального района, в соответствии со </w:t>
      </w:r>
      <w:r w:rsidR="00236DD7" w:rsidRPr="0067217C">
        <w:rPr>
          <w:rFonts w:ascii="Times New Roman" w:hAnsi="Times New Roman" w:cs="Times New Roman"/>
          <w:sz w:val="28"/>
          <w:szCs w:val="28"/>
        </w:rPr>
        <w:t xml:space="preserve">статьей 168 </w:t>
      </w:r>
      <w:r w:rsidRPr="0067217C">
        <w:rPr>
          <w:rFonts w:ascii="Times New Roman" w:hAnsi="Times New Roman" w:cs="Times New Roman"/>
          <w:sz w:val="28"/>
          <w:szCs w:val="28"/>
        </w:rPr>
        <w:t>Трудового кодекса Российской Федерации администрация</w:t>
      </w:r>
      <w:r w:rsidR="003B46B3">
        <w:rPr>
          <w:rFonts w:ascii="Times New Roman" w:hAnsi="Times New Roman" w:cs="Times New Roman"/>
          <w:sz w:val="28"/>
          <w:szCs w:val="28"/>
        </w:rPr>
        <w:t xml:space="preserve"> </w:t>
      </w:r>
      <w:r w:rsidR="00BA2C62">
        <w:rPr>
          <w:rFonts w:ascii="Times New Roman" w:hAnsi="Times New Roman" w:cs="Times New Roman"/>
          <w:sz w:val="28"/>
          <w:szCs w:val="28"/>
        </w:rPr>
        <w:t>Сериковского</w:t>
      </w:r>
      <w:r w:rsidR="0067217C" w:rsidRPr="0067217C">
        <w:rPr>
          <w:rFonts w:ascii="Times New Roman" w:hAnsi="Times New Roman" w:cs="Times New Roman"/>
          <w:sz w:val="28"/>
          <w:szCs w:val="28"/>
        </w:rPr>
        <w:t xml:space="preserve"> сельского поселения</w:t>
      </w:r>
      <w:r w:rsidR="003B46B3">
        <w:rPr>
          <w:rFonts w:ascii="Times New Roman" w:hAnsi="Times New Roman" w:cs="Times New Roman"/>
          <w:sz w:val="28"/>
          <w:szCs w:val="28"/>
        </w:rPr>
        <w:t xml:space="preserve"> </w:t>
      </w:r>
      <w:r w:rsidRPr="0067217C">
        <w:rPr>
          <w:rFonts w:ascii="Times New Roman" w:hAnsi="Times New Roman" w:cs="Times New Roman"/>
          <w:sz w:val="28"/>
          <w:szCs w:val="28"/>
        </w:rPr>
        <w:t xml:space="preserve">Бутурлиновского муниципального района </w:t>
      </w:r>
    </w:p>
    <w:p w:rsidR="00DD27E6" w:rsidRPr="0067217C" w:rsidRDefault="00DD27E6" w:rsidP="001109DE">
      <w:pPr>
        <w:pStyle w:val="aa"/>
        <w:rPr>
          <w:rFonts w:ascii="Times New Roman" w:hAnsi="Times New Roman"/>
          <w:sz w:val="28"/>
          <w:szCs w:val="28"/>
        </w:rPr>
      </w:pPr>
    </w:p>
    <w:p w:rsidR="00DD27E6" w:rsidRPr="0067217C" w:rsidRDefault="00DD27E6" w:rsidP="001109DE">
      <w:pPr>
        <w:pStyle w:val="aa"/>
        <w:rPr>
          <w:rFonts w:ascii="Times New Roman" w:hAnsi="Times New Roman"/>
          <w:sz w:val="28"/>
          <w:szCs w:val="28"/>
        </w:rPr>
      </w:pPr>
      <w:r w:rsidRPr="0067217C">
        <w:rPr>
          <w:rFonts w:ascii="Times New Roman" w:hAnsi="Times New Roman"/>
          <w:sz w:val="28"/>
          <w:szCs w:val="28"/>
        </w:rPr>
        <w:t>ПОСТАНОВЛЯЕТ:</w:t>
      </w:r>
    </w:p>
    <w:p w:rsidR="001109DE" w:rsidRPr="0067217C" w:rsidRDefault="001109DE" w:rsidP="001109DE">
      <w:pPr>
        <w:pStyle w:val="ConsPlusNormal"/>
        <w:ind w:firstLine="709"/>
        <w:contextualSpacing/>
        <w:jc w:val="both"/>
        <w:rPr>
          <w:rFonts w:ascii="Times New Roman" w:hAnsi="Times New Roman" w:cs="Times New Roman"/>
          <w:sz w:val="28"/>
          <w:szCs w:val="28"/>
        </w:rPr>
      </w:pPr>
    </w:p>
    <w:p w:rsidR="00DD27E6" w:rsidRDefault="00594A9E"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D27E6" w:rsidRPr="0067217C">
        <w:rPr>
          <w:rFonts w:ascii="Times New Roman" w:hAnsi="Times New Roman" w:cs="Times New Roman"/>
          <w:sz w:val="28"/>
          <w:szCs w:val="28"/>
        </w:rPr>
        <w:t xml:space="preserve">Утвердить прилагаемое </w:t>
      </w:r>
      <w:r w:rsidR="00236DD7" w:rsidRPr="0067217C">
        <w:rPr>
          <w:rFonts w:ascii="Times New Roman" w:hAnsi="Times New Roman" w:cs="Times New Roman"/>
          <w:sz w:val="28"/>
          <w:szCs w:val="28"/>
        </w:rPr>
        <w:t xml:space="preserve">Положение </w:t>
      </w:r>
      <w:r w:rsidR="00DD27E6" w:rsidRPr="0067217C">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администрации</w:t>
      </w:r>
      <w:r w:rsidR="003B46B3">
        <w:rPr>
          <w:rFonts w:ascii="Times New Roman" w:hAnsi="Times New Roman" w:cs="Times New Roman"/>
          <w:sz w:val="28"/>
          <w:szCs w:val="28"/>
        </w:rPr>
        <w:t xml:space="preserve"> </w:t>
      </w:r>
      <w:r w:rsidR="00BA2C62">
        <w:rPr>
          <w:rFonts w:ascii="Times New Roman" w:hAnsi="Times New Roman" w:cs="Times New Roman"/>
          <w:sz w:val="28"/>
          <w:szCs w:val="28"/>
        </w:rPr>
        <w:t>Сериковского</w:t>
      </w:r>
      <w:r w:rsidR="0067217C" w:rsidRPr="0067217C">
        <w:rPr>
          <w:rFonts w:ascii="Times New Roman" w:hAnsi="Times New Roman" w:cs="Times New Roman"/>
          <w:sz w:val="28"/>
          <w:szCs w:val="28"/>
        </w:rPr>
        <w:t xml:space="preserve"> сельского поселения</w:t>
      </w:r>
      <w:r w:rsidR="003B46B3">
        <w:rPr>
          <w:rFonts w:ascii="Times New Roman" w:hAnsi="Times New Roman" w:cs="Times New Roman"/>
          <w:sz w:val="28"/>
          <w:szCs w:val="28"/>
        </w:rPr>
        <w:t xml:space="preserve"> </w:t>
      </w:r>
      <w:r w:rsidR="00DD27E6" w:rsidRPr="0067217C">
        <w:rPr>
          <w:rFonts w:ascii="Times New Roman" w:hAnsi="Times New Roman" w:cs="Times New Roman"/>
          <w:sz w:val="28"/>
          <w:szCs w:val="28"/>
        </w:rPr>
        <w:t>Бутурлиновского муниципального района</w:t>
      </w:r>
      <w:r w:rsidR="00506629">
        <w:rPr>
          <w:rFonts w:ascii="Times New Roman" w:hAnsi="Times New Roman" w:cs="Times New Roman"/>
          <w:sz w:val="28"/>
          <w:szCs w:val="28"/>
        </w:rPr>
        <w:t>.</w:t>
      </w:r>
    </w:p>
    <w:p w:rsidR="003D6122"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D6122">
        <w:rPr>
          <w:rFonts w:ascii="Times New Roman" w:hAnsi="Times New Roman" w:cs="Times New Roman"/>
          <w:sz w:val="28"/>
          <w:szCs w:val="28"/>
        </w:rPr>
        <w:t>Настоящее постановление вступает в силу с момента подписания и распространяет свое действие на правоотношения, возникшие с 01.01.2024 года.</w:t>
      </w:r>
    </w:p>
    <w:p w:rsidR="00DD27E6"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D27E6" w:rsidRPr="0067217C">
        <w:rPr>
          <w:rFonts w:ascii="Times New Roman" w:hAnsi="Times New Roman" w:cs="Times New Roman"/>
          <w:sz w:val="28"/>
          <w:szCs w:val="28"/>
        </w:rPr>
        <w:t xml:space="preserve">. Контроль за выполнением настоящего постановления </w:t>
      </w:r>
      <w:r w:rsidR="0067217C">
        <w:rPr>
          <w:rFonts w:ascii="Times New Roman" w:hAnsi="Times New Roman" w:cs="Times New Roman"/>
          <w:sz w:val="28"/>
          <w:szCs w:val="28"/>
        </w:rPr>
        <w:t>оставляю за собой</w:t>
      </w:r>
      <w:r w:rsidR="001E084E" w:rsidRPr="0067217C">
        <w:rPr>
          <w:rFonts w:ascii="Times New Roman" w:hAnsi="Times New Roman" w:cs="Times New Roman"/>
          <w:sz w:val="28"/>
          <w:szCs w:val="28"/>
        </w:rPr>
        <w:t>.</w:t>
      </w:r>
    </w:p>
    <w:p w:rsidR="00506629" w:rsidRPr="0067217C" w:rsidRDefault="00506629" w:rsidP="00594A9E">
      <w:pPr>
        <w:pStyle w:val="ConsPlusNormal"/>
        <w:spacing w:line="276" w:lineRule="auto"/>
        <w:contextualSpacing/>
        <w:jc w:val="both"/>
        <w:rPr>
          <w:rFonts w:ascii="Times New Roman" w:hAnsi="Times New Roman" w:cs="Times New Roman"/>
          <w:sz w:val="28"/>
          <w:szCs w:val="28"/>
        </w:rPr>
      </w:pPr>
    </w:p>
    <w:tbl>
      <w:tblPr>
        <w:tblW w:w="5000" w:type="pct"/>
        <w:tblLook w:val="04A0"/>
      </w:tblPr>
      <w:tblGrid>
        <w:gridCol w:w="7260"/>
        <w:gridCol w:w="2737"/>
      </w:tblGrid>
      <w:tr w:rsidR="006057ED" w:rsidRPr="0067217C" w:rsidTr="00B457DC">
        <w:trPr>
          <w:trHeight w:val="80"/>
        </w:trPr>
        <w:tc>
          <w:tcPr>
            <w:tcW w:w="3631" w:type="pct"/>
            <w:shd w:val="clear" w:color="auto" w:fill="auto"/>
          </w:tcPr>
          <w:p w:rsidR="00594A9E" w:rsidRDefault="00B75C76" w:rsidP="00594A9E">
            <w:pPr>
              <w:ind w:firstLine="0"/>
              <w:rPr>
                <w:rFonts w:ascii="Times New Roman" w:eastAsia="Calibri" w:hAnsi="Times New Roman"/>
                <w:sz w:val="28"/>
                <w:szCs w:val="28"/>
                <w:lang w:eastAsia="en-US"/>
              </w:rPr>
            </w:pPr>
            <w:r w:rsidRPr="0067217C">
              <w:rPr>
                <w:rFonts w:ascii="Times New Roman" w:eastAsia="Calibri" w:hAnsi="Times New Roman"/>
                <w:sz w:val="28"/>
                <w:szCs w:val="28"/>
                <w:lang w:eastAsia="en-US"/>
              </w:rPr>
              <w:t xml:space="preserve">Глава </w:t>
            </w:r>
            <w:r w:rsidR="00BA2C62">
              <w:rPr>
                <w:rFonts w:ascii="Times New Roman" w:eastAsia="Calibri" w:hAnsi="Times New Roman"/>
                <w:sz w:val="28"/>
                <w:szCs w:val="28"/>
                <w:lang w:eastAsia="en-US"/>
              </w:rPr>
              <w:t>Сериковского</w:t>
            </w:r>
            <w:r w:rsidR="0067217C" w:rsidRPr="0067217C">
              <w:rPr>
                <w:rFonts w:ascii="Times New Roman" w:eastAsia="Calibri" w:hAnsi="Times New Roman"/>
                <w:sz w:val="28"/>
                <w:szCs w:val="28"/>
                <w:lang w:eastAsia="en-US"/>
              </w:rPr>
              <w:t xml:space="preserve"> </w:t>
            </w:r>
          </w:p>
          <w:p w:rsidR="00B75C76" w:rsidRPr="0067217C" w:rsidRDefault="0067217C" w:rsidP="00594A9E">
            <w:pPr>
              <w:ind w:firstLine="0"/>
              <w:rPr>
                <w:rFonts w:ascii="Times New Roman" w:eastAsia="Calibri" w:hAnsi="Times New Roman"/>
                <w:sz w:val="28"/>
                <w:szCs w:val="28"/>
                <w:lang w:eastAsia="en-US"/>
              </w:rPr>
            </w:pPr>
            <w:r w:rsidRPr="0067217C">
              <w:rPr>
                <w:rFonts w:ascii="Times New Roman" w:eastAsia="Calibri" w:hAnsi="Times New Roman"/>
                <w:sz w:val="28"/>
                <w:szCs w:val="28"/>
                <w:lang w:eastAsia="en-US"/>
              </w:rPr>
              <w:t>сельского</w:t>
            </w:r>
            <w:r>
              <w:rPr>
                <w:rFonts w:ascii="Times New Roman" w:eastAsia="Calibri" w:hAnsi="Times New Roman"/>
                <w:sz w:val="28"/>
                <w:szCs w:val="28"/>
                <w:lang w:eastAsia="en-US"/>
              </w:rPr>
              <w:t xml:space="preserve"> поселения</w:t>
            </w:r>
          </w:p>
        </w:tc>
        <w:tc>
          <w:tcPr>
            <w:tcW w:w="1369" w:type="pct"/>
            <w:shd w:val="clear" w:color="auto" w:fill="auto"/>
          </w:tcPr>
          <w:p w:rsidR="00594A9E" w:rsidRDefault="0067217C" w:rsidP="00594A9E">
            <w:pPr>
              <w:tabs>
                <w:tab w:val="left" w:pos="405"/>
                <w:tab w:val="left" w:pos="567"/>
              </w:tabs>
              <w:ind w:firstLine="0"/>
              <w:rPr>
                <w:rFonts w:ascii="Times New Roman" w:eastAsia="Calibri" w:hAnsi="Times New Roman"/>
                <w:sz w:val="28"/>
                <w:szCs w:val="28"/>
                <w:lang w:eastAsia="en-US"/>
              </w:rPr>
            </w:pPr>
            <w:r>
              <w:rPr>
                <w:rFonts w:ascii="Times New Roman" w:eastAsia="Calibri" w:hAnsi="Times New Roman"/>
                <w:sz w:val="28"/>
                <w:szCs w:val="28"/>
                <w:lang w:eastAsia="en-US"/>
              </w:rPr>
              <w:tab/>
            </w:r>
          </w:p>
          <w:p w:rsidR="00B75C76" w:rsidRPr="0067217C" w:rsidRDefault="00506629" w:rsidP="00594A9E">
            <w:pPr>
              <w:tabs>
                <w:tab w:val="left" w:pos="405"/>
                <w:tab w:val="left" w:pos="567"/>
              </w:tabs>
              <w:ind w:firstLine="0"/>
              <w:rPr>
                <w:rFonts w:ascii="Times New Roman" w:eastAsia="Calibri" w:hAnsi="Times New Roman"/>
                <w:sz w:val="28"/>
                <w:szCs w:val="28"/>
                <w:lang w:eastAsia="en-US"/>
              </w:rPr>
            </w:pPr>
            <w:r>
              <w:rPr>
                <w:rFonts w:ascii="Times New Roman" w:eastAsia="Calibri" w:hAnsi="Times New Roman"/>
                <w:sz w:val="28"/>
                <w:szCs w:val="28"/>
                <w:lang w:eastAsia="en-US"/>
              </w:rPr>
              <w:t>А.Н.Матвиенко</w:t>
            </w:r>
          </w:p>
        </w:tc>
      </w:tr>
    </w:tbl>
    <w:p w:rsidR="00C27C8C" w:rsidRPr="007A1A3E" w:rsidRDefault="00C27C8C" w:rsidP="00DD2FE8">
      <w:pPr>
        <w:pStyle w:val="a8"/>
        <w:jc w:val="right"/>
        <w:rPr>
          <w:rFonts w:ascii="Times New Roman" w:hAnsi="Times New Roman" w:cs="Times New Roman"/>
          <w:sz w:val="28"/>
          <w:szCs w:val="28"/>
        </w:rPr>
      </w:pPr>
      <w:r w:rsidRPr="0067217C">
        <w:rPr>
          <w:rFonts w:ascii="Times New Roman" w:hAnsi="Times New Roman" w:cs="Times New Roman"/>
          <w:sz w:val="28"/>
          <w:szCs w:val="28"/>
        </w:rPr>
        <w:br w:type="page"/>
      </w:r>
      <w:r w:rsidRPr="007A1A3E">
        <w:rPr>
          <w:rFonts w:ascii="Times New Roman" w:hAnsi="Times New Roman" w:cs="Times New Roman"/>
          <w:sz w:val="28"/>
          <w:szCs w:val="28"/>
        </w:rPr>
        <w:lastRenderedPageBreak/>
        <w:t>Утверждено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постановлением</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 xml:space="preserve">администрации </w:t>
      </w:r>
      <w:r w:rsidR="00BA2C62">
        <w:rPr>
          <w:rFonts w:ascii="Times New Roman" w:hAnsi="Times New Roman" w:cs="Times New Roman"/>
          <w:sz w:val="28"/>
          <w:szCs w:val="28"/>
        </w:rPr>
        <w:t>Сериковского</w:t>
      </w:r>
      <w:r w:rsidR="00EC06B5" w:rsidRPr="007A1A3E">
        <w:rPr>
          <w:rFonts w:ascii="Times New Roman" w:hAnsi="Times New Roman" w:cs="Times New Roman"/>
          <w:sz w:val="28"/>
          <w:szCs w:val="28"/>
        </w:rPr>
        <w:t xml:space="preserve"> сельского поселения </w:t>
      </w:r>
      <w:r w:rsidRPr="007A1A3E">
        <w:rPr>
          <w:rFonts w:ascii="Times New Roman" w:hAnsi="Times New Roman" w:cs="Times New Roman"/>
          <w:sz w:val="28"/>
          <w:szCs w:val="28"/>
        </w:rPr>
        <w:t>Бутурлиновского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муниципального района</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Воронежской области</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 xml:space="preserve">от </w:t>
      </w:r>
      <w:r w:rsidR="003B46B3">
        <w:rPr>
          <w:rFonts w:ascii="Times New Roman" w:hAnsi="Times New Roman" w:cs="Times New Roman"/>
          <w:sz w:val="28"/>
          <w:szCs w:val="28"/>
        </w:rPr>
        <w:t>14.02</w:t>
      </w:r>
      <w:r w:rsidR="00EC06B5" w:rsidRPr="007A1A3E">
        <w:rPr>
          <w:rFonts w:ascii="Times New Roman" w:hAnsi="Times New Roman" w:cs="Times New Roman"/>
          <w:sz w:val="28"/>
          <w:szCs w:val="28"/>
        </w:rPr>
        <w:t>.2024г.</w:t>
      </w:r>
      <w:r w:rsidRPr="007A1A3E">
        <w:rPr>
          <w:rFonts w:ascii="Times New Roman" w:hAnsi="Times New Roman" w:cs="Times New Roman"/>
          <w:sz w:val="28"/>
          <w:szCs w:val="28"/>
        </w:rPr>
        <w:t xml:space="preserve"> N</w:t>
      </w:r>
      <w:r w:rsidR="00EC06B5" w:rsidRPr="007A1A3E">
        <w:rPr>
          <w:rFonts w:ascii="Times New Roman" w:hAnsi="Times New Roman" w:cs="Times New Roman"/>
          <w:sz w:val="28"/>
          <w:szCs w:val="28"/>
        </w:rPr>
        <w:t>0</w:t>
      </w:r>
      <w:r w:rsidR="00DD2FE8">
        <w:rPr>
          <w:rFonts w:ascii="Times New Roman" w:hAnsi="Times New Roman" w:cs="Times New Roman"/>
          <w:sz w:val="28"/>
          <w:szCs w:val="28"/>
        </w:rPr>
        <w:t>7</w:t>
      </w:r>
    </w:p>
    <w:p w:rsidR="00EC06B5" w:rsidRPr="007A1A3E" w:rsidRDefault="00EC06B5" w:rsidP="006057ED">
      <w:pPr>
        <w:pStyle w:val="aa"/>
        <w:rPr>
          <w:rFonts w:ascii="Times New Roman" w:hAnsi="Times New Roman"/>
          <w:sz w:val="28"/>
          <w:szCs w:val="28"/>
        </w:rPr>
      </w:pPr>
    </w:p>
    <w:p w:rsidR="00C27C8C" w:rsidRPr="00EC06B5" w:rsidRDefault="00EC06B5" w:rsidP="006057ED">
      <w:pPr>
        <w:pStyle w:val="aa"/>
        <w:rPr>
          <w:rFonts w:ascii="Times New Roman" w:hAnsi="Times New Roman"/>
          <w:b/>
          <w:sz w:val="28"/>
          <w:szCs w:val="28"/>
        </w:rPr>
      </w:pPr>
      <w:r w:rsidRPr="00EC06B5">
        <w:rPr>
          <w:rFonts w:ascii="Times New Roman" w:hAnsi="Times New Roman"/>
          <w:b/>
          <w:sz w:val="28"/>
          <w:szCs w:val="28"/>
        </w:rPr>
        <w:t>ПОЛОЖЕНИЕ</w:t>
      </w:r>
    </w:p>
    <w:p w:rsidR="00EC06B5" w:rsidRDefault="00EC06B5" w:rsidP="00EC06B5">
      <w:pPr>
        <w:jc w:val="center"/>
        <w:rPr>
          <w:rFonts w:eastAsia="Calibri"/>
          <w:iCs/>
          <w:szCs w:val="32"/>
        </w:rPr>
      </w:pPr>
      <w:bookmarkStart w:id="0" w:name="P31"/>
      <w:bookmarkEnd w:id="0"/>
      <w:r w:rsidRPr="00EC06B5">
        <w:rPr>
          <w:rFonts w:ascii="Times New Roman" w:hAnsi="Times New Roman"/>
          <w:b/>
          <w:iCs/>
          <w:sz w:val="28"/>
          <w:szCs w:val="28"/>
        </w:rPr>
        <w:t xml:space="preserve">о порядке и размерах возмещения расходов, связанных со служебными командировками, работникам администрации </w:t>
      </w:r>
      <w:r w:rsidR="00BA2C62">
        <w:rPr>
          <w:rFonts w:ascii="Times New Roman" w:hAnsi="Times New Roman"/>
          <w:b/>
          <w:iCs/>
          <w:sz w:val="28"/>
          <w:szCs w:val="28"/>
        </w:rPr>
        <w:t>Сериковского</w:t>
      </w:r>
      <w:r>
        <w:rPr>
          <w:rFonts w:ascii="Times New Roman" w:hAnsi="Times New Roman"/>
          <w:b/>
          <w:iCs/>
          <w:sz w:val="28"/>
          <w:szCs w:val="28"/>
        </w:rPr>
        <w:t xml:space="preserve"> сельского</w:t>
      </w:r>
      <w:r w:rsidRPr="00EC06B5">
        <w:rPr>
          <w:rFonts w:ascii="Times New Roman" w:hAnsi="Times New Roman"/>
          <w:b/>
          <w:iCs/>
          <w:sz w:val="28"/>
          <w:szCs w:val="28"/>
        </w:rPr>
        <w:t xml:space="preserve"> поселения</w:t>
      </w:r>
    </w:p>
    <w:p w:rsidR="00EC06B5" w:rsidRDefault="00EC06B5" w:rsidP="00EC06B5">
      <w:pPr>
        <w:rPr>
          <w:rFonts w:eastAsia="Calibri" w:cs="Arial"/>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 Общие положение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1.1. Настоящее Положение разработано в соответствии с действующим законодательством Российской Федерации и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r w:rsidR="00BA2C62">
        <w:rPr>
          <w:rFonts w:ascii="Times New Roman" w:eastAsia="Calibri" w:hAnsi="Times New Roman"/>
          <w:sz w:val="28"/>
          <w:szCs w:val="28"/>
          <w:lang w:eastAsia="en-US"/>
        </w:rPr>
        <w:t>Сериковского</w:t>
      </w:r>
      <w:r w:rsidRPr="007A1A3E">
        <w:rPr>
          <w:rFonts w:ascii="Times New Roman" w:eastAsia="Calibri" w:hAnsi="Times New Roman"/>
          <w:sz w:val="28"/>
          <w:szCs w:val="28"/>
          <w:lang w:eastAsia="en-US"/>
        </w:rPr>
        <w:t xml:space="preserve"> сельского поселения, в отношении которых функции и полномочия учредителя осуществляет администрация </w:t>
      </w:r>
      <w:r w:rsidR="00BA2C62">
        <w:rPr>
          <w:rFonts w:ascii="Times New Roman" w:eastAsia="Calibri" w:hAnsi="Times New Roman"/>
          <w:sz w:val="28"/>
          <w:szCs w:val="28"/>
          <w:lang w:eastAsia="en-US"/>
        </w:rPr>
        <w:t>Сериковского</w:t>
      </w:r>
      <w:r w:rsidR="007A1A3E" w:rsidRPr="007A1A3E">
        <w:rPr>
          <w:rFonts w:ascii="Times New Roman" w:eastAsia="Calibri" w:hAnsi="Times New Roman"/>
          <w:sz w:val="28"/>
          <w:szCs w:val="28"/>
          <w:lang w:eastAsia="en-US"/>
        </w:rPr>
        <w:t xml:space="preserve"> сельского</w:t>
      </w:r>
      <w:r w:rsidRPr="007A1A3E">
        <w:rPr>
          <w:rFonts w:ascii="Times New Roman" w:eastAsia="Calibri" w:hAnsi="Times New Roman"/>
          <w:sz w:val="28"/>
          <w:szCs w:val="28"/>
          <w:lang w:eastAsia="en-US"/>
        </w:rPr>
        <w:t xml:space="preserve"> поселения (далее – работники).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1.2. В настоящем Положении используются следующие понятия: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место постоянной работы – место расположения муниципального учреждения, работа в котором обусловлена трудовым договором (далее – учреждение);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работодатель: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для руководителя учреждения- уполномоченное должностное лицо, наделенное правами и обязанностями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б) для остальных работников – руководитель учреждения.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1.3. Настоящее Положение распространяется на всех работниках администрации </w:t>
      </w:r>
      <w:r w:rsidR="00BA2C62">
        <w:rPr>
          <w:rFonts w:ascii="Times New Roman" w:eastAsia="Calibri" w:hAnsi="Times New Roman"/>
          <w:sz w:val="28"/>
          <w:szCs w:val="28"/>
          <w:lang w:eastAsia="en-US"/>
        </w:rPr>
        <w:t>Сериковского</w:t>
      </w:r>
      <w:r w:rsidR="007A1A3E" w:rsidRPr="007A1A3E">
        <w:rPr>
          <w:rFonts w:ascii="Times New Roman" w:eastAsia="Calibri" w:hAnsi="Times New Roman"/>
          <w:sz w:val="28"/>
          <w:szCs w:val="28"/>
          <w:lang w:eastAsia="en-US"/>
        </w:rPr>
        <w:t xml:space="preserve"> сельского </w:t>
      </w:r>
      <w:r w:rsidRPr="007A1A3E">
        <w:rPr>
          <w:rFonts w:ascii="Times New Roman" w:eastAsia="Calibri" w:hAnsi="Times New Roman"/>
          <w:sz w:val="28"/>
          <w:szCs w:val="28"/>
          <w:lang w:eastAsia="en-US"/>
        </w:rPr>
        <w:t>поселения.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 Срок и режим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2.1. Срок командировки работников определяется решением руководителя учреждения с учетом объема, сложности и других особенностей служебного поручения.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договоренности), фактический срок пребывания в месте командирования указывается в служебной записке.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2.3. Днем выезда в командировку считается дата отправления поезда, самолета, автобуса или другого транспортного средства от места постоянной </w:t>
      </w:r>
      <w:r w:rsidRPr="007A1A3E">
        <w:rPr>
          <w:rFonts w:ascii="Times New Roman" w:eastAsia="Calibri" w:hAnsi="Times New Roman"/>
          <w:sz w:val="28"/>
          <w:szCs w:val="28"/>
          <w:lang w:eastAsia="en-US"/>
        </w:rPr>
        <w:lastRenderedPageBreak/>
        <w:t>работы командированного, а днем приезда – дата прибытия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2.4.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Дни временной нетрудоспособности не включаются в срок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 Документальное оформление служебной командировки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3.1. Основанием для направления работника в служебную командировку является решение о направлении в командировку, оформляемое в произвольном виде.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3.2. На основании решения о направлении в командировку </w:t>
      </w:r>
      <w:r w:rsidR="00870368">
        <w:rPr>
          <w:rFonts w:ascii="Times New Roman" w:eastAsia="Calibri" w:hAnsi="Times New Roman"/>
          <w:sz w:val="28"/>
          <w:szCs w:val="28"/>
          <w:lang w:eastAsia="en-US"/>
        </w:rPr>
        <w:t>ведущий специалист администрации</w:t>
      </w:r>
      <w:r w:rsidRPr="007A1A3E">
        <w:rPr>
          <w:rFonts w:ascii="Times New Roman" w:eastAsia="Calibri" w:hAnsi="Times New Roman"/>
          <w:sz w:val="28"/>
          <w:szCs w:val="28"/>
          <w:lang w:eastAsia="en-US"/>
        </w:rPr>
        <w:t xml:space="preserve"> издает </w:t>
      </w:r>
      <w:r w:rsidR="00870368">
        <w:rPr>
          <w:rFonts w:ascii="Times New Roman" w:eastAsia="Calibri" w:hAnsi="Times New Roman"/>
          <w:sz w:val="28"/>
          <w:szCs w:val="28"/>
          <w:lang w:eastAsia="en-US"/>
        </w:rPr>
        <w:t>распоряжение</w:t>
      </w:r>
      <w:r w:rsidRPr="007A1A3E">
        <w:rPr>
          <w:rFonts w:ascii="Times New Roman" w:eastAsia="Calibri" w:hAnsi="Times New Roman"/>
          <w:sz w:val="28"/>
          <w:szCs w:val="28"/>
          <w:lang w:eastAsia="en-US"/>
        </w:rPr>
        <w:t xml:space="preserve"> о направлении в командировку в соответствии с формой № Т-9 (№ Т-9а), утвержденной постановлением Госкомстата России от 05.01.2004 № 1.</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3.3. Информация о командировании работника вносится в журнал регистрации работников, выбывающих в командировку.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 Командировочные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4.1.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4.2. Работнику, направленному в командировку как внутри России, так и за ее пределы, возмещаются следующие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проезду к месту командирования и обратно – к месту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расходы, связанные с командировкой и подтвержденные соответствующими документами (при условии, что они произвед</w:t>
      </w:r>
      <w:r w:rsidR="007A1A3E" w:rsidRPr="007A1A3E">
        <w:rPr>
          <w:rFonts w:ascii="Times New Roman" w:eastAsia="Calibri" w:hAnsi="Times New Roman"/>
          <w:sz w:val="28"/>
          <w:szCs w:val="28"/>
          <w:lang w:eastAsia="en-US"/>
        </w:rPr>
        <w:t>ен</w:t>
      </w:r>
      <w:r w:rsidRPr="007A1A3E">
        <w:rPr>
          <w:rFonts w:ascii="Times New Roman" w:eastAsia="Calibri" w:hAnsi="Times New Roman"/>
          <w:sz w:val="28"/>
          <w:szCs w:val="28"/>
          <w:lang w:eastAsia="en-US"/>
        </w:rPr>
        <w:t>ы работником с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4.3. Работнику при направлении его в командировку на территории иностранного государства при предоставлении подтверждающих документов в размерах фактических затрат дополнительно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заграничного паспорта, визы и других выездных документов;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обязательные консульские и аэродромные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сборы на право въезда или транзита автомобильного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обязательной медицинской страховки;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обязательные платежи и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4.4.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Если работник может ежедневно возвращаться домой, то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4.5.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 Расходы по проезду к месту служебной командировки и обратно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5.1. Возмещение расходов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а) главе </w:t>
      </w:r>
      <w:r w:rsidR="00870368">
        <w:rPr>
          <w:rFonts w:ascii="Times New Roman" w:eastAsia="Calibri" w:hAnsi="Times New Roman"/>
          <w:sz w:val="28"/>
          <w:szCs w:val="28"/>
          <w:lang w:eastAsia="en-US"/>
        </w:rPr>
        <w:t>поселения</w:t>
      </w:r>
      <w:r w:rsidRPr="007A1A3E">
        <w:rPr>
          <w:rFonts w:ascii="Times New Roman" w:eastAsia="Calibri" w:hAnsi="Times New Roman"/>
          <w:sz w:val="28"/>
          <w:szCs w:val="28"/>
          <w:lang w:eastAsia="en-US"/>
        </w:rPr>
        <w:t>:</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требованиями, предъявляемым к вагонам бизнес-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1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остальным работникам: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автомобильным транспортом – в автотранспортном средстве общего пользования (кроме такси);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 железнодорожным транспортом - по билету в вагоне, отнесенным к вагонам экономического класса, с четырехместными купе категории «К»;</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экономического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5.2.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предоставляется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главе </w:t>
      </w:r>
      <w:r w:rsidR="00870368">
        <w:rPr>
          <w:rFonts w:ascii="Times New Roman" w:eastAsia="Calibri" w:hAnsi="Times New Roman"/>
          <w:sz w:val="28"/>
          <w:szCs w:val="28"/>
          <w:lang w:eastAsia="en-US"/>
        </w:rPr>
        <w:t>поселения</w:t>
      </w:r>
      <w:bookmarkStart w:id="1" w:name="_GoBack"/>
      <w:bookmarkEnd w:id="1"/>
      <w:r w:rsidRPr="007A1A3E">
        <w:rPr>
          <w:rFonts w:ascii="Times New Roman" w:eastAsia="Calibri" w:hAnsi="Times New Roman"/>
          <w:sz w:val="28"/>
          <w:szCs w:val="28"/>
          <w:lang w:eastAsia="en-US"/>
        </w:rPr>
        <w:t xml:space="preserve"> – не более стоимости двухкомнатного номера;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остальным работникам – не более стоимости однокомнатного (одноместного) стандартного номера.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6.1.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Расходы по найму жилого помещения возмещаются за каждые сутки нахождения в пункте служебной командировки со дня прибытия командированного в пункт назначения и по день выезда из него.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6.3 В случае, если в населенном пункте отсутствует гостиница, командированный работник осуществляет найм иного отдельного жилого помещения либо аналогичного жилого помещения в ближайшем населенном пункте.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отсутствии подтверждающих документов (в случае не</w:t>
      </w:r>
      <w:r w:rsidR="000E53CE">
        <w:rPr>
          <w:rFonts w:ascii="Times New Roman" w:eastAsia="Calibri" w:hAnsi="Times New Roman"/>
          <w:sz w:val="28"/>
          <w:szCs w:val="28"/>
          <w:lang w:eastAsia="en-US"/>
        </w:rPr>
        <w:t xml:space="preserve"> </w:t>
      </w:r>
      <w:r w:rsidRPr="007A1A3E">
        <w:rPr>
          <w:rFonts w:ascii="Times New Roman" w:eastAsia="Calibri" w:hAnsi="Times New Roman"/>
          <w:sz w:val="28"/>
          <w:szCs w:val="28"/>
          <w:lang w:eastAsia="en-US"/>
        </w:rPr>
        <w:t>предоставления места в гостинице) расходы за найм жилого помещения возмещаются в размере 30 процентов установленной нормы суточных за каждый день нахождения в служебной командировке.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6.4.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определенных настоящем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6.5.Работнику в случае временной нетрудоспособности ,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течении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6.6. 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7.2. Выплата суточных производится в следующих размерах: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Москву и Санкт-Петербург- в размере 250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направлении в командировку в другие населенные пункты – в размере 100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7.4.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7.5. За время нахождения в пути работника, направляемого в командировку за пределы территории Российской Федерации, суточные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Российской Федерации – в порядке и размерах, установленных пунктом 7.2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иностранного государства – в рублях по нормам, установленным Постановлением Правительства Российской Федерации от 26.12.2005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 федеральных государственных учреждений»: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в случае наличия у командированного работника справки банка об обмене валюты – по курсу обмена валюты;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8. Иные расходы, связанные со служебной командировкой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8.1.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 Порядок представления отчетности, связанной с направлением работников в служебные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9.2. К авансовому отчету прилагаются следующие документы: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уплату сборов за услуги аэропортов, иных комиссионных сборов;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до места назначения и обратно, если указанные расходы производились работником лично;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в аэропорт, на вокзал в местах отправления,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назначения или пересадок, на провоз багажа;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стоимость служебных телефонных переговоров;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получению и регистрации служебного заграничного паспорта, получению виз, если указанные действия не производились Организацией;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w:t>
      </w:r>
      <w:r w:rsidRPr="007A1A3E">
        <w:rPr>
          <w:rFonts w:ascii="Times New Roman" w:eastAsia="Calibri" w:hAnsi="Times New Roman"/>
          <w:sz w:val="28"/>
          <w:szCs w:val="28"/>
          <w:lang w:eastAsia="en-US"/>
        </w:rPr>
        <w:tab/>
        <w:t>документы, подтверждающие расходы, связанные с обменом наличной валюты или чека в банке на наличную иностранную валюту.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9.3.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9.4. В случае невозвращения работником остатка средств в срок, определенный в пункте 9.3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9.5.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 отчет о проделанной им работе либо об участии в мероприятии, на которое он был командирован.</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9.6.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9.7. Расходы, превышающие размеры, установленные настоящим Положением, а также иные связанные с командировками расходы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при условии, что они произведены работником в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00C35980">
        <w:rPr>
          <w:rFonts w:ascii="Times New Roman" w:eastAsia="Calibri" w:hAnsi="Times New Roman"/>
          <w:sz w:val="28"/>
          <w:szCs w:val="28"/>
          <w:lang w:eastAsia="en-US"/>
        </w:rPr>
        <w:t xml:space="preserve"> </w:t>
      </w:r>
      <w:r w:rsidRPr="007A1A3E">
        <w:rPr>
          <w:rFonts w:ascii="Times New Roman" w:eastAsia="Calibri" w:hAnsi="Times New Roman"/>
          <w:sz w:val="28"/>
          <w:szCs w:val="28"/>
          <w:lang w:eastAsia="en-US"/>
        </w:rPr>
        <w:t>за счет экономии средств, выделенных из муниципального бюджета на финансовое обеспечение деятельности органов местного самоуправления;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разрешения работодателя – за счет работника.</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 Заключительные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10.1. Настоящее Положение вступает в силу с момента его утверждения и действует до утверждения нового Положения.</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C27C8C" w:rsidRPr="007A1A3E" w:rsidRDefault="00EC06B5" w:rsidP="001109DE">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sectPr w:rsidR="00C27C8C" w:rsidRPr="007A1A3E" w:rsidSect="003B46B3">
      <w:pgSz w:w="11906" w:h="16838"/>
      <w:pgMar w:top="709" w:right="70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22" w:rsidRDefault="00691622" w:rsidP="001109DE">
      <w:r>
        <w:separator/>
      </w:r>
    </w:p>
  </w:endnote>
  <w:endnote w:type="continuationSeparator" w:id="1">
    <w:p w:rsidR="00691622" w:rsidRDefault="00691622" w:rsidP="00110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22" w:rsidRDefault="00691622" w:rsidP="001109DE">
      <w:r>
        <w:separator/>
      </w:r>
    </w:p>
  </w:footnote>
  <w:footnote w:type="continuationSeparator" w:id="1">
    <w:p w:rsidR="00691622" w:rsidRDefault="00691622" w:rsidP="0011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27"/>
    <w:multiLevelType w:val="hybridMultilevel"/>
    <w:tmpl w:val="CB0C27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7C083A"/>
    <w:multiLevelType w:val="hybridMultilevel"/>
    <w:tmpl w:val="395A9174"/>
    <w:lvl w:ilvl="0" w:tplc="4252BF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10362C"/>
    <w:multiLevelType w:val="hybridMultilevel"/>
    <w:tmpl w:val="BAC466E2"/>
    <w:lvl w:ilvl="0" w:tplc="6362278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195E61"/>
    <w:rsid w:val="00030620"/>
    <w:rsid w:val="0003547F"/>
    <w:rsid w:val="00042DD5"/>
    <w:rsid w:val="000B6C7E"/>
    <w:rsid w:val="000E1AF5"/>
    <w:rsid w:val="000E53CE"/>
    <w:rsid w:val="001109DE"/>
    <w:rsid w:val="00195E61"/>
    <w:rsid w:val="001C2611"/>
    <w:rsid w:val="001E084E"/>
    <w:rsid w:val="00236DD7"/>
    <w:rsid w:val="00253CE2"/>
    <w:rsid w:val="002B3F19"/>
    <w:rsid w:val="002B6112"/>
    <w:rsid w:val="002E6AD0"/>
    <w:rsid w:val="002F360C"/>
    <w:rsid w:val="00305A9A"/>
    <w:rsid w:val="00367316"/>
    <w:rsid w:val="0038152D"/>
    <w:rsid w:val="003A0BE7"/>
    <w:rsid w:val="003B1D8E"/>
    <w:rsid w:val="003B46B3"/>
    <w:rsid w:val="003D6122"/>
    <w:rsid w:val="003D6500"/>
    <w:rsid w:val="004A4BAD"/>
    <w:rsid w:val="004E3EC1"/>
    <w:rsid w:val="00506629"/>
    <w:rsid w:val="00535C90"/>
    <w:rsid w:val="0055298A"/>
    <w:rsid w:val="00594A9E"/>
    <w:rsid w:val="005C00AE"/>
    <w:rsid w:val="005D15A0"/>
    <w:rsid w:val="006057ED"/>
    <w:rsid w:val="00643D92"/>
    <w:rsid w:val="0067217C"/>
    <w:rsid w:val="006866FB"/>
    <w:rsid w:val="00691622"/>
    <w:rsid w:val="0069265C"/>
    <w:rsid w:val="006D17B4"/>
    <w:rsid w:val="006E2BDE"/>
    <w:rsid w:val="00704C08"/>
    <w:rsid w:val="00722861"/>
    <w:rsid w:val="0075010B"/>
    <w:rsid w:val="007632FF"/>
    <w:rsid w:val="007A1A3E"/>
    <w:rsid w:val="007E27CD"/>
    <w:rsid w:val="007E3CB4"/>
    <w:rsid w:val="007F6474"/>
    <w:rsid w:val="00805867"/>
    <w:rsid w:val="00836D87"/>
    <w:rsid w:val="00843FB4"/>
    <w:rsid w:val="00860D24"/>
    <w:rsid w:val="00870368"/>
    <w:rsid w:val="00874D05"/>
    <w:rsid w:val="008E055B"/>
    <w:rsid w:val="009C749E"/>
    <w:rsid w:val="009F08E8"/>
    <w:rsid w:val="00A22AF3"/>
    <w:rsid w:val="00A370CE"/>
    <w:rsid w:val="00A61CE0"/>
    <w:rsid w:val="00A667BB"/>
    <w:rsid w:val="00A66FAE"/>
    <w:rsid w:val="00A753CD"/>
    <w:rsid w:val="00AA188B"/>
    <w:rsid w:val="00AC3F16"/>
    <w:rsid w:val="00AC4B37"/>
    <w:rsid w:val="00B457DC"/>
    <w:rsid w:val="00B75C76"/>
    <w:rsid w:val="00B94B11"/>
    <w:rsid w:val="00BA2C62"/>
    <w:rsid w:val="00BB5595"/>
    <w:rsid w:val="00BC4700"/>
    <w:rsid w:val="00C27C8C"/>
    <w:rsid w:val="00C35980"/>
    <w:rsid w:val="00C37CF5"/>
    <w:rsid w:val="00C83CAC"/>
    <w:rsid w:val="00CD25A7"/>
    <w:rsid w:val="00CE4D41"/>
    <w:rsid w:val="00D01134"/>
    <w:rsid w:val="00D42622"/>
    <w:rsid w:val="00D64809"/>
    <w:rsid w:val="00D658F9"/>
    <w:rsid w:val="00DC7C46"/>
    <w:rsid w:val="00DD27E6"/>
    <w:rsid w:val="00DD2FE8"/>
    <w:rsid w:val="00E07FC8"/>
    <w:rsid w:val="00E146B4"/>
    <w:rsid w:val="00E56C63"/>
    <w:rsid w:val="00E8699B"/>
    <w:rsid w:val="00EA1A7E"/>
    <w:rsid w:val="00EC06B5"/>
    <w:rsid w:val="00F23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C749E"/>
    <w:pPr>
      <w:ind w:firstLine="567"/>
      <w:jc w:val="both"/>
    </w:pPr>
    <w:rPr>
      <w:rFonts w:ascii="Arial" w:hAnsi="Arial"/>
      <w:sz w:val="24"/>
      <w:szCs w:val="24"/>
    </w:rPr>
  </w:style>
  <w:style w:type="paragraph" w:styleId="1">
    <w:name w:val="heading 1"/>
    <w:aliases w:val="!Части документа"/>
    <w:basedOn w:val="a"/>
    <w:next w:val="a"/>
    <w:link w:val="10"/>
    <w:qFormat/>
    <w:rsid w:val="009C749E"/>
    <w:pPr>
      <w:jc w:val="center"/>
      <w:outlineLvl w:val="0"/>
    </w:pPr>
    <w:rPr>
      <w:rFonts w:cs="Arial"/>
      <w:b/>
      <w:bCs/>
      <w:kern w:val="32"/>
      <w:sz w:val="32"/>
      <w:szCs w:val="32"/>
    </w:rPr>
  </w:style>
  <w:style w:type="paragraph" w:styleId="2">
    <w:name w:val="heading 2"/>
    <w:aliases w:val="!Разделы документа"/>
    <w:basedOn w:val="a"/>
    <w:link w:val="20"/>
    <w:qFormat/>
    <w:rsid w:val="009C749E"/>
    <w:pPr>
      <w:jc w:val="center"/>
      <w:outlineLvl w:val="1"/>
    </w:pPr>
    <w:rPr>
      <w:rFonts w:cs="Arial"/>
      <w:b/>
      <w:bCs/>
      <w:iCs/>
      <w:sz w:val="30"/>
      <w:szCs w:val="28"/>
    </w:rPr>
  </w:style>
  <w:style w:type="paragraph" w:styleId="3">
    <w:name w:val="heading 3"/>
    <w:aliases w:val="!Главы документа"/>
    <w:basedOn w:val="a"/>
    <w:link w:val="30"/>
    <w:qFormat/>
    <w:rsid w:val="009C749E"/>
    <w:pPr>
      <w:outlineLvl w:val="2"/>
    </w:pPr>
    <w:rPr>
      <w:rFonts w:cs="Arial"/>
      <w:b/>
      <w:bCs/>
      <w:sz w:val="28"/>
      <w:szCs w:val="26"/>
    </w:rPr>
  </w:style>
  <w:style w:type="paragraph" w:styleId="4">
    <w:name w:val="heading 4"/>
    <w:aliases w:val="!Параграфы/Статьи документа"/>
    <w:basedOn w:val="a"/>
    <w:qFormat/>
    <w:rsid w:val="009C749E"/>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9C749E"/>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9C749E"/>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C749E"/>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9C749E"/>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C749E"/>
    <w:pPr>
      <w:spacing w:before="120" w:after="120"/>
      <w:jc w:val="right"/>
    </w:pPr>
    <w:rPr>
      <w:rFonts w:ascii="Arial" w:hAnsi="Arial" w:cs="Arial"/>
      <w:b/>
      <w:bCs/>
      <w:kern w:val="28"/>
      <w:sz w:val="32"/>
      <w:szCs w:val="32"/>
    </w:rPr>
  </w:style>
  <w:style w:type="paragraph" w:customStyle="1" w:styleId="Table">
    <w:name w:val="Table!Таблица"/>
    <w:rsid w:val="009C749E"/>
    <w:rPr>
      <w:rFonts w:ascii="Arial" w:hAnsi="Arial" w:cs="Arial"/>
      <w:bCs/>
      <w:kern w:val="28"/>
      <w:sz w:val="24"/>
      <w:szCs w:val="32"/>
    </w:rPr>
  </w:style>
  <w:style w:type="paragraph" w:customStyle="1" w:styleId="Table0">
    <w:name w:val="Table!"/>
    <w:next w:val="Table"/>
    <w:rsid w:val="009C749E"/>
    <w:pPr>
      <w:jc w:val="center"/>
    </w:pPr>
    <w:rPr>
      <w:rFonts w:ascii="Arial" w:hAnsi="Arial" w:cs="Arial"/>
      <w:b/>
      <w:bCs/>
      <w:kern w:val="28"/>
      <w:sz w:val="24"/>
      <w:szCs w:val="32"/>
    </w:rPr>
  </w:style>
  <w:style w:type="paragraph" w:customStyle="1" w:styleId="NumberAndDate">
    <w:name w:val="NumberAndDate"/>
    <w:aliases w:val="!Дата и Номер"/>
    <w:qFormat/>
    <w:rsid w:val="009C74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C749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C749E"/>
    <w:pPr>
      <w:ind w:firstLine="567"/>
      <w:jc w:val="both"/>
    </w:pPr>
    <w:rPr>
      <w:rFonts w:ascii="Arial" w:hAnsi="Arial"/>
      <w:sz w:val="24"/>
      <w:szCs w:val="24"/>
    </w:rPr>
  </w:style>
  <w:style w:type="paragraph" w:styleId="1">
    <w:name w:val="heading 1"/>
    <w:aliases w:val="!Части документа"/>
    <w:basedOn w:val="a"/>
    <w:next w:val="a"/>
    <w:link w:val="10"/>
    <w:qFormat/>
    <w:rsid w:val="009C749E"/>
    <w:pPr>
      <w:jc w:val="center"/>
      <w:outlineLvl w:val="0"/>
    </w:pPr>
    <w:rPr>
      <w:rFonts w:cs="Arial"/>
      <w:b/>
      <w:bCs/>
      <w:kern w:val="32"/>
      <w:sz w:val="32"/>
      <w:szCs w:val="32"/>
    </w:rPr>
  </w:style>
  <w:style w:type="paragraph" w:styleId="2">
    <w:name w:val="heading 2"/>
    <w:aliases w:val="!Разделы документа"/>
    <w:basedOn w:val="a"/>
    <w:link w:val="20"/>
    <w:qFormat/>
    <w:rsid w:val="009C749E"/>
    <w:pPr>
      <w:jc w:val="center"/>
      <w:outlineLvl w:val="1"/>
    </w:pPr>
    <w:rPr>
      <w:rFonts w:cs="Arial"/>
      <w:b/>
      <w:bCs/>
      <w:iCs/>
      <w:sz w:val="30"/>
      <w:szCs w:val="28"/>
    </w:rPr>
  </w:style>
  <w:style w:type="paragraph" w:styleId="3">
    <w:name w:val="heading 3"/>
    <w:aliases w:val="!Главы документа"/>
    <w:basedOn w:val="a"/>
    <w:link w:val="30"/>
    <w:qFormat/>
    <w:rsid w:val="009C749E"/>
    <w:pPr>
      <w:outlineLvl w:val="2"/>
    </w:pPr>
    <w:rPr>
      <w:rFonts w:cs="Arial"/>
      <w:b/>
      <w:bCs/>
      <w:sz w:val="28"/>
      <w:szCs w:val="26"/>
    </w:rPr>
  </w:style>
  <w:style w:type="paragraph" w:styleId="4">
    <w:name w:val="heading 4"/>
    <w:aliases w:val="!Параграфы/Статьи документа"/>
    <w:basedOn w:val="a"/>
    <w:qFormat/>
    <w:rsid w:val="009C749E"/>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9C749E"/>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9C749E"/>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C749E"/>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9C749E"/>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9C749E"/>
    <w:pPr>
      <w:spacing w:before="120" w:after="120"/>
      <w:jc w:val="right"/>
    </w:pPr>
    <w:rPr>
      <w:rFonts w:ascii="Arial" w:hAnsi="Arial" w:cs="Arial"/>
      <w:b/>
      <w:bCs/>
      <w:kern w:val="28"/>
      <w:sz w:val="32"/>
      <w:szCs w:val="32"/>
    </w:rPr>
  </w:style>
  <w:style w:type="paragraph" w:customStyle="1" w:styleId="Table">
    <w:name w:val="Table!Таблица"/>
    <w:rsid w:val="009C749E"/>
    <w:rPr>
      <w:rFonts w:ascii="Arial" w:hAnsi="Arial" w:cs="Arial"/>
      <w:bCs/>
      <w:kern w:val="28"/>
      <w:sz w:val="24"/>
      <w:szCs w:val="32"/>
    </w:rPr>
  </w:style>
  <w:style w:type="paragraph" w:customStyle="1" w:styleId="Table0">
    <w:name w:val="Table!"/>
    <w:next w:val="Table"/>
    <w:rsid w:val="009C749E"/>
    <w:pPr>
      <w:jc w:val="center"/>
    </w:pPr>
    <w:rPr>
      <w:rFonts w:ascii="Arial" w:hAnsi="Arial" w:cs="Arial"/>
      <w:b/>
      <w:bCs/>
      <w:kern w:val="28"/>
      <w:sz w:val="24"/>
      <w:szCs w:val="32"/>
    </w:rPr>
  </w:style>
  <w:style w:type="paragraph" w:customStyle="1" w:styleId="NumberAndDate">
    <w:name w:val="NumberAndDate"/>
    <w:aliases w:val="!Дата и Номер"/>
    <w:qFormat/>
    <w:rsid w:val="009C74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C749E"/>
    <w:rPr>
      <w:sz w:val="28"/>
    </w:rPr>
  </w:style>
</w:styles>
</file>

<file path=word/webSettings.xml><?xml version="1.0" encoding="utf-8"?>
<w:webSettings xmlns:r="http://schemas.openxmlformats.org/officeDocument/2006/relationships" xmlns:w="http://schemas.openxmlformats.org/wordprocessingml/2006/main">
  <w:divs>
    <w:div w:id="860319436">
      <w:bodyDiv w:val="1"/>
      <w:marLeft w:val="0"/>
      <w:marRight w:val="0"/>
      <w:marTop w:val="0"/>
      <w:marBottom w:val="0"/>
      <w:divBdr>
        <w:top w:val="none" w:sz="0" w:space="0" w:color="auto"/>
        <w:left w:val="none" w:sz="0" w:space="0" w:color="auto"/>
        <w:bottom w:val="none" w:sz="0" w:space="0" w:color="auto"/>
        <w:right w:val="none" w:sz="0" w:space="0" w:color="auto"/>
      </w:divBdr>
    </w:div>
    <w:div w:id="993336081">
      <w:bodyDiv w:val="1"/>
      <w:marLeft w:val="0"/>
      <w:marRight w:val="0"/>
      <w:marTop w:val="0"/>
      <w:marBottom w:val="0"/>
      <w:divBdr>
        <w:top w:val="none" w:sz="0" w:space="0" w:color="auto"/>
        <w:left w:val="none" w:sz="0" w:space="0" w:color="auto"/>
        <w:bottom w:val="none" w:sz="0" w:space="0" w:color="auto"/>
        <w:right w:val="none" w:sz="0" w:space="0" w:color="auto"/>
      </w:divBdr>
    </w:div>
    <w:div w:id="1100372801">
      <w:bodyDiv w:val="1"/>
      <w:marLeft w:val="0"/>
      <w:marRight w:val="0"/>
      <w:marTop w:val="0"/>
      <w:marBottom w:val="0"/>
      <w:divBdr>
        <w:top w:val="none" w:sz="0" w:space="0" w:color="auto"/>
        <w:left w:val="none" w:sz="0" w:space="0" w:color="auto"/>
        <w:bottom w:val="none" w:sz="0" w:space="0" w:color="auto"/>
        <w:right w:val="none" w:sz="0" w:space="0" w:color="auto"/>
      </w:divBdr>
    </w:div>
    <w:div w:id="1398505100">
      <w:bodyDiv w:val="1"/>
      <w:marLeft w:val="0"/>
      <w:marRight w:val="0"/>
      <w:marTop w:val="0"/>
      <w:marBottom w:val="0"/>
      <w:divBdr>
        <w:top w:val="none" w:sz="0" w:space="0" w:color="auto"/>
        <w:left w:val="none" w:sz="0" w:space="0" w:color="auto"/>
        <w:bottom w:val="none" w:sz="0" w:space="0" w:color="auto"/>
        <w:right w:val="none" w:sz="0" w:space="0" w:color="auto"/>
      </w:divBdr>
    </w:div>
    <w:div w:id="1770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8</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гнладга</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Беликова Юлия Андреевна</dc:creator>
  <cp:lastModifiedBy>Пользователь</cp:lastModifiedBy>
  <cp:revision>11</cp:revision>
  <cp:lastPrinted>2024-01-31T08:52:00Z</cp:lastPrinted>
  <dcterms:created xsi:type="dcterms:W3CDTF">2024-02-14T12:26:00Z</dcterms:created>
  <dcterms:modified xsi:type="dcterms:W3CDTF">2024-02-14T12:58:00Z</dcterms:modified>
</cp:coreProperties>
</file>