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BD" w:rsidRDefault="00815CBD" w:rsidP="00815CB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7442" cy="1184839"/>
            <wp:effectExtent l="19050" t="0" r="265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01" cy="120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</w:p>
    <w:p w:rsidR="00815CBD" w:rsidRDefault="00815CBD" w:rsidP="00815CBD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</w:p>
    <w:p w:rsidR="00815CBD" w:rsidRDefault="00815CBD" w:rsidP="00815CBD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815CBD" w:rsidRDefault="00815CBD" w:rsidP="00815CBD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Сериковского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</w:p>
    <w:p w:rsidR="00815CBD" w:rsidRPr="00EE3A8A" w:rsidRDefault="00815CBD" w:rsidP="00815CBD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Бутурлиновского муниципального района</w:t>
      </w:r>
    </w:p>
    <w:p w:rsidR="00815CBD" w:rsidRPr="00EE3A8A" w:rsidRDefault="00815CBD" w:rsidP="00815CBD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815CBD" w:rsidRDefault="00815CBD" w:rsidP="00815CBD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815CBD" w:rsidRPr="006F5372" w:rsidRDefault="00815CBD" w:rsidP="00815CB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815CBD" w:rsidRPr="006F5372" w:rsidRDefault="00815CBD" w:rsidP="00815CBD">
      <w:pPr>
        <w:ind w:firstLine="709"/>
        <w:rPr>
          <w:rFonts w:ascii="Times New Roman" w:hAnsi="Times New Roman"/>
          <w:sz w:val="28"/>
          <w:szCs w:val="28"/>
        </w:rPr>
      </w:pPr>
    </w:p>
    <w:p w:rsidR="00815CBD" w:rsidRPr="006F5372" w:rsidRDefault="00815CBD" w:rsidP="00815C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Pr="006F53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F5372">
        <w:rPr>
          <w:rFonts w:ascii="Times New Roman" w:hAnsi="Times New Roman"/>
          <w:sz w:val="28"/>
          <w:szCs w:val="28"/>
        </w:rPr>
        <w:t xml:space="preserve"> года № </w:t>
      </w:r>
      <w:r w:rsidR="00CF4CBC">
        <w:rPr>
          <w:rFonts w:ascii="Times New Roman" w:hAnsi="Times New Roman"/>
          <w:color w:val="000000" w:themeColor="text1"/>
          <w:sz w:val="28"/>
          <w:szCs w:val="28"/>
        </w:rPr>
        <w:t>71</w:t>
      </w:r>
    </w:p>
    <w:p w:rsidR="00815CBD" w:rsidRPr="002805FE" w:rsidRDefault="00815CBD" w:rsidP="00815CBD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Сериково</w:t>
      </w:r>
    </w:p>
    <w:p w:rsidR="00CF4CBC" w:rsidRDefault="00CF4CBC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4E56EE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4E56EE">
        <w:t>Сериковского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4E56EE">
        <w:t>Сериковского</w:t>
      </w:r>
      <w:r w:rsidR="001E44FD">
        <w:t xml:space="preserve"> сельского поселения</w:t>
      </w:r>
      <w:bookmarkStart w:id="0" w:name="_GoBack"/>
      <w:bookmarkEnd w:id="0"/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</w:t>
      </w:r>
      <w:r w:rsidR="004E56EE">
        <w:t xml:space="preserve">в </w:t>
      </w:r>
      <w:r w:rsidR="004E56EE" w:rsidRPr="00140081">
        <w:t>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</w:t>
      </w:r>
      <w:r w:rsidR="004E56EE" w:rsidRPr="00140081">
        <w:rPr>
          <w:color w:val="000000"/>
        </w:rPr>
        <w:t>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4E56EE" w:rsidRPr="004E6E1B" w:rsidRDefault="004E56EE" w:rsidP="004E56EE">
      <w:pPr>
        <w:pStyle w:val="FR1"/>
        <w:spacing w:before="0"/>
        <w:jc w:val="both"/>
      </w:pPr>
      <w:r w:rsidRPr="004E6E1B">
        <w:t xml:space="preserve">Исполняющий обязанности главы </w:t>
      </w:r>
    </w:p>
    <w:p w:rsidR="004E56EE" w:rsidRPr="004E6E1B" w:rsidRDefault="004E56EE" w:rsidP="004E56EE">
      <w:pPr>
        <w:pStyle w:val="FR1"/>
        <w:spacing w:before="0"/>
        <w:jc w:val="both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Кострыкина</w:t>
      </w:r>
    </w:p>
    <w:p w:rsidR="004E56EE" w:rsidRDefault="004E56EE" w:rsidP="004E56E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4E56EE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585E7B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585E7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16667A" w:rsidP="00585E7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585E7B" w:rsidRPr="006F5372" w:rsidRDefault="00F7504A" w:rsidP="00585E7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585E7B"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="00585E7B"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585E7B" w:rsidRPr="006F5372">
        <w:rPr>
          <w:rFonts w:ascii="Times New Roman" w:hAnsi="Times New Roman"/>
          <w:sz w:val="28"/>
          <w:szCs w:val="28"/>
        </w:rPr>
        <w:t>.202</w:t>
      </w:r>
      <w:r w:rsidR="00585E7B">
        <w:rPr>
          <w:rFonts w:ascii="Times New Roman" w:hAnsi="Times New Roman"/>
          <w:sz w:val="28"/>
          <w:szCs w:val="28"/>
        </w:rPr>
        <w:t>3</w:t>
      </w:r>
      <w:r w:rsidR="00585E7B" w:rsidRPr="006F5372">
        <w:rPr>
          <w:rFonts w:ascii="Times New Roman" w:hAnsi="Times New Roman"/>
          <w:sz w:val="28"/>
          <w:szCs w:val="28"/>
        </w:rPr>
        <w:t xml:space="preserve"> года № </w:t>
      </w:r>
      <w:r w:rsidR="00585E7B">
        <w:rPr>
          <w:rFonts w:ascii="Times New Roman" w:hAnsi="Times New Roman"/>
          <w:color w:val="000000" w:themeColor="text1"/>
          <w:sz w:val="28"/>
          <w:szCs w:val="28"/>
        </w:rPr>
        <w:t>71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8A4674">
        <w:rPr>
          <w:sz w:val="28"/>
          <w:szCs w:val="28"/>
        </w:rPr>
        <w:t>Сериковского</w:t>
      </w:r>
      <w:r w:rsidR="00851A44">
        <w:rPr>
          <w:sz w:val="28"/>
          <w:szCs w:val="28"/>
        </w:rPr>
        <w:t xml:space="preserve"> сельского поселения</w:t>
      </w:r>
      <w:r w:rsidR="008A467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BC1154">
        <w:rPr>
          <w:sz w:val="28"/>
          <w:szCs w:val="28"/>
        </w:rPr>
        <w:t>Сериковского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BC1154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="00BC115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 xml:space="preserve"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</w:t>
      </w:r>
      <w:r w:rsidRPr="009A67E7">
        <w:rPr>
          <w:sz w:val="28"/>
          <w:szCs w:val="28"/>
        </w:rPr>
        <w:lastRenderedPageBreak/>
        <w:t>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="004715D3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4715D3" w:rsidRPr="004715D3">
        <w:rPr>
          <w:sz w:val="28"/>
          <w:szCs w:val="28"/>
        </w:rPr>
        <w:t xml:space="preserve">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="004715D3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="004715D3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4715D3" w:rsidRPr="004715D3">
        <w:rPr>
          <w:sz w:val="28"/>
          <w:szCs w:val="28"/>
        </w:rPr>
        <w:t xml:space="preserve">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="004715D3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В целях предотвращения негативных последствий для жизни и </w:t>
      </w:r>
      <w:r w:rsidRPr="009A67E7">
        <w:rPr>
          <w:sz w:val="28"/>
          <w:szCs w:val="28"/>
        </w:rPr>
        <w:lastRenderedPageBreak/>
        <w:t>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4715D3">
        <w:rPr>
          <w:sz w:val="28"/>
          <w:szCs w:val="28"/>
        </w:rPr>
        <w:t>Сериковского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F366BF">
        <w:rPr>
          <w:sz w:val="28"/>
          <w:szCs w:val="28"/>
        </w:rPr>
        <w:t>______________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10" w:rsidRDefault="00037D10" w:rsidP="009476CE">
      <w:r>
        <w:separator/>
      </w:r>
    </w:p>
  </w:endnote>
  <w:endnote w:type="continuationSeparator" w:id="1">
    <w:p w:rsidR="00037D10" w:rsidRDefault="00037D1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10" w:rsidRDefault="00037D10" w:rsidP="009476CE">
      <w:r>
        <w:separator/>
      </w:r>
    </w:p>
  </w:footnote>
  <w:footnote w:type="continuationSeparator" w:id="1">
    <w:p w:rsidR="00037D10" w:rsidRDefault="00037D1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EE" w:rsidRDefault="004E56EE">
    <w:pPr>
      <w:pStyle w:val="a9"/>
      <w:jc w:val="center"/>
    </w:pPr>
  </w:p>
  <w:p w:rsidR="004E56EE" w:rsidRDefault="004E56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37D10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67A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04D8B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715D3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56EE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85E7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566F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0D9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5CBD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A4674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2BD"/>
    <w:rsid w:val="00BB1765"/>
    <w:rsid w:val="00BB1A2C"/>
    <w:rsid w:val="00BB1B10"/>
    <w:rsid w:val="00BB71D6"/>
    <w:rsid w:val="00BC1154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CF4CBC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rsid w:val="004E56E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404-FBF1-49D9-BCD7-3F069C5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2023-12-26T07:35:00Z</cp:lastPrinted>
  <dcterms:created xsi:type="dcterms:W3CDTF">2023-12-26T22:57:00Z</dcterms:created>
  <dcterms:modified xsi:type="dcterms:W3CDTF">2023-12-27T12:58:00Z</dcterms:modified>
</cp:coreProperties>
</file>