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2C3E" w:rsidRPr="00232C3E" w:rsidRDefault="00232C3E" w:rsidP="00232C3E">
      <w:pPr>
        <w:jc w:val="center"/>
        <w:rPr>
          <w:rFonts w:ascii="Times New Roman" w:hAnsi="Times New Roman"/>
          <w:sz w:val="28"/>
          <w:szCs w:val="28"/>
        </w:rPr>
      </w:pPr>
      <w:r w:rsidRPr="00232C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7380" cy="723265"/>
            <wp:effectExtent l="19050" t="0" r="127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C3E" w:rsidRPr="00232C3E" w:rsidRDefault="00232C3E" w:rsidP="00232C3E">
      <w:pPr>
        <w:jc w:val="center"/>
        <w:rPr>
          <w:rFonts w:ascii="Times New Roman" w:hAnsi="Times New Roman"/>
          <w:sz w:val="28"/>
          <w:szCs w:val="28"/>
        </w:rPr>
      </w:pPr>
    </w:p>
    <w:p w:rsidR="00232C3E" w:rsidRPr="00232C3E" w:rsidRDefault="00232C3E" w:rsidP="00232C3E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32C3E">
        <w:rPr>
          <w:rFonts w:ascii="Times New Roman" w:hAnsi="Times New Roman"/>
          <w:b/>
          <w:i/>
          <w:sz w:val="36"/>
          <w:szCs w:val="36"/>
        </w:rPr>
        <w:t>Администрация Сериковского сельского пос</w:t>
      </w:r>
      <w:r w:rsidRPr="00232C3E">
        <w:rPr>
          <w:rFonts w:ascii="Times New Roman" w:hAnsi="Times New Roman"/>
          <w:b/>
          <w:i/>
          <w:sz w:val="36"/>
          <w:szCs w:val="36"/>
        </w:rPr>
        <w:t>е</w:t>
      </w:r>
      <w:r w:rsidRPr="00232C3E">
        <w:rPr>
          <w:rFonts w:ascii="Times New Roman" w:hAnsi="Times New Roman"/>
          <w:b/>
          <w:i/>
          <w:sz w:val="36"/>
          <w:szCs w:val="36"/>
        </w:rPr>
        <w:t>ления</w:t>
      </w:r>
    </w:p>
    <w:p w:rsidR="00232C3E" w:rsidRPr="00232C3E" w:rsidRDefault="00232C3E" w:rsidP="00232C3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32C3E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32C3E" w:rsidRPr="00232C3E" w:rsidRDefault="00232C3E" w:rsidP="00232C3E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232C3E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232C3E" w:rsidRPr="00232C3E" w:rsidRDefault="00232C3E" w:rsidP="00232C3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32C3E" w:rsidRPr="00232C3E" w:rsidRDefault="00232C3E" w:rsidP="00232C3E">
      <w:pPr>
        <w:jc w:val="center"/>
        <w:rPr>
          <w:rFonts w:ascii="Times New Roman" w:hAnsi="Times New Roman"/>
          <w:sz w:val="40"/>
          <w:szCs w:val="40"/>
        </w:rPr>
      </w:pPr>
      <w:r w:rsidRPr="00232C3E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232C3E" w:rsidRPr="00232C3E" w:rsidRDefault="00232C3E" w:rsidP="00232C3E">
      <w:pPr>
        <w:rPr>
          <w:rFonts w:ascii="Times New Roman" w:hAnsi="Times New Roman"/>
          <w:sz w:val="32"/>
          <w:szCs w:val="32"/>
        </w:rPr>
      </w:pPr>
    </w:p>
    <w:p w:rsidR="00232C3E" w:rsidRPr="00232C3E" w:rsidRDefault="00232C3E" w:rsidP="00232C3E">
      <w:pPr>
        <w:ind w:firstLine="0"/>
        <w:rPr>
          <w:rFonts w:ascii="Times New Roman" w:hAnsi="Times New Roman"/>
        </w:rPr>
      </w:pPr>
      <w:r w:rsidRPr="00232C3E">
        <w:rPr>
          <w:rFonts w:ascii="Times New Roman" w:hAnsi="Times New Roman"/>
        </w:rPr>
        <w:t>от  02.05.2023 года №  2</w:t>
      </w:r>
      <w:r>
        <w:rPr>
          <w:rFonts w:ascii="Times New Roman" w:hAnsi="Times New Roman"/>
        </w:rPr>
        <w:t>9</w:t>
      </w:r>
    </w:p>
    <w:p w:rsidR="00232C3E" w:rsidRPr="00232C3E" w:rsidRDefault="00232C3E" w:rsidP="00232C3E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232C3E">
        <w:rPr>
          <w:rFonts w:ascii="Times New Roman" w:hAnsi="Times New Roman"/>
          <w:sz w:val="24"/>
          <w:szCs w:val="24"/>
        </w:rPr>
        <w:t>с. Сериково</w:t>
      </w:r>
    </w:p>
    <w:p w:rsidR="00A2174C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>О внесении изменений в Администр</w:t>
      </w:r>
      <w:r w:rsidRPr="00473862">
        <w:rPr>
          <w:rFonts w:ascii="Times New Roman" w:hAnsi="Times New Roman" w:cs="Times New Roman"/>
          <w:sz w:val="28"/>
          <w:szCs w:val="28"/>
        </w:rPr>
        <w:t>а</w:t>
      </w:r>
      <w:r w:rsidRPr="00473862">
        <w:rPr>
          <w:rFonts w:ascii="Times New Roman" w:hAnsi="Times New Roman" w:cs="Times New Roman"/>
          <w:sz w:val="28"/>
          <w:szCs w:val="28"/>
        </w:rPr>
        <w:t>тивные регламенты предоставления м</w:t>
      </w:r>
      <w:r w:rsidRPr="00473862">
        <w:rPr>
          <w:rFonts w:ascii="Times New Roman" w:hAnsi="Times New Roman" w:cs="Times New Roman"/>
          <w:sz w:val="28"/>
          <w:szCs w:val="28"/>
        </w:rPr>
        <w:t>у</w:t>
      </w:r>
      <w:r w:rsidRPr="00473862">
        <w:rPr>
          <w:rFonts w:ascii="Times New Roman" w:hAnsi="Times New Roman" w:cs="Times New Roman"/>
          <w:sz w:val="28"/>
          <w:szCs w:val="28"/>
        </w:rPr>
        <w:t>ниципальных услуг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8C1FA9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2F03" w:rsidRPr="0047386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7E43C5">
        <w:rPr>
          <w:rFonts w:ascii="Times New Roman" w:hAnsi="Times New Roman"/>
          <w:sz w:val="28"/>
          <w:szCs w:val="28"/>
        </w:rPr>
        <w:t>Сериковского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7E43C5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администрация</w:t>
      </w:r>
      <w:r w:rsidR="007E43C5" w:rsidRPr="007E43C5">
        <w:rPr>
          <w:rFonts w:ascii="Times New Roman" w:hAnsi="Times New Roman"/>
          <w:sz w:val="28"/>
          <w:szCs w:val="28"/>
        </w:rPr>
        <w:t xml:space="preserve"> </w:t>
      </w:r>
      <w:r w:rsidR="007E43C5">
        <w:rPr>
          <w:rFonts w:ascii="Times New Roman" w:hAnsi="Times New Roman"/>
          <w:sz w:val="28"/>
          <w:szCs w:val="28"/>
        </w:rPr>
        <w:t>Сериковского</w:t>
      </w:r>
      <w:r w:rsidR="007E43C5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DBA" w:rsidRDefault="005671F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постановления администрации </w:t>
      </w:r>
      <w:r w:rsidR="00233A8F">
        <w:rPr>
          <w:rFonts w:ascii="Times New Roman" w:hAnsi="Times New Roman"/>
          <w:sz w:val="28"/>
          <w:szCs w:val="28"/>
        </w:rPr>
        <w:t>Сериковского</w:t>
      </w:r>
      <w:r w:rsidR="00E82C51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82C51" w:rsidRPr="00176BC9" w:rsidRDefault="00E82C51" w:rsidP="00176BC9">
      <w:pPr>
        <w:rPr>
          <w:rFonts w:ascii="Times New Roman" w:hAnsi="Times New Roman"/>
          <w:sz w:val="28"/>
          <w:szCs w:val="28"/>
        </w:rPr>
      </w:pPr>
      <w:r w:rsidRPr="00176BC9">
        <w:rPr>
          <w:rFonts w:ascii="Times New Roman" w:hAnsi="Times New Roman"/>
          <w:sz w:val="28"/>
          <w:szCs w:val="28"/>
        </w:rPr>
        <w:t xml:space="preserve">- </w:t>
      </w:r>
      <w:r w:rsidR="00176BC9" w:rsidRPr="00176BC9">
        <w:rPr>
          <w:rFonts w:ascii="Times New Roman" w:hAnsi="Times New Roman"/>
          <w:sz w:val="28"/>
          <w:szCs w:val="28"/>
        </w:rPr>
        <w:t xml:space="preserve">от   09.09.2015 года  № 48 </w:t>
      </w:r>
      <w:r w:rsidRPr="00176BC9">
        <w:rPr>
          <w:rFonts w:ascii="Times New Roman" w:hAnsi="Times New Roman"/>
          <w:sz w:val="28"/>
          <w:szCs w:val="28"/>
        </w:rPr>
        <w:t xml:space="preserve"> «</w:t>
      </w:r>
      <w:r w:rsidR="00425A23" w:rsidRPr="00176BC9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425A23" w:rsidRPr="00176BC9">
        <w:rPr>
          <w:rFonts w:ascii="Times New Roman" w:hAnsi="Times New Roman"/>
          <w:sz w:val="28"/>
          <w:szCs w:val="28"/>
        </w:rPr>
        <w:t>г</w:t>
      </w:r>
      <w:r w:rsidR="00425A23" w:rsidRPr="00176BC9">
        <w:rPr>
          <w:rFonts w:ascii="Times New Roman" w:hAnsi="Times New Roman"/>
          <w:sz w:val="28"/>
          <w:szCs w:val="28"/>
        </w:rPr>
        <w:t>ламе</w:t>
      </w:r>
      <w:r w:rsidR="00425A23" w:rsidRPr="00176BC9">
        <w:rPr>
          <w:rFonts w:ascii="Times New Roman" w:hAnsi="Times New Roman"/>
          <w:sz w:val="28"/>
          <w:szCs w:val="28"/>
        </w:rPr>
        <w:t>н</w:t>
      </w:r>
      <w:r w:rsidR="00425A23" w:rsidRPr="00176BC9">
        <w:rPr>
          <w:rFonts w:ascii="Times New Roman" w:hAnsi="Times New Roman"/>
          <w:sz w:val="28"/>
          <w:szCs w:val="28"/>
        </w:rPr>
        <w:t xml:space="preserve">та администрации </w:t>
      </w:r>
      <w:r w:rsidR="00233A8F" w:rsidRPr="00176BC9">
        <w:rPr>
          <w:rFonts w:ascii="Times New Roman" w:hAnsi="Times New Roman"/>
          <w:sz w:val="28"/>
          <w:szCs w:val="28"/>
        </w:rPr>
        <w:t>Сериковского</w:t>
      </w:r>
      <w:r w:rsidR="00425A23" w:rsidRPr="00176BC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</w:t>
      </w:r>
      <w:r w:rsidR="00425A23" w:rsidRPr="00176BC9">
        <w:rPr>
          <w:rFonts w:ascii="Times New Roman" w:hAnsi="Times New Roman"/>
          <w:sz w:val="28"/>
          <w:szCs w:val="28"/>
        </w:rPr>
        <w:t>и</w:t>
      </w:r>
      <w:r w:rsidR="00425A23" w:rsidRPr="00176BC9">
        <w:rPr>
          <w:rFonts w:ascii="Times New Roman" w:hAnsi="Times New Roman"/>
          <w:sz w:val="28"/>
          <w:szCs w:val="28"/>
        </w:rPr>
        <w:t>пальной услуги «Предоставление информации об очередности предоставл</w:t>
      </w:r>
      <w:r w:rsidR="00425A23" w:rsidRPr="00176BC9">
        <w:rPr>
          <w:rFonts w:ascii="Times New Roman" w:hAnsi="Times New Roman"/>
          <w:sz w:val="28"/>
          <w:szCs w:val="28"/>
        </w:rPr>
        <w:t>е</w:t>
      </w:r>
      <w:r w:rsidR="00425A23" w:rsidRPr="00176BC9">
        <w:rPr>
          <w:rFonts w:ascii="Times New Roman" w:hAnsi="Times New Roman"/>
          <w:sz w:val="28"/>
          <w:szCs w:val="28"/>
        </w:rPr>
        <w:t>ния муниципальных жилых помещений на условиях социального найма»</w:t>
      </w:r>
      <w:r w:rsidR="00F53D64" w:rsidRPr="00176BC9">
        <w:rPr>
          <w:rFonts w:ascii="Times New Roman" w:hAnsi="Times New Roman"/>
          <w:sz w:val="28"/>
          <w:szCs w:val="28"/>
        </w:rPr>
        <w:t>»;</w:t>
      </w:r>
    </w:p>
    <w:p w:rsidR="00F53D64" w:rsidRPr="00176BC9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76BC9">
        <w:rPr>
          <w:rFonts w:ascii="Times New Roman" w:hAnsi="Times New Roman"/>
          <w:sz w:val="28"/>
          <w:szCs w:val="28"/>
        </w:rPr>
        <w:t xml:space="preserve">- </w:t>
      </w:r>
      <w:r w:rsidR="00176BC9" w:rsidRPr="00176BC9">
        <w:rPr>
          <w:rFonts w:ascii="Times New Roman" w:hAnsi="Times New Roman"/>
          <w:sz w:val="28"/>
          <w:szCs w:val="28"/>
        </w:rPr>
        <w:t>от   09.09.2015 года  № 46</w:t>
      </w:r>
      <w:r w:rsidRPr="00176BC9">
        <w:rPr>
          <w:rFonts w:ascii="Times New Roman" w:hAnsi="Times New Roman"/>
          <w:sz w:val="28"/>
          <w:szCs w:val="28"/>
        </w:rPr>
        <w:t xml:space="preserve"> «</w:t>
      </w:r>
      <w:r w:rsidR="00545E25" w:rsidRPr="00176BC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233A8F" w:rsidRPr="00176BC9">
        <w:rPr>
          <w:rFonts w:ascii="Times New Roman" w:hAnsi="Times New Roman"/>
          <w:sz w:val="28"/>
          <w:szCs w:val="28"/>
        </w:rPr>
        <w:t>Сериковского</w:t>
      </w:r>
      <w:r w:rsidR="00545E25" w:rsidRPr="00176BC9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разрешений на право организации розничного рынка</w:t>
      </w:r>
      <w:r w:rsidR="00AF22DD" w:rsidRPr="00176BC9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176BC9">
        <w:rPr>
          <w:rFonts w:ascii="Times New Roman" w:hAnsi="Times New Roman"/>
          <w:sz w:val="28"/>
          <w:szCs w:val="28"/>
        </w:rPr>
        <w:t xml:space="preserve">- </w:t>
      </w:r>
      <w:r w:rsidR="009369C7" w:rsidRPr="00176BC9">
        <w:rPr>
          <w:rFonts w:ascii="Times New Roman" w:hAnsi="Times New Roman"/>
          <w:sz w:val="28"/>
          <w:szCs w:val="28"/>
        </w:rPr>
        <w:t>от 09.09.2015г №45</w:t>
      </w:r>
      <w:r w:rsidRPr="00176BC9">
        <w:rPr>
          <w:rFonts w:ascii="Times New Roman" w:hAnsi="Times New Roman"/>
          <w:sz w:val="28"/>
          <w:szCs w:val="28"/>
        </w:rPr>
        <w:t xml:space="preserve"> «</w:t>
      </w:r>
      <w:r w:rsidR="00545E25" w:rsidRPr="00176BC9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</w:t>
      </w:r>
      <w:r w:rsidR="00545E25" w:rsidRPr="00473862">
        <w:rPr>
          <w:rFonts w:ascii="Times New Roman" w:hAnsi="Times New Roman"/>
          <w:sz w:val="28"/>
          <w:szCs w:val="28"/>
        </w:rPr>
        <w:t xml:space="preserve"> </w:t>
      </w:r>
      <w:r w:rsidR="00233A8F">
        <w:rPr>
          <w:rFonts w:ascii="Times New Roman" w:hAnsi="Times New Roman"/>
          <w:sz w:val="28"/>
          <w:szCs w:val="28"/>
        </w:rPr>
        <w:t>Сериковского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«Прекращение права постоянного (бессрочного) </w:t>
      </w:r>
      <w:r w:rsidR="00545E25" w:rsidRPr="00473862">
        <w:rPr>
          <w:rFonts w:ascii="Times New Roman" w:hAnsi="Times New Roman"/>
          <w:sz w:val="28"/>
          <w:szCs w:val="28"/>
        </w:rPr>
        <w:lastRenderedPageBreak/>
        <w:t>пользования земельными участками, находящимися в муниципальной собственности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369C7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369C7">
        <w:rPr>
          <w:rFonts w:ascii="Times New Roman" w:hAnsi="Times New Roman"/>
          <w:sz w:val="28"/>
          <w:szCs w:val="28"/>
        </w:rPr>
        <w:t xml:space="preserve">- </w:t>
      </w:r>
      <w:r w:rsidR="009369C7" w:rsidRPr="009369C7">
        <w:rPr>
          <w:rFonts w:ascii="Times New Roman" w:hAnsi="Times New Roman"/>
          <w:sz w:val="28"/>
          <w:szCs w:val="28"/>
        </w:rPr>
        <w:t>от  18.12.2015    года  № 71</w:t>
      </w:r>
      <w:r w:rsidRPr="009369C7">
        <w:rPr>
          <w:rFonts w:ascii="Times New Roman" w:hAnsi="Times New Roman"/>
          <w:sz w:val="28"/>
          <w:szCs w:val="28"/>
        </w:rPr>
        <w:t xml:space="preserve"> «</w:t>
      </w:r>
      <w:r w:rsidR="00545E25" w:rsidRPr="009369C7">
        <w:rPr>
          <w:rFonts w:ascii="Times New Roman" w:hAnsi="Times New Roman"/>
          <w:sz w:val="28"/>
          <w:szCs w:val="28"/>
        </w:rPr>
        <w:t>Об утверждении</w:t>
      </w:r>
      <w:r w:rsidR="00545E25"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233A8F">
        <w:rPr>
          <w:rFonts w:ascii="Times New Roman" w:hAnsi="Times New Roman"/>
          <w:sz w:val="28"/>
          <w:szCs w:val="28"/>
        </w:rPr>
        <w:t>Сериковского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</w:t>
      </w:r>
      <w:r w:rsidR="00545E25" w:rsidRPr="009369C7">
        <w:rPr>
          <w:rFonts w:ascii="Times New Roman" w:hAnsi="Times New Roman"/>
          <w:sz w:val="28"/>
          <w:szCs w:val="28"/>
        </w:rPr>
        <w:t>собственности и предназначенных для сдачи в аренду</w:t>
      </w:r>
      <w:r w:rsidR="00AF22DD" w:rsidRPr="009369C7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369C7">
        <w:rPr>
          <w:rFonts w:ascii="Times New Roman" w:hAnsi="Times New Roman"/>
          <w:sz w:val="28"/>
          <w:szCs w:val="28"/>
        </w:rPr>
        <w:t xml:space="preserve">- </w:t>
      </w:r>
      <w:r w:rsidR="009369C7" w:rsidRPr="009369C7">
        <w:rPr>
          <w:rFonts w:ascii="Times New Roman" w:hAnsi="Times New Roman"/>
          <w:sz w:val="28"/>
          <w:szCs w:val="28"/>
        </w:rPr>
        <w:t>от   18.12.2015    года  № 76</w:t>
      </w:r>
      <w:r w:rsidRPr="009369C7">
        <w:rPr>
          <w:rFonts w:ascii="Times New Roman" w:hAnsi="Times New Roman"/>
          <w:sz w:val="28"/>
          <w:szCs w:val="28"/>
        </w:rPr>
        <w:t xml:space="preserve"> «</w:t>
      </w:r>
      <w:r w:rsidR="00545E25" w:rsidRPr="009369C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233A8F" w:rsidRPr="009369C7">
        <w:rPr>
          <w:rFonts w:ascii="Times New Roman" w:hAnsi="Times New Roman"/>
          <w:sz w:val="28"/>
          <w:szCs w:val="28"/>
        </w:rPr>
        <w:t>Сериковского</w:t>
      </w:r>
      <w:r w:rsidR="00545E25" w:rsidRPr="009369C7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района Воронежской области по предоставлению муниципальной услуги «Выдача архивных документов (архивных справок, выписок и копий)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369C7" w:rsidRDefault="00F53D64" w:rsidP="009369C7">
      <w:pPr>
        <w:rPr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="009369C7" w:rsidRPr="009369C7">
        <w:rPr>
          <w:rFonts w:ascii="Times New Roman" w:hAnsi="Times New Roman"/>
          <w:sz w:val="28"/>
          <w:szCs w:val="28"/>
        </w:rPr>
        <w:t xml:space="preserve">от   18.12.2015    года  № 74 </w:t>
      </w:r>
      <w:r w:rsidRPr="009369C7">
        <w:rPr>
          <w:rFonts w:ascii="Times New Roman" w:hAnsi="Times New Roman"/>
          <w:sz w:val="28"/>
          <w:szCs w:val="28"/>
        </w:rPr>
        <w:t>«</w:t>
      </w:r>
      <w:r w:rsidR="00545E25" w:rsidRPr="009369C7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545E25" w:rsidRPr="009369C7">
        <w:rPr>
          <w:rFonts w:ascii="Times New Roman" w:hAnsi="Times New Roman"/>
          <w:sz w:val="28"/>
          <w:szCs w:val="28"/>
        </w:rPr>
        <w:t>г</w:t>
      </w:r>
      <w:r w:rsidR="00545E25" w:rsidRPr="009369C7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233A8F" w:rsidRPr="009369C7">
        <w:rPr>
          <w:rFonts w:ascii="Times New Roman" w:hAnsi="Times New Roman"/>
          <w:sz w:val="28"/>
          <w:szCs w:val="28"/>
        </w:rPr>
        <w:t>Сериковского</w:t>
      </w:r>
      <w:r w:rsidR="00545E25" w:rsidRPr="009369C7">
        <w:rPr>
          <w:rFonts w:ascii="Times New Roman" w:hAnsi="Times New Roman"/>
          <w:sz w:val="28"/>
          <w:szCs w:val="28"/>
        </w:rPr>
        <w:t xml:space="preserve"> сельского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поселения Бутурлино</w:t>
      </w:r>
      <w:r w:rsidR="00545E25" w:rsidRPr="00473862">
        <w:rPr>
          <w:rFonts w:ascii="Times New Roman" w:hAnsi="Times New Roman"/>
          <w:sz w:val="28"/>
          <w:szCs w:val="28"/>
        </w:rPr>
        <w:t>в</w:t>
      </w:r>
      <w:r w:rsidR="00545E25"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«Передача жилых помещений муниципального жили</w:t>
      </w:r>
      <w:r w:rsidR="00545E25" w:rsidRPr="00473862">
        <w:rPr>
          <w:rFonts w:ascii="Times New Roman" w:hAnsi="Times New Roman"/>
          <w:sz w:val="28"/>
          <w:szCs w:val="28"/>
        </w:rPr>
        <w:t>щ</w:t>
      </w:r>
      <w:r w:rsidR="00545E25" w:rsidRPr="00473862">
        <w:rPr>
          <w:rFonts w:ascii="Times New Roman" w:hAnsi="Times New Roman"/>
          <w:sz w:val="28"/>
          <w:szCs w:val="28"/>
        </w:rPr>
        <w:t>ного фонда в собственность граждан в порядке приватизации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AF22DD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369C7">
        <w:rPr>
          <w:rFonts w:ascii="Times New Roman" w:hAnsi="Times New Roman"/>
          <w:sz w:val="28"/>
          <w:szCs w:val="28"/>
        </w:rPr>
        <w:t xml:space="preserve">- </w:t>
      </w:r>
      <w:r w:rsidR="009369C7" w:rsidRPr="009369C7">
        <w:rPr>
          <w:rFonts w:ascii="Times New Roman" w:hAnsi="Times New Roman"/>
          <w:sz w:val="28"/>
          <w:szCs w:val="28"/>
        </w:rPr>
        <w:t xml:space="preserve">от 18.12.2015 г.  №79 </w:t>
      </w:r>
      <w:r w:rsidRPr="009369C7">
        <w:rPr>
          <w:rFonts w:ascii="Times New Roman" w:hAnsi="Times New Roman"/>
          <w:sz w:val="28"/>
          <w:szCs w:val="28"/>
        </w:rPr>
        <w:t>«</w:t>
      </w:r>
      <w:r w:rsidR="00545E25" w:rsidRPr="009369C7">
        <w:rPr>
          <w:rFonts w:ascii="Times New Roman" w:hAnsi="Times New Roman"/>
          <w:sz w:val="28"/>
          <w:szCs w:val="28"/>
        </w:rPr>
        <w:t>Об утверждении</w:t>
      </w:r>
      <w:r w:rsidR="00545E25"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233A8F">
        <w:rPr>
          <w:rFonts w:ascii="Times New Roman" w:hAnsi="Times New Roman"/>
          <w:sz w:val="28"/>
          <w:szCs w:val="28"/>
        </w:rPr>
        <w:t>Сериковского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9369C7" w:rsidRDefault="00F53D64" w:rsidP="009369C7">
      <w:pPr>
        <w:rPr>
          <w:sz w:val="28"/>
          <w:szCs w:val="28"/>
        </w:rPr>
      </w:pPr>
      <w:r w:rsidRPr="009369C7">
        <w:rPr>
          <w:rFonts w:ascii="Times New Roman" w:hAnsi="Times New Roman"/>
          <w:sz w:val="28"/>
          <w:szCs w:val="28"/>
        </w:rPr>
        <w:t xml:space="preserve">- </w:t>
      </w:r>
      <w:r w:rsidR="009369C7" w:rsidRPr="009369C7">
        <w:rPr>
          <w:rFonts w:ascii="Times New Roman" w:hAnsi="Times New Roman"/>
          <w:sz w:val="28"/>
          <w:szCs w:val="28"/>
        </w:rPr>
        <w:t>от   18.12.2015    года  № 77</w:t>
      </w:r>
      <w:r w:rsidRPr="009369C7">
        <w:rPr>
          <w:rFonts w:ascii="Times New Roman" w:hAnsi="Times New Roman"/>
          <w:sz w:val="28"/>
          <w:szCs w:val="28"/>
        </w:rPr>
        <w:t xml:space="preserve"> «</w:t>
      </w:r>
      <w:r w:rsidR="00545E25" w:rsidRPr="009369C7">
        <w:rPr>
          <w:rFonts w:ascii="Times New Roman" w:hAnsi="Times New Roman"/>
          <w:sz w:val="28"/>
          <w:szCs w:val="28"/>
        </w:rPr>
        <w:t>Об утверждении</w:t>
      </w:r>
      <w:r w:rsidR="00545E25" w:rsidRPr="00473862">
        <w:rPr>
          <w:rFonts w:ascii="Times New Roman" w:hAnsi="Times New Roman"/>
          <w:sz w:val="28"/>
          <w:szCs w:val="28"/>
        </w:rPr>
        <w:t xml:space="preserve"> административного ре</w:t>
      </w:r>
      <w:r w:rsidR="00545E25" w:rsidRPr="00473862">
        <w:rPr>
          <w:rFonts w:ascii="Times New Roman" w:hAnsi="Times New Roman"/>
          <w:sz w:val="28"/>
          <w:szCs w:val="28"/>
        </w:rPr>
        <w:t>г</w:t>
      </w:r>
      <w:r w:rsidR="00545E25" w:rsidRPr="00473862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233A8F">
        <w:rPr>
          <w:rFonts w:ascii="Times New Roman" w:hAnsi="Times New Roman"/>
          <w:sz w:val="28"/>
          <w:szCs w:val="28"/>
        </w:rPr>
        <w:t>Сериковского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</w:t>
      </w:r>
      <w:r w:rsidR="00545E25" w:rsidRPr="00473862">
        <w:rPr>
          <w:rFonts w:ascii="Times New Roman" w:hAnsi="Times New Roman"/>
          <w:sz w:val="28"/>
          <w:szCs w:val="28"/>
        </w:rPr>
        <w:t>в</w:t>
      </w:r>
      <w:r w:rsidR="00545E25"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муниц</w:t>
      </w:r>
      <w:r w:rsidR="00545E25" w:rsidRPr="00473862">
        <w:rPr>
          <w:rFonts w:ascii="Times New Roman" w:hAnsi="Times New Roman"/>
          <w:sz w:val="28"/>
          <w:szCs w:val="28"/>
        </w:rPr>
        <w:t>и</w:t>
      </w:r>
      <w:r w:rsidR="00545E25" w:rsidRPr="00473862">
        <w:rPr>
          <w:rFonts w:ascii="Times New Roman" w:hAnsi="Times New Roman"/>
          <w:sz w:val="28"/>
          <w:szCs w:val="28"/>
        </w:rPr>
        <w:t>пальной услуги «Установление публичного сервитута в отношении земел</w:t>
      </w:r>
      <w:r w:rsidR="00545E25" w:rsidRPr="00473862">
        <w:rPr>
          <w:rFonts w:ascii="Times New Roman" w:hAnsi="Times New Roman"/>
          <w:sz w:val="28"/>
          <w:szCs w:val="28"/>
        </w:rPr>
        <w:t>ь</w:t>
      </w:r>
      <w:r w:rsidR="00545E25" w:rsidRPr="00473862">
        <w:rPr>
          <w:rFonts w:ascii="Times New Roman" w:hAnsi="Times New Roman"/>
          <w:sz w:val="28"/>
          <w:szCs w:val="28"/>
        </w:rPr>
        <w:t>ных участков в границах полос отвода автомобильных дорог местного знач</w:t>
      </w:r>
      <w:r w:rsidR="00545E25" w:rsidRPr="00473862">
        <w:rPr>
          <w:rFonts w:ascii="Times New Roman" w:hAnsi="Times New Roman"/>
          <w:sz w:val="28"/>
          <w:szCs w:val="28"/>
        </w:rPr>
        <w:t>е</w:t>
      </w:r>
      <w:r w:rsidR="00545E25" w:rsidRPr="00473862">
        <w:rPr>
          <w:rFonts w:ascii="Times New Roman" w:hAnsi="Times New Roman"/>
          <w:sz w:val="28"/>
          <w:szCs w:val="28"/>
        </w:rPr>
        <w:t>ния поселения в целях прокладки, переноса, переустройства инженерных коммуникаций, их эксплуатации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AF22D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369C7">
        <w:rPr>
          <w:rFonts w:ascii="Times New Roman" w:hAnsi="Times New Roman"/>
          <w:sz w:val="28"/>
          <w:szCs w:val="28"/>
        </w:rPr>
        <w:t xml:space="preserve">- </w:t>
      </w:r>
      <w:r w:rsidR="009369C7" w:rsidRPr="009369C7">
        <w:rPr>
          <w:rFonts w:ascii="Times New Roman" w:hAnsi="Times New Roman"/>
          <w:sz w:val="28"/>
          <w:szCs w:val="28"/>
        </w:rPr>
        <w:t>от   18.12.2015    года  № 75</w:t>
      </w:r>
      <w:r w:rsidRPr="009369C7">
        <w:rPr>
          <w:rFonts w:ascii="Times New Roman" w:hAnsi="Times New Roman"/>
          <w:sz w:val="28"/>
          <w:szCs w:val="28"/>
        </w:rPr>
        <w:t xml:space="preserve"> «</w:t>
      </w:r>
      <w:r w:rsidR="003D5C0D" w:rsidRPr="009369C7">
        <w:rPr>
          <w:rFonts w:ascii="Times New Roman" w:hAnsi="Times New Roman"/>
          <w:sz w:val="28"/>
          <w:szCs w:val="28"/>
        </w:rPr>
        <w:t>Об утверждении</w:t>
      </w:r>
      <w:r w:rsidR="003D5C0D"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233A8F">
        <w:rPr>
          <w:rFonts w:ascii="Times New Roman" w:hAnsi="Times New Roman"/>
          <w:sz w:val="28"/>
          <w:szCs w:val="28"/>
        </w:rPr>
        <w:t>Сериковского</w:t>
      </w:r>
      <w:r w:rsidR="003D5C0D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</w:t>
      </w:r>
      <w:r w:rsidRPr="00473862">
        <w:rPr>
          <w:rFonts w:ascii="Times New Roman" w:hAnsi="Times New Roman"/>
          <w:sz w:val="28"/>
          <w:szCs w:val="28"/>
        </w:rPr>
        <w:t>»</w:t>
      </w:r>
      <w:r w:rsidR="003D5C0D" w:rsidRPr="00473862">
        <w:rPr>
          <w:rFonts w:ascii="Times New Roman" w:hAnsi="Times New Roman"/>
          <w:sz w:val="28"/>
          <w:szCs w:val="28"/>
        </w:rPr>
        <w:t>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045FE">
        <w:rPr>
          <w:rFonts w:ascii="Times New Roman" w:hAnsi="Times New Roman"/>
          <w:sz w:val="28"/>
          <w:szCs w:val="28"/>
        </w:rPr>
        <w:t xml:space="preserve">- </w:t>
      </w:r>
      <w:r w:rsidR="004045FE" w:rsidRPr="004045FE">
        <w:rPr>
          <w:rFonts w:ascii="Times New Roman" w:hAnsi="Times New Roman"/>
          <w:sz w:val="28"/>
          <w:szCs w:val="28"/>
        </w:rPr>
        <w:t>от 18.12.2015 №78</w:t>
      </w:r>
      <w:r w:rsidRPr="004045FE">
        <w:rPr>
          <w:rFonts w:ascii="Times New Roman" w:hAnsi="Times New Roman"/>
          <w:sz w:val="28"/>
          <w:szCs w:val="28"/>
        </w:rPr>
        <w:t xml:space="preserve"> «</w:t>
      </w:r>
      <w:r w:rsidR="00832937" w:rsidRPr="004045FE">
        <w:rPr>
          <w:rFonts w:ascii="Times New Roman" w:hAnsi="Times New Roman"/>
          <w:sz w:val="28"/>
          <w:szCs w:val="28"/>
        </w:rPr>
        <w:t>Об утверждении</w:t>
      </w:r>
      <w:r w:rsidR="00832937"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</w:t>
      </w:r>
      <w:r w:rsidR="00832937" w:rsidRPr="00473862">
        <w:rPr>
          <w:rFonts w:ascii="Times New Roman" w:hAnsi="Times New Roman"/>
          <w:sz w:val="28"/>
          <w:szCs w:val="28"/>
        </w:rPr>
        <w:lastRenderedPageBreak/>
        <w:t>муниципальной услуги « Предоставление информации о порядке предоставления жилищно-коммунальных услуг населению»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045FE">
        <w:rPr>
          <w:rFonts w:ascii="Times New Roman" w:hAnsi="Times New Roman"/>
          <w:sz w:val="28"/>
          <w:szCs w:val="28"/>
        </w:rPr>
        <w:t xml:space="preserve">- </w:t>
      </w:r>
      <w:r w:rsidR="009C3014" w:rsidRPr="004045FE">
        <w:rPr>
          <w:rFonts w:ascii="Times New Roman" w:hAnsi="Times New Roman"/>
          <w:sz w:val="28"/>
          <w:szCs w:val="28"/>
        </w:rPr>
        <w:t>от 15.06.2016 года  № 45</w:t>
      </w:r>
      <w:r w:rsidRPr="004045FE">
        <w:rPr>
          <w:rFonts w:ascii="Times New Roman" w:hAnsi="Times New Roman"/>
          <w:sz w:val="28"/>
          <w:szCs w:val="28"/>
        </w:rPr>
        <w:t xml:space="preserve"> «</w:t>
      </w:r>
      <w:r w:rsidR="00832937" w:rsidRPr="004045FE">
        <w:rPr>
          <w:rFonts w:ascii="Times New Roman" w:hAnsi="Times New Roman"/>
          <w:sz w:val="28"/>
          <w:szCs w:val="28"/>
        </w:rPr>
        <w:t>Об утверждении</w:t>
      </w:r>
      <w:r w:rsidR="00832937"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75CA6">
        <w:rPr>
          <w:rFonts w:ascii="Times New Roman" w:hAnsi="Times New Roman"/>
          <w:sz w:val="28"/>
          <w:szCs w:val="28"/>
        </w:rPr>
        <w:t xml:space="preserve">- </w:t>
      </w:r>
      <w:r w:rsidR="00A67DA5" w:rsidRPr="00C75CA6">
        <w:rPr>
          <w:rFonts w:ascii="Times New Roman" w:hAnsi="Times New Roman"/>
          <w:sz w:val="28"/>
          <w:szCs w:val="28"/>
        </w:rPr>
        <w:t>от   15.06.2016 года  № 43</w:t>
      </w:r>
      <w:r w:rsidRPr="00C75CA6">
        <w:rPr>
          <w:rFonts w:ascii="Times New Roman" w:hAnsi="Times New Roman"/>
          <w:sz w:val="28"/>
          <w:szCs w:val="28"/>
        </w:rPr>
        <w:t xml:space="preserve"> «</w:t>
      </w:r>
      <w:r w:rsidR="00832937" w:rsidRPr="00C75CA6">
        <w:rPr>
          <w:rFonts w:ascii="Times New Roman" w:hAnsi="Times New Roman"/>
          <w:sz w:val="28"/>
          <w:szCs w:val="28"/>
        </w:rPr>
        <w:t>Об</w:t>
      </w:r>
      <w:r w:rsidR="00832937" w:rsidRPr="00473862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в аренду или безвозмездное пользование муниципального имущества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B0401">
        <w:rPr>
          <w:rFonts w:ascii="Times New Roman" w:hAnsi="Times New Roman"/>
          <w:sz w:val="28"/>
          <w:szCs w:val="28"/>
        </w:rPr>
        <w:t xml:space="preserve">- </w:t>
      </w:r>
      <w:r w:rsidR="005B0401" w:rsidRPr="005B0401">
        <w:rPr>
          <w:rFonts w:ascii="Times New Roman" w:hAnsi="Times New Roman"/>
          <w:sz w:val="28"/>
          <w:szCs w:val="28"/>
        </w:rPr>
        <w:t xml:space="preserve">от </w:t>
      </w:r>
      <w:r w:rsidR="005B0401" w:rsidRPr="005B0401">
        <w:rPr>
          <w:rFonts w:ascii="Times New Roman" w:eastAsia="Calibri" w:hAnsi="Times New Roman"/>
          <w:sz w:val="28"/>
          <w:szCs w:val="28"/>
          <w:lang w:eastAsia="en-US"/>
        </w:rPr>
        <w:t>15.06.2016 г. № 41</w:t>
      </w:r>
      <w:r w:rsidRPr="005B0401">
        <w:rPr>
          <w:rFonts w:ascii="Times New Roman" w:hAnsi="Times New Roman"/>
          <w:sz w:val="28"/>
          <w:szCs w:val="28"/>
        </w:rPr>
        <w:t xml:space="preserve"> «</w:t>
      </w:r>
      <w:r w:rsidR="00832937" w:rsidRPr="005B0401">
        <w:rPr>
          <w:rFonts w:ascii="Times New Roman" w:hAnsi="Times New Roman"/>
          <w:sz w:val="28"/>
          <w:szCs w:val="28"/>
        </w:rPr>
        <w:t>Об</w:t>
      </w:r>
      <w:r w:rsidR="00832937" w:rsidRPr="00473862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«Постановка на учет и включение в реестр многодетных граждан, имеющих право на бесплатное предоставление земельных участков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1406A3" w:rsidRDefault="003D5C0D" w:rsidP="001406A3">
      <w:pPr>
        <w:rPr>
          <w:sz w:val="28"/>
          <w:szCs w:val="28"/>
        </w:rPr>
      </w:pPr>
      <w:r w:rsidRPr="001406A3">
        <w:rPr>
          <w:rFonts w:ascii="Times New Roman" w:hAnsi="Times New Roman"/>
          <w:sz w:val="28"/>
          <w:szCs w:val="28"/>
        </w:rPr>
        <w:t xml:space="preserve">- </w:t>
      </w:r>
      <w:r w:rsidR="001406A3" w:rsidRPr="001406A3">
        <w:rPr>
          <w:rFonts w:ascii="Times New Roman" w:hAnsi="Times New Roman"/>
          <w:sz w:val="28"/>
          <w:szCs w:val="28"/>
        </w:rPr>
        <w:t>от   15.06.2016  года  № 44</w:t>
      </w:r>
      <w:r w:rsidRPr="001406A3">
        <w:rPr>
          <w:rFonts w:ascii="Times New Roman" w:hAnsi="Times New Roman"/>
          <w:sz w:val="28"/>
          <w:szCs w:val="28"/>
        </w:rPr>
        <w:t xml:space="preserve"> «</w:t>
      </w:r>
      <w:r w:rsidR="00832937" w:rsidRPr="001406A3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832937" w:rsidRPr="001406A3">
        <w:rPr>
          <w:rFonts w:ascii="Times New Roman" w:hAnsi="Times New Roman"/>
          <w:sz w:val="28"/>
          <w:szCs w:val="28"/>
        </w:rPr>
        <w:t>г</w:t>
      </w:r>
      <w:r w:rsidR="00832937" w:rsidRPr="001406A3">
        <w:rPr>
          <w:rFonts w:ascii="Times New Roman" w:hAnsi="Times New Roman"/>
          <w:sz w:val="28"/>
          <w:szCs w:val="28"/>
        </w:rPr>
        <w:t xml:space="preserve">ламента администрации </w:t>
      </w:r>
      <w:r w:rsidR="00FF08B5" w:rsidRPr="001406A3">
        <w:rPr>
          <w:rFonts w:ascii="Times New Roman" w:hAnsi="Times New Roman"/>
          <w:sz w:val="28"/>
          <w:szCs w:val="28"/>
        </w:rPr>
        <w:t>Сериковского</w:t>
      </w:r>
      <w:r w:rsidR="00832937" w:rsidRPr="001406A3">
        <w:rPr>
          <w:rFonts w:ascii="Times New Roman" w:hAnsi="Times New Roman"/>
          <w:sz w:val="28"/>
          <w:szCs w:val="28"/>
        </w:rPr>
        <w:t xml:space="preserve"> сельского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поселения Бутурлино</w:t>
      </w:r>
      <w:r w:rsidR="00832937" w:rsidRPr="00473862">
        <w:rPr>
          <w:rFonts w:ascii="Times New Roman" w:hAnsi="Times New Roman"/>
          <w:sz w:val="28"/>
          <w:szCs w:val="28"/>
        </w:rPr>
        <w:t>в</w:t>
      </w:r>
      <w:r w:rsidR="00832937" w:rsidRPr="00473862">
        <w:rPr>
          <w:rFonts w:ascii="Times New Roman" w:hAnsi="Times New Roman"/>
          <w:sz w:val="28"/>
          <w:szCs w:val="28"/>
        </w:rPr>
        <w:t>ского муниципального района Воронежской области по предоставлению муниц</w:t>
      </w:r>
      <w:r w:rsidR="00832937" w:rsidRPr="00473862">
        <w:rPr>
          <w:rFonts w:ascii="Times New Roman" w:hAnsi="Times New Roman"/>
          <w:sz w:val="28"/>
          <w:szCs w:val="28"/>
        </w:rPr>
        <w:t>и</w:t>
      </w:r>
      <w:r w:rsidR="00832937" w:rsidRPr="00473862">
        <w:rPr>
          <w:rFonts w:ascii="Times New Roman" w:hAnsi="Times New Roman"/>
          <w:sz w:val="28"/>
          <w:szCs w:val="28"/>
        </w:rPr>
        <w:t>пальной услуги «Признание граждан малоимущими в целях постановки на учет и предоставления им по договорам социального найма жилых помещ</w:t>
      </w:r>
      <w:r w:rsidR="00832937" w:rsidRPr="00473862">
        <w:rPr>
          <w:rFonts w:ascii="Times New Roman" w:hAnsi="Times New Roman"/>
          <w:sz w:val="28"/>
          <w:szCs w:val="28"/>
        </w:rPr>
        <w:t>е</w:t>
      </w:r>
      <w:r w:rsidR="00832937" w:rsidRPr="00473862">
        <w:rPr>
          <w:rFonts w:ascii="Times New Roman" w:hAnsi="Times New Roman"/>
          <w:sz w:val="28"/>
          <w:szCs w:val="28"/>
        </w:rPr>
        <w:t>ний муниципального жилищного фонда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5A186C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A186C">
        <w:rPr>
          <w:rFonts w:ascii="Times New Roman" w:hAnsi="Times New Roman"/>
          <w:sz w:val="28"/>
          <w:szCs w:val="28"/>
        </w:rPr>
        <w:t>от   25.07.2016 года  № 52</w:t>
      </w:r>
      <w:r w:rsidR="003D5C0D" w:rsidRPr="005A186C">
        <w:rPr>
          <w:rFonts w:ascii="Times New Roman" w:hAnsi="Times New Roman"/>
          <w:sz w:val="28"/>
          <w:szCs w:val="28"/>
        </w:rPr>
        <w:t xml:space="preserve"> «</w:t>
      </w:r>
      <w:r w:rsidR="00832937" w:rsidRPr="005A186C">
        <w:rPr>
          <w:rFonts w:ascii="Times New Roman" w:hAnsi="Times New Roman"/>
          <w:sz w:val="28"/>
          <w:szCs w:val="28"/>
        </w:rPr>
        <w:t>Об утверждении</w:t>
      </w:r>
      <w:r w:rsidR="00832937"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832937" w:rsidRPr="00473862" w:rsidRDefault="0030798B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F2D79">
        <w:rPr>
          <w:rFonts w:ascii="Times New Roman" w:hAnsi="Times New Roman"/>
          <w:sz w:val="28"/>
          <w:szCs w:val="28"/>
        </w:rPr>
        <w:t>от   2</w:t>
      </w:r>
      <w:r>
        <w:rPr>
          <w:rFonts w:ascii="Times New Roman" w:hAnsi="Times New Roman"/>
          <w:sz w:val="28"/>
          <w:szCs w:val="28"/>
        </w:rPr>
        <w:t>5</w:t>
      </w:r>
      <w:r w:rsidRPr="008F2D79">
        <w:rPr>
          <w:rFonts w:ascii="Times New Roman" w:hAnsi="Times New Roman"/>
          <w:sz w:val="28"/>
          <w:szCs w:val="28"/>
        </w:rPr>
        <w:t>.07.2016   года  № 50</w:t>
      </w:r>
      <w:r w:rsidR="00832937"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</w:t>
      </w:r>
      <w:r w:rsidR="00473862" w:rsidRPr="00473862">
        <w:rPr>
          <w:rFonts w:ascii="Times New Roman" w:hAnsi="Times New Roman"/>
          <w:sz w:val="28"/>
          <w:szCs w:val="28"/>
        </w:rPr>
        <w:t xml:space="preserve">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473862" w:rsidRPr="00A10ADC" w:rsidRDefault="00473862" w:rsidP="00A10ADC">
      <w:pPr>
        <w:spacing w:before="40" w:after="40"/>
        <w:rPr>
          <w:rFonts w:ascii="Times New Roman" w:hAnsi="Times New Roman"/>
        </w:rPr>
      </w:pPr>
      <w:r w:rsidRPr="00A10ADC">
        <w:rPr>
          <w:rFonts w:ascii="Times New Roman" w:hAnsi="Times New Roman"/>
          <w:sz w:val="28"/>
          <w:szCs w:val="28"/>
        </w:rPr>
        <w:t xml:space="preserve">- </w:t>
      </w:r>
      <w:r w:rsidR="00A10ADC" w:rsidRPr="00A10ADC">
        <w:rPr>
          <w:rFonts w:ascii="Times New Roman" w:hAnsi="Times New Roman"/>
          <w:sz w:val="28"/>
          <w:szCs w:val="28"/>
        </w:rPr>
        <w:t>от 12.09.2016 г. №68</w:t>
      </w:r>
      <w:r w:rsidRPr="00A10ADC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3862">
        <w:rPr>
          <w:rFonts w:ascii="Times New Roman" w:hAnsi="Times New Roman"/>
          <w:sz w:val="28"/>
          <w:szCs w:val="28"/>
        </w:rPr>
        <w:t xml:space="preserve"> административного регламента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</w:t>
      </w:r>
      <w:r w:rsidRPr="00473862">
        <w:rPr>
          <w:rFonts w:ascii="Times New Roman" w:hAnsi="Times New Roman"/>
          <w:sz w:val="28"/>
          <w:szCs w:val="28"/>
        </w:rPr>
        <w:t>и</w:t>
      </w:r>
      <w:r w:rsidRPr="00473862">
        <w:rPr>
          <w:rFonts w:ascii="Times New Roman" w:hAnsi="Times New Roman"/>
          <w:sz w:val="28"/>
          <w:szCs w:val="28"/>
        </w:rPr>
        <w:t>ципального района Воронежской области по предоставлению муниципал</w:t>
      </w:r>
      <w:r w:rsidRPr="00473862">
        <w:rPr>
          <w:rFonts w:ascii="Times New Roman" w:hAnsi="Times New Roman"/>
          <w:sz w:val="28"/>
          <w:szCs w:val="28"/>
        </w:rPr>
        <w:t>ь</w:t>
      </w:r>
      <w:r w:rsidRPr="00473862">
        <w:rPr>
          <w:rFonts w:ascii="Times New Roman" w:hAnsi="Times New Roman"/>
          <w:sz w:val="28"/>
          <w:szCs w:val="28"/>
        </w:rPr>
        <w:t>ной услуги «Раздел, объединение земельных участков, находящихся в мун</w:t>
      </w:r>
      <w:r w:rsidRPr="00473862">
        <w:rPr>
          <w:rFonts w:ascii="Times New Roman" w:hAnsi="Times New Roman"/>
          <w:sz w:val="28"/>
          <w:szCs w:val="28"/>
        </w:rPr>
        <w:t>и</w:t>
      </w:r>
      <w:r w:rsidRPr="00473862">
        <w:rPr>
          <w:rFonts w:ascii="Times New Roman" w:hAnsi="Times New Roman"/>
          <w:sz w:val="28"/>
          <w:szCs w:val="28"/>
        </w:rPr>
        <w:t>ципальной собственности»;</w:t>
      </w:r>
    </w:p>
    <w:p w:rsidR="00473862" w:rsidRPr="00473862" w:rsidRDefault="00473862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</w:t>
      </w:r>
      <w:r w:rsidR="00233A8F" w:rsidRPr="00DE05DA">
        <w:rPr>
          <w:rFonts w:ascii="Times New Roman" w:hAnsi="Times New Roman"/>
          <w:sz w:val="28"/>
          <w:szCs w:val="28"/>
        </w:rPr>
        <w:t xml:space="preserve">от  </w:t>
      </w:r>
      <w:r w:rsidR="00233A8F">
        <w:rPr>
          <w:rFonts w:ascii="Times New Roman" w:hAnsi="Times New Roman"/>
          <w:sz w:val="28"/>
          <w:szCs w:val="28"/>
        </w:rPr>
        <w:t>21 июля 2020</w:t>
      </w:r>
      <w:r w:rsidR="00233A8F" w:rsidRPr="00DE05DA">
        <w:rPr>
          <w:rFonts w:ascii="Times New Roman" w:hAnsi="Times New Roman"/>
          <w:sz w:val="28"/>
          <w:szCs w:val="28"/>
        </w:rPr>
        <w:t xml:space="preserve"> года   № </w:t>
      </w:r>
      <w:r w:rsidR="00233A8F">
        <w:rPr>
          <w:rFonts w:ascii="Times New Roman" w:hAnsi="Times New Roman"/>
          <w:sz w:val="28"/>
          <w:szCs w:val="28"/>
        </w:rPr>
        <w:t>23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Pr="00473862">
        <w:rPr>
          <w:rFonts w:ascii="Times New Roman" w:eastAsia="Arial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по даче письменных </w:t>
      </w:r>
      <w:r w:rsidRPr="00473862">
        <w:rPr>
          <w:rFonts w:ascii="Times New Roman" w:eastAsia="Arial" w:hAnsi="Times New Roman"/>
          <w:sz w:val="28"/>
          <w:szCs w:val="28"/>
        </w:rPr>
        <w:lastRenderedPageBreak/>
        <w:t>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971CB3" w:rsidRDefault="00971CB3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раздела 3 изложить в следующей редакции: «3.Состав, последовательность и сроки выполнения административных процедур»;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25A2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="00425A23" w:rsidRPr="00473862">
        <w:rPr>
          <w:rFonts w:ascii="Times New Roman" w:hAnsi="Times New Roman"/>
          <w:sz w:val="28"/>
          <w:szCs w:val="28"/>
        </w:rPr>
        <w:t xml:space="preserve">аздел 5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25A23" w:rsidRPr="00473862">
        <w:rPr>
          <w:rFonts w:ascii="Times New Roman" w:hAnsi="Times New Roman"/>
          <w:sz w:val="28"/>
          <w:szCs w:val="28"/>
        </w:rPr>
        <w:t>в новой редакции: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заявителем реш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ний и действий (бездействия) органа, предоставляющего муниципальную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</w:t>
      </w:r>
      <w:r w:rsidRPr="00473862">
        <w:rPr>
          <w:rFonts w:ascii="Times New Roman" w:hAnsi="Times New Roman"/>
          <w:bCs/>
          <w:sz w:val="28"/>
          <w:szCs w:val="28"/>
        </w:rPr>
        <w:t>ж</w:t>
      </w:r>
      <w:r w:rsidRPr="00473862">
        <w:rPr>
          <w:rFonts w:ascii="Times New Roman" w:hAnsi="Times New Roman"/>
          <w:bCs/>
          <w:sz w:val="28"/>
          <w:szCs w:val="28"/>
        </w:rPr>
        <w:t>ностных лиц, муниципальных служащих, работников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действия) администрации, должностного лица администрации либо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пального служащего, МФЦ, работника МФЦ, а также организаций, пред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смотренных частью 1.1 статьи 16 Федерального закона от 27.07.2010 № 210-ФЗ «Об организации предоставления государственных и муниципальных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луг» (далее - привлекаемые организации), или их работников в досудебном (внесудебном) порядке.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рядке, определенном частью 1.3 статьи 16 Федерального закона от 27.07.2010 № 210-ФЗ «Об организации предоставления государственных 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</w:t>
      </w:r>
      <w:r w:rsidRPr="00473862">
        <w:rPr>
          <w:rFonts w:ascii="Times New Roman" w:hAnsi="Times New Roman"/>
          <w:bCs/>
          <w:sz w:val="28"/>
          <w:szCs w:val="28"/>
        </w:rPr>
        <w:t>в</w:t>
      </w:r>
      <w:r w:rsidRPr="00473862">
        <w:rPr>
          <w:rFonts w:ascii="Times New Roman" w:hAnsi="Times New Roman"/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 xml:space="preserve">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услуги, у заявителя;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нами и иными нормативными правовыми актами Воронежской области, но</w:t>
      </w:r>
      <w:r w:rsidRPr="00473862">
        <w:rPr>
          <w:rFonts w:ascii="Times New Roman" w:hAnsi="Times New Roman"/>
          <w:bCs/>
          <w:sz w:val="28"/>
          <w:szCs w:val="28"/>
        </w:rPr>
        <w:t>р</w:t>
      </w:r>
      <w:r w:rsidRPr="00473862">
        <w:rPr>
          <w:rFonts w:ascii="Times New Roman" w:hAnsi="Times New Roman"/>
          <w:bCs/>
          <w:sz w:val="28"/>
          <w:szCs w:val="28"/>
        </w:rPr>
        <w:t xml:space="preserve">мативными правовыми актами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ления.В указанном случае досудебное (внесудебное) обжалование заявит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лем решений и действий (бездействия) МФЦ, работника МФЦ возможно в случае, если на МФЦ, решения и действия (бездействие) которого обжалую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тивными правовыми актами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ботника МФЦ, привлекаемых организаций или их работников в исправлении допущенных ими опечаток и ошибок в выданных в результате предоставл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муниципальной услуги документах либо нарушение установленного ср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ка таких исправлений.В указанном случае досудебное (внесудебное) обжал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вание заявителем решений и действий (бездействия) МФЦ, работника МФЦ возможно в случае, если на МФЦ, решения и действия (бездействие) котор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го обжалуются, возложена функция по предоставлению муниципальной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луги в полном объеме в порядке, определенном частью 1.3 статьи 16 Фед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вания приостановления не предусмотрены федеральными законами и прин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тыми в соответствии с ними иными нормативными правовыми актами Ро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 xml:space="preserve">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FF08B5">
        <w:rPr>
          <w:rFonts w:ascii="Times New Roman" w:hAnsi="Times New Roman"/>
          <w:sz w:val="28"/>
          <w:szCs w:val="28"/>
        </w:rPr>
        <w:t>Сериковского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поселения.В указанном случае досудебное (внес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действие) которого обжалуются, возложена функция по предоставлению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 в полном объеме в порядке, определенном ч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чае досудебное (внесудебное) обжалование заявителем решений и действий (бездействия) МФЦ, работника МФЦ возможно в случае, если на МФЦ, 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473862">
        <w:rPr>
          <w:rFonts w:ascii="Times New Roman" w:hAnsi="Times New Roman"/>
          <w:sz w:val="28"/>
          <w:szCs w:val="28"/>
        </w:rPr>
        <w:t>к</w:t>
      </w:r>
      <w:r w:rsidRPr="00473862">
        <w:rPr>
          <w:rFonts w:ascii="Times New Roman" w:hAnsi="Times New Roman"/>
          <w:sz w:val="28"/>
          <w:szCs w:val="28"/>
        </w:rPr>
        <w:t>тронной форме в администрацию, МФЦ либо в департамент цифрового ра</w:t>
      </w:r>
      <w:r w:rsidRPr="00473862">
        <w:rPr>
          <w:rFonts w:ascii="Times New Roman" w:hAnsi="Times New Roman"/>
          <w:sz w:val="28"/>
          <w:szCs w:val="28"/>
        </w:rPr>
        <w:t>з</w:t>
      </w:r>
      <w:r w:rsidRPr="00473862">
        <w:rPr>
          <w:rFonts w:ascii="Times New Roman" w:hAnsi="Times New Roman"/>
          <w:sz w:val="28"/>
          <w:szCs w:val="28"/>
        </w:rPr>
        <w:t>вития Воронежской области, а также в привлекаемые организации.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стного лица администрации, муниципального служащего, может быть н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правлена по почте, через МФЦ, с использованием информационно-телекоммуникационной сети «Интернет», в том числе Единого портала гос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73862">
        <w:rPr>
          <w:rFonts w:ascii="Times New Roman" w:hAnsi="Times New Roman"/>
          <w:sz w:val="28"/>
          <w:szCs w:val="28"/>
        </w:rPr>
        <w:t xml:space="preserve"> в сети Инте</w:t>
      </w:r>
      <w:r w:rsidRPr="00473862">
        <w:rPr>
          <w:rFonts w:ascii="Times New Roman" w:hAnsi="Times New Roman"/>
          <w:sz w:val="28"/>
          <w:szCs w:val="28"/>
        </w:rPr>
        <w:t>р</w:t>
      </w:r>
      <w:r w:rsidRPr="00473862">
        <w:rPr>
          <w:rFonts w:ascii="Times New Roman" w:hAnsi="Times New Roman"/>
          <w:sz w:val="28"/>
          <w:szCs w:val="28"/>
        </w:rPr>
        <w:t xml:space="preserve">нет: </w:t>
      </w:r>
      <w:r w:rsidR="00B765DD" w:rsidRPr="00B765DD">
        <w:rPr>
          <w:rFonts w:ascii="Times New Roman" w:hAnsi="Times New Roman"/>
          <w:sz w:val="28"/>
          <w:szCs w:val="28"/>
        </w:rPr>
        <w:t>https://serikovo.ru/</w:t>
      </w:r>
      <w:r w:rsidRPr="00473862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ций, а также их работников может быть направлена по почте, с использов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нистрации, должностного лица администрации либо муниципального сл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жащего, МФЦ, работника МФЦ, привлекаемых организаций, их работников;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ции либо муниципального служащего, МФЦ, работника МФЦ, привлекаемых организаций, их работников. Заявителем могут быть представлены докуме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ты (при наличии), подтверждающие доводы заявителя, либо их копии.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6E70BB">
        <w:rPr>
          <w:rFonts w:ascii="Times New Roman" w:hAnsi="Times New Roman"/>
          <w:sz w:val="28"/>
          <w:szCs w:val="28"/>
        </w:rPr>
        <w:t>Серико</w:t>
      </w:r>
      <w:r w:rsidR="006E70BB">
        <w:rPr>
          <w:rFonts w:ascii="Times New Roman" w:hAnsi="Times New Roman"/>
          <w:sz w:val="28"/>
          <w:szCs w:val="28"/>
        </w:rPr>
        <w:t>в</w:t>
      </w:r>
      <w:r w:rsidR="006E70BB">
        <w:rPr>
          <w:rFonts w:ascii="Times New Roman" w:hAnsi="Times New Roman"/>
          <w:sz w:val="28"/>
          <w:szCs w:val="28"/>
        </w:rPr>
        <w:t>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Глава </w:t>
      </w:r>
      <w:r w:rsidR="006E70BB">
        <w:rPr>
          <w:rFonts w:ascii="Times New Roman" w:hAnsi="Times New Roman"/>
          <w:sz w:val="28"/>
          <w:szCs w:val="28"/>
        </w:rPr>
        <w:t>Сериковского</w:t>
      </w:r>
      <w:r w:rsidR="006E70BB" w:rsidRPr="00473862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вителей. Личный прием проводится по предварительной записи. Запись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альном сайте администрации в сети Интернет, на информационных стендах.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рует заявителя о дате, времени, месте приема, должности, фамилии, имени и отчестве должностного лица, осуществляющего прием.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даются руководителю этого МФЦ. Жалобы на решения и действия (безде</w:t>
      </w:r>
      <w:r w:rsidRPr="00473862">
        <w:rPr>
          <w:rFonts w:ascii="Times New Roman" w:hAnsi="Times New Roman"/>
          <w:bCs/>
          <w:sz w:val="28"/>
          <w:szCs w:val="28"/>
        </w:rPr>
        <w:t>й</w:t>
      </w:r>
      <w:r w:rsidRPr="00473862">
        <w:rPr>
          <w:rFonts w:ascii="Times New Roman" w:hAnsi="Times New Roman"/>
          <w:bCs/>
          <w:sz w:val="28"/>
          <w:szCs w:val="28"/>
        </w:rPr>
        <w:t>ствие) МФЦ подаются в департамент цифрового развития Воронежской о</w:t>
      </w:r>
      <w:r w:rsidRPr="00473862">
        <w:rPr>
          <w:rFonts w:ascii="Times New Roman" w:hAnsi="Times New Roman"/>
          <w:bCs/>
          <w:sz w:val="28"/>
          <w:szCs w:val="28"/>
        </w:rPr>
        <w:t>б</w:t>
      </w:r>
      <w:r w:rsidRPr="00473862">
        <w:rPr>
          <w:rFonts w:ascii="Times New Roman" w:hAnsi="Times New Roman"/>
          <w:bCs/>
          <w:sz w:val="28"/>
          <w:szCs w:val="28"/>
        </w:rPr>
        <w:t>ласти.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мых организаций подаются руководителям этих организаций.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47386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шения, исправления допущенных опечаток и ошибок в выданных в результ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E97529">
        <w:rPr>
          <w:rFonts w:ascii="Times New Roman" w:hAnsi="Times New Roman"/>
          <w:sz w:val="28"/>
          <w:szCs w:val="28"/>
        </w:rPr>
        <w:t>С</w:t>
      </w:r>
      <w:r w:rsidR="00E97529">
        <w:rPr>
          <w:rFonts w:ascii="Times New Roman" w:hAnsi="Times New Roman"/>
          <w:sz w:val="28"/>
          <w:szCs w:val="28"/>
        </w:rPr>
        <w:t>е</w:t>
      </w:r>
      <w:r w:rsidR="00E97529">
        <w:rPr>
          <w:rFonts w:ascii="Times New Roman" w:hAnsi="Times New Roman"/>
          <w:sz w:val="28"/>
          <w:szCs w:val="28"/>
        </w:rPr>
        <w:t>риковского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5.10. Жалоба, поступившая в администрацию, МФЦ, департамент ци</w:t>
      </w:r>
      <w:r w:rsidRPr="00473862">
        <w:rPr>
          <w:rFonts w:ascii="Times New Roman" w:hAnsi="Times New Roman"/>
          <w:bCs/>
          <w:sz w:val="28"/>
          <w:szCs w:val="28"/>
        </w:rPr>
        <w:t>ф</w:t>
      </w:r>
      <w:r w:rsidRPr="00473862">
        <w:rPr>
          <w:rFonts w:ascii="Times New Roman" w:hAnsi="Times New Roman"/>
          <w:bCs/>
          <w:sz w:val="28"/>
          <w:szCs w:val="28"/>
        </w:rPr>
        <w:t xml:space="preserve">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5.11. </w:t>
      </w: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отказывают в удовлетворении жалобы в следующих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</w:t>
      </w:r>
      <w:r w:rsidRPr="00473862">
        <w:rPr>
          <w:rFonts w:ascii="Times New Roman" w:hAnsi="Times New Roman"/>
          <w:sz w:val="28"/>
          <w:szCs w:val="28"/>
        </w:rPr>
        <w:t>с</w:t>
      </w:r>
      <w:r w:rsidRPr="00473862">
        <w:rPr>
          <w:rFonts w:ascii="Times New Roman" w:hAnsi="Times New Roman"/>
          <w:sz w:val="28"/>
          <w:szCs w:val="28"/>
        </w:rPr>
        <w:t>нованиям;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рядке, установленном законодательством;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нии того же заявителя и по тому же предмету жалобы;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оставляют жалобу без ответа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жащего, работника многофункционального центра, а также членов его семьи;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</w:t>
      </w:r>
      <w:r w:rsidRPr="00473862">
        <w:rPr>
          <w:rFonts w:ascii="Times New Roman" w:hAnsi="Times New Roman"/>
          <w:sz w:val="28"/>
          <w:szCs w:val="28"/>
        </w:rPr>
        <w:t>а</w:t>
      </w:r>
      <w:r w:rsidRPr="00473862">
        <w:rPr>
          <w:rFonts w:ascii="Times New Roman" w:hAnsi="Times New Roman"/>
          <w:sz w:val="28"/>
          <w:szCs w:val="28"/>
        </w:rPr>
        <w:t>ние юридического лица и (или) адрес).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бы, многофункциональный центр, департамент цифрового развития Вор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нежской области сообщают заявителю об оставлении жалобы без ответа в т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чение 3 рабочих дней со дня регистрации жалобы, если данные о заявителе поддаются прочтению.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</w:t>
      </w:r>
      <w:r w:rsidRPr="00473862">
        <w:rPr>
          <w:rFonts w:ascii="Times New Roman" w:hAnsi="Times New Roman"/>
          <w:sz w:val="28"/>
          <w:szCs w:val="28"/>
        </w:rPr>
        <w:t>в</w:t>
      </w:r>
      <w:r w:rsidRPr="00473862">
        <w:rPr>
          <w:rFonts w:ascii="Times New Roman" w:hAnsi="Times New Roman"/>
          <w:sz w:val="28"/>
          <w:szCs w:val="28"/>
        </w:rPr>
        <w:t>ляется.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473862">
        <w:rPr>
          <w:rFonts w:ascii="Times New Roman" w:hAnsi="Times New Roman"/>
          <w:bCs/>
          <w:sz w:val="28"/>
          <w:szCs w:val="28"/>
        </w:rPr>
        <w:t>5.13. Не позднее дня, следующего за днем принятия решения,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ного в пункте 5.9 настоящего Административного регламента, заявителю в письменной форме и по желанию заявителя в электронной форме направл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ется мотивированный ответ о результатах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те заявителю, указанном в пункте 5.13 настоящего Административного ре</w:t>
      </w:r>
      <w:r w:rsidRPr="00473862">
        <w:rPr>
          <w:rFonts w:ascii="Times New Roman" w:hAnsi="Times New Roman"/>
          <w:bCs/>
          <w:sz w:val="28"/>
          <w:szCs w:val="28"/>
        </w:rPr>
        <w:t>г</w:t>
      </w:r>
      <w:r w:rsidRPr="00473862">
        <w:rPr>
          <w:rFonts w:ascii="Times New Roman" w:hAnsi="Times New Roman"/>
          <w:bCs/>
          <w:sz w:val="28"/>
          <w:szCs w:val="28"/>
        </w:rPr>
        <w:t>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2DD" w:rsidRPr="00473862" w:rsidRDefault="00425A23" w:rsidP="00425A2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567EFA" w:rsidRPr="00473862">
        <w:rPr>
          <w:rFonts w:ascii="Times New Roman" w:hAnsi="Times New Roman"/>
          <w:sz w:val="28"/>
          <w:szCs w:val="28"/>
        </w:rPr>
        <w:t>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</w:t>
      </w:r>
      <w:r w:rsidR="00425A23" w:rsidRPr="00C96715">
        <w:rPr>
          <w:rFonts w:ascii="Times New Roman" w:eastAsia="SimSun" w:hAnsi="Times New Roman" w:cs="Times New Roman"/>
          <w:b w:val="0"/>
          <w:sz w:val="28"/>
          <w:szCs w:val="28"/>
        </w:rPr>
        <w:t xml:space="preserve">самоуправления </w:t>
      </w:r>
      <w:r w:rsidR="00C96715" w:rsidRPr="00C96715">
        <w:rPr>
          <w:rFonts w:ascii="Times New Roman" w:hAnsi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</w:t>
      </w:r>
      <w:r w:rsidR="00425A23" w:rsidRPr="00C9671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96715" w:rsidRPr="00C96715">
        <w:rPr>
          <w:rFonts w:ascii="Times New Roman" w:hAnsi="Times New Roman"/>
          <w:b w:val="0"/>
          <w:sz w:val="28"/>
          <w:szCs w:val="28"/>
        </w:rPr>
        <w:t>Сериковского</w:t>
      </w:r>
      <w:r w:rsidR="00425A23" w:rsidRPr="00C96715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0B193F">
      <w:pPr>
        <w:ind w:firstLine="0"/>
        <w:rPr>
          <w:rFonts w:ascii="Times New Roman" w:hAnsi="Times New Roman"/>
          <w:sz w:val="28"/>
          <w:szCs w:val="28"/>
        </w:rPr>
      </w:pPr>
      <w:r w:rsidRPr="00DE05DA">
        <w:rPr>
          <w:rFonts w:ascii="Times New Roman" w:eastAsia="Arial" w:hAnsi="Times New Roman"/>
          <w:sz w:val="28"/>
          <w:szCs w:val="28"/>
        </w:rPr>
        <w:t xml:space="preserve">Глава </w:t>
      </w:r>
      <w:r>
        <w:rPr>
          <w:rFonts w:ascii="Times New Roman" w:eastAsia="Arial" w:hAnsi="Times New Roman"/>
          <w:sz w:val="28"/>
          <w:szCs w:val="28"/>
        </w:rPr>
        <w:t>Сериковского</w:t>
      </w:r>
      <w:r w:rsidRPr="00DE05DA">
        <w:rPr>
          <w:rFonts w:ascii="Times New Roman" w:eastAsia="Arial" w:hAnsi="Times New Roman"/>
          <w:sz w:val="28"/>
          <w:szCs w:val="28"/>
        </w:rPr>
        <w:t xml:space="preserve">  сельского поселения</w:t>
      </w:r>
      <w:r w:rsidRPr="00DE05DA">
        <w:rPr>
          <w:rFonts w:ascii="Times New Roman" w:eastAsia="Arial" w:hAnsi="Times New Roman"/>
          <w:sz w:val="28"/>
          <w:szCs w:val="28"/>
        </w:rPr>
        <w:tab/>
      </w:r>
      <w:r w:rsidRPr="00DE05DA">
        <w:rPr>
          <w:rFonts w:ascii="Times New Roman" w:eastAsia="Arial" w:hAnsi="Times New Roman"/>
          <w:sz w:val="28"/>
          <w:szCs w:val="28"/>
        </w:rPr>
        <w:tab/>
      </w:r>
      <w:r w:rsidRPr="00DE05DA"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>В.П.</w:t>
      </w:r>
      <w:r w:rsidR="009C14AD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Варычев</w:t>
      </w: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AE4" w:rsidRDefault="000E2AE4" w:rsidP="006B6326">
      <w:r>
        <w:separator/>
      </w:r>
    </w:p>
  </w:endnote>
  <w:endnote w:type="continuationSeparator" w:id="1">
    <w:p w:rsidR="000E2AE4" w:rsidRDefault="000E2AE4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AE4" w:rsidRDefault="000E2AE4" w:rsidP="006B6326">
      <w:r>
        <w:separator/>
      </w:r>
    </w:p>
  </w:footnote>
  <w:footnote w:type="continuationSeparator" w:id="1">
    <w:p w:rsidR="000E2AE4" w:rsidRDefault="000E2AE4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15F25"/>
    <w:rsid w:val="00031FF7"/>
    <w:rsid w:val="00045825"/>
    <w:rsid w:val="00046839"/>
    <w:rsid w:val="000B193F"/>
    <w:rsid w:val="000B5FCB"/>
    <w:rsid w:val="000C0C75"/>
    <w:rsid w:val="000E2AE4"/>
    <w:rsid w:val="00113229"/>
    <w:rsid w:val="00113353"/>
    <w:rsid w:val="00117F78"/>
    <w:rsid w:val="00120386"/>
    <w:rsid w:val="001267F3"/>
    <w:rsid w:val="0013480D"/>
    <w:rsid w:val="001406A3"/>
    <w:rsid w:val="00176BC9"/>
    <w:rsid w:val="00187119"/>
    <w:rsid w:val="001A0F64"/>
    <w:rsid w:val="001F4771"/>
    <w:rsid w:val="00205CD4"/>
    <w:rsid w:val="00207846"/>
    <w:rsid w:val="00222B64"/>
    <w:rsid w:val="00232C3E"/>
    <w:rsid w:val="00233A8F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30798B"/>
    <w:rsid w:val="00392CBC"/>
    <w:rsid w:val="003A5D80"/>
    <w:rsid w:val="003D5C0D"/>
    <w:rsid w:val="003D77E1"/>
    <w:rsid w:val="003F1F57"/>
    <w:rsid w:val="003F449E"/>
    <w:rsid w:val="003F7923"/>
    <w:rsid w:val="00402BF9"/>
    <w:rsid w:val="00402F03"/>
    <w:rsid w:val="004045FE"/>
    <w:rsid w:val="0041406A"/>
    <w:rsid w:val="00416618"/>
    <w:rsid w:val="00423A6B"/>
    <w:rsid w:val="00425A23"/>
    <w:rsid w:val="00436CD1"/>
    <w:rsid w:val="00473862"/>
    <w:rsid w:val="00522D46"/>
    <w:rsid w:val="0054010B"/>
    <w:rsid w:val="00545268"/>
    <w:rsid w:val="00545E25"/>
    <w:rsid w:val="005671F1"/>
    <w:rsid w:val="00567EFA"/>
    <w:rsid w:val="0057139C"/>
    <w:rsid w:val="00590D41"/>
    <w:rsid w:val="005A186C"/>
    <w:rsid w:val="005A311B"/>
    <w:rsid w:val="005A3C9F"/>
    <w:rsid w:val="005A64CE"/>
    <w:rsid w:val="005B0401"/>
    <w:rsid w:val="005B51C5"/>
    <w:rsid w:val="005C5934"/>
    <w:rsid w:val="00602C7F"/>
    <w:rsid w:val="00612CCA"/>
    <w:rsid w:val="00677573"/>
    <w:rsid w:val="006B6326"/>
    <w:rsid w:val="006D7D79"/>
    <w:rsid w:val="006E3AFC"/>
    <w:rsid w:val="006E70BB"/>
    <w:rsid w:val="00720564"/>
    <w:rsid w:val="007475EB"/>
    <w:rsid w:val="00750AFB"/>
    <w:rsid w:val="007601B9"/>
    <w:rsid w:val="00770DDC"/>
    <w:rsid w:val="007E43C5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69C7"/>
    <w:rsid w:val="00937541"/>
    <w:rsid w:val="00944762"/>
    <w:rsid w:val="00965506"/>
    <w:rsid w:val="00967944"/>
    <w:rsid w:val="00971CB3"/>
    <w:rsid w:val="009A12E6"/>
    <w:rsid w:val="009C14AD"/>
    <w:rsid w:val="009C3014"/>
    <w:rsid w:val="009E79C4"/>
    <w:rsid w:val="00A10ADC"/>
    <w:rsid w:val="00A2174C"/>
    <w:rsid w:val="00A21C68"/>
    <w:rsid w:val="00A67DA5"/>
    <w:rsid w:val="00A708F6"/>
    <w:rsid w:val="00AD3298"/>
    <w:rsid w:val="00AF22DD"/>
    <w:rsid w:val="00B200FD"/>
    <w:rsid w:val="00B2507D"/>
    <w:rsid w:val="00B736CD"/>
    <w:rsid w:val="00B765DD"/>
    <w:rsid w:val="00B8590A"/>
    <w:rsid w:val="00B95D2C"/>
    <w:rsid w:val="00BA51CD"/>
    <w:rsid w:val="00C27ECE"/>
    <w:rsid w:val="00C75CA6"/>
    <w:rsid w:val="00C81E79"/>
    <w:rsid w:val="00C917EA"/>
    <w:rsid w:val="00C91B30"/>
    <w:rsid w:val="00C96715"/>
    <w:rsid w:val="00C976F3"/>
    <w:rsid w:val="00CA5BBC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31B13"/>
    <w:rsid w:val="00E82C51"/>
    <w:rsid w:val="00E97529"/>
    <w:rsid w:val="00EC0D95"/>
    <w:rsid w:val="00EF52B5"/>
    <w:rsid w:val="00F05559"/>
    <w:rsid w:val="00F17036"/>
    <w:rsid w:val="00F50E38"/>
    <w:rsid w:val="00F53D64"/>
    <w:rsid w:val="00F72E46"/>
    <w:rsid w:val="00FB07E3"/>
    <w:rsid w:val="00FB14E3"/>
    <w:rsid w:val="00FB7B9A"/>
    <w:rsid w:val="00FD0DBA"/>
    <w:rsid w:val="00FE050D"/>
    <w:rsid w:val="00FE1236"/>
    <w:rsid w:val="00FF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232C3E"/>
    <w:pPr>
      <w:suppressAutoHyphens/>
      <w:spacing w:after="120" w:line="480" w:lineRule="auto"/>
      <w:ind w:firstLine="0"/>
      <w:jc w:val="left"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FDD-4775-43B2-B599-75128E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331</TotalTime>
  <Pages>9</Pages>
  <Words>3250</Words>
  <Characters>18531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Административные регламенты предоставления  муниципальных</vt:lpstr>
      <vt:lpstr/>
    </vt:vector>
  </TitlesOfParts>
  <Company>evro</Company>
  <LinksUpToDate>false</LinksUpToDate>
  <CharactersWithSpaces>21738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27</cp:revision>
  <cp:lastPrinted>2023-05-03T11:22:00Z</cp:lastPrinted>
  <dcterms:created xsi:type="dcterms:W3CDTF">2023-05-03T07:25:00Z</dcterms:created>
  <dcterms:modified xsi:type="dcterms:W3CDTF">2023-05-04T11:23:00Z</dcterms:modified>
</cp:coreProperties>
</file>