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E01597" w:rsidRDefault="00B2250B" w:rsidP="00E01597">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B2250B">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F90D99">
        <w:rPr>
          <w:b/>
          <w:i/>
          <w:sz w:val="32"/>
          <w:szCs w:val="32"/>
          <w:lang w:eastAsia="ru-RU"/>
        </w:rPr>
        <w:t>Сериковского</w:t>
      </w:r>
      <w:proofErr w:type="spellEnd"/>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E01597" w:rsidRDefault="000F46C3" w:rsidP="001F12AF">
      <w:pPr>
        <w:tabs>
          <w:tab w:val="left" w:pos="7230"/>
        </w:tabs>
        <w:spacing w:after="0" w:line="240" w:lineRule="auto"/>
        <w:jc w:val="center"/>
        <w:rPr>
          <w:sz w:val="32"/>
          <w:szCs w:val="32"/>
          <w:lang w:eastAsia="ru-RU"/>
        </w:rPr>
      </w:pPr>
      <w:r w:rsidRPr="00E01597">
        <w:rPr>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E01597">
        <w:rPr>
          <w:b/>
          <w:sz w:val="28"/>
          <w:szCs w:val="28"/>
          <w:lang w:eastAsia="ru-RU"/>
        </w:rPr>
        <w:t>14.10.</w:t>
      </w:r>
      <w:r w:rsidR="008668D5" w:rsidRPr="00821A0D">
        <w:rPr>
          <w:b/>
          <w:sz w:val="28"/>
          <w:szCs w:val="28"/>
          <w:lang w:eastAsia="ru-RU"/>
        </w:rPr>
        <w:t>20</w:t>
      </w:r>
      <w:r w:rsidR="005E5451">
        <w:rPr>
          <w:b/>
          <w:sz w:val="28"/>
          <w:szCs w:val="28"/>
          <w:lang w:eastAsia="ru-RU"/>
        </w:rPr>
        <w:t>2</w:t>
      </w:r>
      <w:r>
        <w:rPr>
          <w:b/>
          <w:sz w:val="28"/>
          <w:szCs w:val="28"/>
          <w:lang w:eastAsia="ru-RU"/>
        </w:rPr>
        <w:t>2</w:t>
      </w:r>
      <w:r w:rsidR="008668D5" w:rsidRPr="00821A0D">
        <w:rPr>
          <w:b/>
          <w:sz w:val="28"/>
          <w:szCs w:val="28"/>
          <w:lang w:eastAsia="ru-RU"/>
        </w:rPr>
        <w:t xml:space="preserve"> года    №</w:t>
      </w:r>
      <w:r w:rsidR="001F12AF">
        <w:rPr>
          <w:b/>
          <w:sz w:val="28"/>
          <w:szCs w:val="28"/>
          <w:lang w:eastAsia="ru-RU"/>
        </w:rPr>
        <w:t xml:space="preserve"> </w:t>
      </w:r>
      <w:r w:rsidR="00E01597">
        <w:rPr>
          <w:b/>
          <w:sz w:val="28"/>
          <w:szCs w:val="28"/>
          <w:lang w:eastAsia="ru-RU"/>
        </w:rPr>
        <w:t>40</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F90D99">
        <w:rPr>
          <w:sz w:val="24"/>
          <w:szCs w:val="24"/>
          <w:lang w:eastAsia="ru-RU"/>
        </w:rPr>
        <w:t>Сериково</w:t>
      </w:r>
      <w:proofErr w:type="spell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Об утверждении </w:t>
      </w:r>
      <w:proofErr w:type="gramStart"/>
      <w:r w:rsidRPr="003477C7">
        <w:rPr>
          <w:rFonts w:ascii="Times New Roman" w:hAnsi="Times New Roman"/>
          <w:b/>
          <w:bCs/>
          <w:sz w:val="28"/>
          <w:szCs w:val="28"/>
        </w:rPr>
        <w:t>муниципальной</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proofErr w:type="spellStart"/>
      <w:r w:rsidR="00F90D99">
        <w:rPr>
          <w:rFonts w:ascii="Times New Roman" w:hAnsi="Times New Roman"/>
          <w:b/>
          <w:bCs/>
          <w:sz w:val="28"/>
          <w:szCs w:val="28"/>
        </w:rPr>
        <w:t>Сериковского</w:t>
      </w:r>
      <w:proofErr w:type="spellEnd"/>
      <w:r w:rsidRPr="003477C7">
        <w:rPr>
          <w:rFonts w:ascii="Times New Roman" w:hAnsi="Times New Roman"/>
          <w:b/>
          <w:bCs/>
          <w:sz w:val="28"/>
          <w:szCs w:val="28"/>
        </w:rPr>
        <w:t xml:space="preserve"> </w:t>
      </w:r>
      <w:proofErr w:type="gramStart"/>
      <w:r w:rsidRPr="003477C7">
        <w:rPr>
          <w:rFonts w:ascii="Times New Roman" w:hAnsi="Times New Roman"/>
          <w:b/>
          <w:bCs/>
          <w:sz w:val="28"/>
          <w:szCs w:val="28"/>
        </w:rPr>
        <w:t>сельского</w:t>
      </w:r>
      <w:proofErr w:type="gramEnd"/>
      <w:r w:rsidRPr="003477C7">
        <w:rPr>
          <w:rFonts w:ascii="Times New Roman" w:hAnsi="Times New Roman"/>
          <w:b/>
          <w:bCs/>
          <w:sz w:val="28"/>
          <w:szCs w:val="28"/>
        </w:rPr>
        <w:t xml:space="preserve">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Бутурлиновского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 «Социальное развитие </w:t>
      </w:r>
      <w:proofErr w:type="spellStart"/>
      <w:r w:rsidR="00F90D99">
        <w:rPr>
          <w:rFonts w:ascii="Times New Roman" w:hAnsi="Times New Roman"/>
          <w:b/>
          <w:bCs/>
          <w:sz w:val="28"/>
          <w:szCs w:val="28"/>
        </w:rPr>
        <w:t>Сериковского</w:t>
      </w:r>
      <w:proofErr w:type="spellEnd"/>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8668D5" w:rsidRDefault="00C421CD" w:rsidP="00FE3B2E">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w:t>
      </w:r>
      <w:r w:rsidR="00E01597" w:rsidRPr="007E6EE8">
        <w:rPr>
          <w:rFonts w:ascii="Times New Roman" w:hAnsi="Times New Roman" w:cs="Times New Roman"/>
          <w:sz w:val="28"/>
          <w:szCs w:val="28"/>
        </w:rPr>
        <w:t xml:space="preserve">от 14.10.2013 г. № 49 «Об утверждении порядка разработки, реализации и оценки эффективности муниципальных программ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w:t>
      </w:r>
      <w:proofErr w:type="gramEnd"/>
    </w:p>
    <w:p w:rsidR="00C26F5C" w:rsidRDefault="00C26F5C"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«Социальное развитие </w:t>
      </w:r>
      <w:proofErr w:type="spellStart"/>
      <w:r w:rsidR="00F90D99">
        <w:rPr>
          <w:sz w:val="28"/>
          <w:szCs w:val="28"/>
        </w:rPr>
        <w:t>Сериковского</w:t>
      </w:r>
      <w:proofErr w:type="spellEnd"/>
      <w:r w:rsidR="00AB1A1D">
        <w:rPr>
          <w:sz w:val="28"/>
          <w:szCs w:val="28"/>
        </w:rPr>
        <w:t xml:space="preserve"> сельского поселения </w:t>
      </w:r>
      <w:r w:rsidR="00622260">
        <w:rPr>
          <w:sz w:val="28"/>
          <w:szCs w:val="28"/>
        </w:rPr>
        <w:t xml:space="preserve"> Бутурлиновского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w:t>
      </w:r>
      <w:r w:rsidR="009D1543" w:rsidRPr="009D1543">
        <w:rPr>
          <w:color w:val="000000"/>
          <w:sz w:val="28"/>
          <w:szCs w:val="28"/>
          <w:lang w:eastAsia="ru-RU"/>
        </w:rPr>
        <w:lastRenderedPageBreak/>
        <w:t xml:space="preserve">разместить на официальном сайте администрации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Настоящее постановление </w:t>
      </w:r>
      <w:proofErr w:type="gramStart"/>
      <w:r w:rsidR="009D1543" w:rsidRPr="009D1543">
        <w:rPr>
          <w:color w:val="000000"/>
          <w:sz w:val="28"/>
          <w:szCs w:val="28"/>
          <w:lang w:eastAsia="ru-RU"/>
        </w:rPr>
        <w:t>вступает в силу с момента опубликования и распространяет</w:t>
      </w:r>
      <w:proofErr w:type="gramEnd"/>
      <w:r w:rsidR="009D1543" w:rsidRPr="009D1543">
        <w:rPr>
          <w:color w:val="000000"/>
          <w:sz w:val="28"/>
          <w:szCs w:val="28"/>
          <w:lang w:eastAsia="ru-RU"/>
        </w:rPr>
        <w:t xml:space="preserve">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805738">
        <w:rPr>
          <w:rFonts w:ascii="Times New Roman" w:hAnsi="Times New Roman" w:cs="Times New Roman"/>
          <w:b w:val="0"/>
          <w:bCs w:val="0"/>
          <w:sz w:val="28"/>
          <w:szCs w:val="28"/>
        </w:rPr>
        <w:t xml:space="preserve"> </w:t>
      </w:r>
      <w:proofErr w:type="spellStart"/>
      <w:r w:rsidR="00F90D99">
        <w:rPr>
          <w:rFonts w:ascii="Times New Roman" w:hAnsi="Times New Roman" w:cs="Times New Roman"/>
          <w:b w:val="0"/>
          <w:bCs w:val="0"/>
          <w:sz w:val="28"/>
          <w:szCs w:val="28"/>
        </w:rPr>
        <w:t>Сериковского</w:t>
      </w:r>
      <w:proofErr w:type="spellEnd"/>
      <w:r w:rsidR="000432E3" w:rsidRPr="00020AC9">
        <w:rPr>
          <w:rFonts w:ascii="Times New Roman" w:hAnsi="Times New Roman" w:cs="Times New Roman"/>
          <w:b w:val="0"/>
          <w:bCs w:val="0"/>
          <w:sz w:val="28"/>
          <w:szCs w:val="28"/>
        </w:rPr>
        <w:t xml:space="preserve">  сельского  поселения        </w:t>
      </w:r>
      <w:r w:rsidR="00805738">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F90D99">
        <w:rPr>
          <w:rFonts w:ascii="Times New Roman" w:hAnsi="Times New Roman" w:cs="Times New Roman"/>
          <w:b w:val="0"/>
          <w:bCs w:val="0"/>
          <w:sz w:val="28"/>
          <w:szCs w:val="28"/>
        </w:rPr>
        <w:t xml:space="preserve">В.П. </w:t>
      </w:r>
      <w:proofErr w:type="spellStart"/>
      <w:r w:rsidR="00F90D99">
        <w:rPr>
          <w:rFonts w:ascii="Times New Roman" w:hAnsi="Times New Roman" w:cs="Times New Roman"/>
          <w:b w:val="0"/>
          <w:bCs w:val="0"/>
          <w:sz w:val="28"/>
          <w:szCs w:val="28"/>
        </w:rPr>
        <w:t>Варычев</w:t>
      </w:r>
      <w:proofErr w:type="spellEnd"/>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F90D99">
        <w:rPr>
          <w:sz w:val="28"/>
          <w:szCs w:val="28"/>
        </w:rPr>
        <w:t>Сериковского</w:t>
      </w:r>
      <w:proofErr w:type="spellEnd"/>
    </w:p>
    <w:p w:rsidR="00C421CD" w:rsidRPr="00E657A1" w:rsidRDefault="00C421CD" w:rsidP="00C421CD">
      <w:pPr>
        <w:autoSpaceDE w:val="0"/>
        <w:spacing w:after="0" w:line="240" w:lineRule="auto"/>
        <w:jc w:val="right"/>
        <w:rPr>
          <w:sz w:val="28"/>
          <w:szCs w:val="28"/>
        </w:rPr>
      </w:pPr>
      <w:r w:rsidRPr="008F25E4">
        <w:rPr>
          <w:sz w:val="28"/>
          <w:szCs w:val="28"/>
        </w:rPr>
        <w:t xml:space="preserve">                                                                              сельского поселения </w:t>
      </w:r>
      <w:r w:rsidRPr="00E657A1">
        <w:rPr>
          <w:sz w:val="28"/>
          <w:szCs w:val="28"/>
        </w:rPr>
        <w:t xml:space="preserve">Бутурлиновского муниципального </w:t>
      </w:r>
    </w:p>
    <w:p w:rsidR="00C421CD" w:rsidRPr="00E657A1" w:rsidRDefault="00C421CD" w:rsidP="00C421CD">
      <w:pPr>
        <w:autoSpaceDE w:val="0"/>
        <w:spacing w:after="0" w:line="240" w:lineRule="auto"/>
        <w:jc w:val="right"/>
        <w:rPr>
          <w:sz w:val="28"/>
          <w:szCs w:val="28"/>
        </w:rPr>
      </w:pPr>
      <w:r w:rsidRPr="00E657A1">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E657A1">
        <w:rPr>
          <w:sz w:val="28"/>
          <w:szCs w:val="28"/>
        </w:rPr>
        <w:t xml:space="preserve">от </w:t>
      </w:r>
      <w:r w:rsidR="00E657A1" w:rsidRPr="00E657A1">
        <w:rPr>
          <w:sz w:val="28"/>
          <w:szCs w:val="28"/>
        </w:rPr>
        <w:t>14</w:t>
      </w:r>
      <w:r w:rsidR="003B48CB" w:rsidRPr="00E657A1">
        <w:rPr>
          <w:sz w:val="28"/>
          <w:szCs w:val="28"/>
        </w:rPr>
        <w:t>.</w:t>
      </w:r>
      <w:r w:rsidR="00E657A1" w:rsidRPr="00E657A1">
        <w:rPr>
          <w:sz w:val="28"/>
          <w:szCs w:val="28"/>
        </w:rPr>
        <w:t>10</w:t>
      </w:r>
      <w:r w:rsidR="003B48CB" w:rsidRPr="00E657A1">
        <w:rPr>
          <w:sz w:val="28"/>
          <w:szCs w:val="28"/>
        </w:rPr>
        <w:t>.</w:t>
      </w:r>
      <w:r w:rsidR="00E657A1" w:rsidRPr="00E657A1">
        <w:rPr>
          <w:sz w:val="28"/>
          <w:szCs w:val="28"/>
        </w:rPr>
        <w:t xml:space="preserve">2022 </w:t>
      </w:r>
      <w:r w:rsidRPr="00E657A1">
        <w:rPr>
          <w:sz w:val="28"/>
          <w:szCs w:val="28"/>
        </w:rPr>
        <w:t xml:space="preserve"> г</w:t>
      </w:r>
      <w:r w:rsidR="00E657A1" w:rsidRPr="00E657A1">
        <w:rPr>
          <w:sz w:val="28"/>
          <w:szCs w:val="28"/>
        </w:rPr>
        <w:t>ода</w:t>
      </w:r>
      <w:r w:rsidRPr="00E657A1">
        <w:rPr>
          <w:sz w:val="28"/>
          <w:szCs w:val="28"/>
        </w:rPr>
        <w:t xml:space="preserve">  №</w:t>
      </w:r>
      <w:r w:rsidR="00E657A1" w:rsidRPr="00E657A1">
        <w:rPr>
          <w:sz w:val="28"/>
          <w:szCs w:val="28"/>
        </w:rPr>
        <w:t>40</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0D99" w:rsidP="00F15069">
      <w:pPr>
        <w:autoSpaceDE w:val="0"/>
        <w:spacing w:after="0" w:line="240" w:lineRule="auto"/>
        <w:ind w:firstLine="540"/>
        <w:jc w:val="center"/>
        <w:rPr>
          <w:b/>
          <w:bCs/>
          <w:sz w:val="28"/>
          <w:szCs w:val="28"/>
        </w:rPr>
      </w:pPr>
      <w:proofErr w:type="spellStart"/>
      <w:r>
        <w:rPr>
          <w:b/>
          <w:bCs/>
          <w:sz w:val="28"/>
          <w:szCs w:val="28"/>
        </w:rPr>
        <w:t>Сериковского</w:t>
      </w:r>
      <w:proofErr w:type="spellEnd"/>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w:t>
      </w:r>
      <w:proofErr w:type="gramStart"/>
      <w:r w:rsidR="00C950AC">
        <w:rPr>
          <w:b/>
          <w:sz w:val="28"/>
          <w:szCs w:val="28"/>
        </w:rPr>
        <w:t>муниципального</w:t>
      </w:r>
      <w:proofErr w:type="gramEnd"/>
      <w:r w:rsidR="00C950AC">
        <w:rPr>
          <w:b/>
          <w:sz w:val="28"/>
          <w:szCs w:val="28"/>
        </w:rPr>
        <w:t xml:space="preserve">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F90D99">
        <w:rPr>
          <w:b/>
          <w:bCs/>
          <w:spacing w:val="-1"/>
          <w:sz w:val="28"/>
          <w:szCs w:val="28"/>
          <w:lang w:eastAsia="ru-RU"/>
        </w:rPr>
        <w:t>Сериковского</w:t>
      </w:r>
      <w:proofErr w:type="spellEnd"/>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w:t>
      </w:r>
      <w:proofErr w:type="gramEnd"/>
      <w:r>
        <w:rPr>
          <w:b/>
          <w:sz w:val="28"/>
          <w:szCs w:val="28"/>
        </w:rPr>
        <w:t xml:space="preserve">  района Воронежской области</w:t>
      </w:r>
      <w:r w:rsidR="008668D5" w:rsidRPr="008F25E4">
        <w:rPr>
          <w:b/>
          <w:sz w:val="28"/>
          <w:szCs w:val="28"/>
        </w:rPr>
        <w:t>»</w:t>
      </w:r>
    </w:p>
    <w:p w:rsidR="008668D5" w:rsidRDefault="008668D5" w:rsidP="00F15069">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p w:rsidR="00D7274B" w:rsidRDefault="00D7274B" w:rsidP="00F15069">
      <w:pPr>
        <w:widowControl w:val="0"/>
        <w:shd w:val="clear" w:color="auto" w:fill="FFFFFF"/>
        <w:autoSpaceDE w:val="0"/>
        <w:autoSpaceDN w:val="0"/>
        <w:adjustRightInd w:val="0"/>
        <w:spacing w:after="0" w:line="240" w:lineRule="auto"/>
        <w:rPr>
          <w:sz w:val="28"/>
          <w:szCs w:val="28"/>
          <w:lang w:eastAsia="ru-RU"/>
        </w:rPr>
      </w:pPr>
    </w:p>
    <w:p w:rsidR="00D7274B" w:rsidRPr="00F15069" w:rsidRDefault="00D7274B" w:rsidP="00F15069">
      <w:pPr>
        <w:widowControl w:val="0"/>
        <w:shd w:val="clear" w:color="auto" w:fill="FFFFFF"/>
        <w:autoSpaceDE w:val="0"/>
        <w:autoSpaceDN w:val="0"/>
        <w:adjustRightInd w:val="0"/>
        <w:spacing w:after="0" w:line="240" w:lineRule="auto"/>
        <w:rPr>
          <w:sz w:val="2"/>
          <w:szCs w:val="2"/>
          <w:lang w:eastAsia="ru-RU"/>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D7274B" w:rsidTr="00205E17">
        <w:tc>
          <w:tcPr>
            <w:tcW w:w="1241" w:type="pct"/>
            <w:tcBorders>
              <w:top w:val="double" w:sz="6" w:space="0" w:color="000000"/>
            </w:tcBorders>
          </w:tcPr>
          <w:p w:rsidR="008668D5" w:rsidRPr="00D7274B" w:rsidRDefault="008668D5" w:rsidP="00EE6373">
            <w:pPr>
              <w:snapToGrid w:val="0"/>
              <w:spacing w:after="0" w:line="240" w:lineRule="auto"/>
              <w:rPr>
                <w:sz w:val="24"/>
                <w:szCs w:val="24"/>
              </w:rPr>
            </w:pPr>
            <w:r w:rsidRPr="00D7274B">
              <w:rPr>
                <w:sz w:val="24"/>
                <w:szCs w:val="24"/>
              </w:rPr>
              <w:t>Ответственный  ис</w:t>
            </w:r>
            <w:r w:rsidRPr="00D7274B">
              <w:rPr>
                <w:sz w:val="24"/>
                <w:szCs w:val="24"/>
              </w:rPr>
              <w:softHyphen/>
              <w:t>полнитель муници</w:t>
            </w:r>
            <w:r w:rsidRPr="00D7274B">
              <w:rPr>
                <w:sz w:val="24"/>
                <w:szCs w:val="24"/>
              </w:rPr>
              <w:softHyphen/>
              <w:t>пальной программы</w:t>
            </w:r>
          </w:p>
        </w:tc>
        <w:tc>
          <w:tcPr>
            <w:tcW w:w="3759" w:type="pct"/>
            <w:tcBorders>
              <w:top w:val="double" w:sz="6" w:space="0" w:color="000000"/>
            </w:tcBorders>
          </w:tcPr>
          <w:p w:rsidR="008668D5" w:rsidRPr="00D7274B" w:rsidRDefault="008668D5" w:rsidP="00EE6373">
            <w:pPr>
              <w:snapToGrid w:val="0"/>
              <w:spacing w:after="0" w:line="240" w:lineRule="auto"/>
              <w:rPr>
                <w:sz w:val="24"/>
                <w:szCs w:val="24"/>
              </w:rPr>
            </w:pPr>
            <w:r w:rsidRPr="00D7274B">
              <w:rPr>
                <w:sz w:val="24"/>
                <w:szCs w:val="24"/>
              </w:rPr>
              <w:t xml:space="preserve">Администрация </w:t>
            </w:r>
            <w:proofErr w:type="spellStart"/>
            <w:r w:rsidR="00F90D99" w:rsidRPr="00D7274B">
              <w:rPr>
                <w:sz w:val="24"/>
                <w:szCs w:val="24"/>
              </w:rPr>
              <w:t>Сериковского</w:t>
            </w:r>
            <w:proofErr w:type="spellEnd"/>
            <w:r w:rsidRPr="00D7274B">
              <w:rPr>
                <w:sz w:val="24"/>
                <w:szCs w:val="24"/>
              </w:rPr>
              <w:t xml:space="preserve">  сельского поселения Бутурлиновского муниципального района Воронежской области</w:t>
            </w:r>
          </w:p>
        </w:tc>
      </w:tr>
      <w:tr w:rsidR="008668D5" w:rsidRPr="00D7274B" w:rsidTr="00205E17">
        <w:tc>
          <w:tcPr>
            <w:tcW w:w="1241" w:type="pct"/>
          </w:tcPr>
          <w:p w:rsidR="008668D5" w:rsidRPr="00D7274B" w:rsidRDefault="008668D5" w:rsidP="00EE6373">
            <w:pPr>
              <w:snapToGrid w:val="0"/>
              <w:spacing w:after="0" w:line="240" w:lineRule="auto"/>
              <w:rPr>
                <w:sz w:val="24"/>
                <w:szCs w:val="24"/>
              </w:rPr>
            </w:pPr>
            <w:r w:rsidRPr="00D7274B">
              <w:rPr>
                <w:sz w:val="24"/>
                <w:szCs w:val="24"/>
              </w:rPr>
              <w:t>Исполнители муници</w:t>
            </w:r>
            <w:r w:rsidRPr="00D7274B">
              <w:rPr>
                <w:sz w:val="24"/>
                <w:szCs w:val="24"/>
              </w:rPr>
              <w:softHyphen/>
              <w:t>пальной программы</w:t>
            </w:r>
          </w:p>
        </w:tc>
        <w:tc>
          <w:tcPr>
            <w:tcW w:w="3759" w:type="pct"/>
          </w:tcPr>
          <w:p w:rsidR="008668D5" w:rsidRPr="00D7274B" w:rsidRDefault="008668D5" w:rsidP="00EE6373">
            <w:pPr>
              <w:snapToGrid w:val="0"/>
              <w:spacing w:after="0" w:line="240" w:lineRule="auto"/>
              <w:rPr>
                <w:sz w:val="24"/>
                <w:szCs w:val="24"/>
              </w:rPr>
            </w:pPr>
            <w:r w:rsidRPr="00D7274B">
              <w:rPr>
                <w:sz w:val="24"/>
                <w:szCs w:val="24"/>
              </w:rPr>
              <w:t xml:space="preserve">Администрация </w:t>
            </w:r>
            <w:proofErr w:type="spellStart"/>
            <w:r w:rsidR="00F90D99" w:rsidRPr="00D7274B">
              <w:rPr>
                <w:sz w:val="24"/>
                <w:szCs w:val="24"/>
              </w:rPr>
              <w:t>Сериковского</w:t>
            </w:r>
            <w:proofErr w:type="spellEnd"/>
            <w:r w:rsidRPr="00D7274B">
              <w:rPr>
                <w:sz w:val="24"/>
                <w:szCs w:val="24"/>
              </w:rPr>
              <w:t xml:space="preserve"> сельского поселения Бутурлиновского муниципального района Воронежской области</w:t>
            </w:r>
          </w:p>
        </w:tc>
      </w:tr>
      <w:tr w:rsidR="008668D5" w:rsidRPr="00D7274B" w:rsidTr="00205E17">
        <w:tc>
          <w:tcPr>
            <w:tcW w:w="1241" w:type="pct"/>
          </w:tcPr>
          <w:p w:rsidR="008668D5" w:rsidRPr="00D7274B" w:rsidRDefault="008668D5" w:rsidP="00EE6373">
            <w:pPr>
              <w:snapToGrid w:val="0"/>
              <w:spacing w:after="0" w:line="240" w:lineRule="auto"/>
              <w:rPr>
                <w:sz w:val="24"/>
                <w:szCs w:val="24"/>
              </w:rPr>
            </w:pPr>
            <w:r w:rsidRPr="00D7274B">
              <w:rPr>
                <w:sz w:val="24"/>
                <w:szCs w:val="24"/>
              </w:rPr>
              <w:t>Основные разработ</w:t>
            </w:r>
            <w:r w:rsidRPr="00D7274B">
              <w:rPr>
                <w:sz w:val="24"/>
                <w:szCs w:val="24"/>
              </w:rPr>
              <w:softHyphen/>
              <w:t>чики муниципальной программы</w:t>
            </w:r>
          </w:p>
          <w:p w:rsidR="008668D5" w:rsidRPr="00D7274B" w:rsidRDefault="008668D5" w:rsidP="00EE6373">
            <w:pPr>
              <w:spacing w:after="0" w:line="240" w:lineRule="auto"/>
              <w:rPr>
                <w:sz w:val="24"/>
                <w:szCs w:val="24"/>
              </w:rPr>
            </w:pPr>
          </w:p>
        </w:tc>
        <w:tc>
          <w:tcPr>
            <w:tcW w:w="3759" w:type="pct"/>
          </w:tcPr>
          <w:p w:rsidR="008668D5" w:rsidRPr="00D7274B" w:rsidRDefault="008668D5" w:rsidP="00EE6373">
            <w:pPr>
              <w:autoSpaceDE w:val="0"/>
              <w:snapToGrid w:val="0"/>
              <w:spacing w:after="0" w:line="240" w:lineRule="auto"/>
              <w:rPr>
                <w:sz w:val="24"/>
                <w:szCs w:val="24"/>
              </w:rPr>
            </w:pPr>
            <w:r w:rsidRPr="00D7274B">
              <w:rPr>
                <w:sz w:val="24"/>
                <w:szCs w:val="24"/>
              </w:rPr>
              <w:t xml:space="preserve">Администрация </w:t>
            </w:r>
            <w:proofErr w:type="spellStart"/>
            <w:r w:rsidR="00F90D99" w:rsidRPr="00D7274B">
              <w:rPr>
                <w:sz w:val="24"/>
                <w:szCs w:val="24"/>
              </w:rPr>
              <w:t>Сериковского</w:t>
            </w:r>
            <w:proofErr w:type="spellEnd"/>
            <w:r w:rsidRPr="00D7274B">
              <w:rPr>
                <w:sz w:val="24"/>
                <w:szCs w:val="24"/>
              </w:rPr>
              <w:t xml:space="preserve"> сельского поселения Бутурлиновского муниципального района Воронежской области.</w:t>
            </w:r>
          </w:p>
        </w:tc>
      </w:tr>
      <w:tr w:rsidR="008668D5" w:rsidRPr="00D7274B" w:rsidTr="00205E17">
        <w:tc>
          <w:tcPr>
            <w:tcW w:w="1241" w:type="pct"/>
          </w:tcPr>
          <w:p w:rsidR="008668D5" w:rsidRPr="00D7274B" w:rsidRDefault="008668D5" w:rsidP="00EE6373">
            <w:pPr>
              <w:snapToGrid w:val="0"/>
              <w:spacing w:after="0" w:line="240" w:lineRule="auto"/>
              <w:rPr>
                <w:sz w:val="24"/>
                <w:szCs w:val="24"/>
              </w:rPr>
            </w:pPr>
            <w:bookmarkStart w:id="0" w:name="_Hlk114222473"/>
            <w:r w:rsidRPr="00D7274B">
              <w:rPr>
                <w:sz w:val="24"/>
                <w:szCs w:val="24"/>
              </w:rPr>
              <w:t>Подпрограммы муни</w:t>
            </w:r>
            <w:r w:rsidRPr="00D7274B">
              <w:rPr>
                <w:sz w:val="24"/>
                <w:szCs w:val="24"/>
              </w:rPr>
              <w:softHyphen/>
              <w:t>ципальной програм</w:t>
            </w:r>
            <w:r w:rsidRPr="00D7274B">
              <w:rPr>
                <w:sz w:val="24"/>
                <w:szCs w:val="24"/>
              </w:rPr>
              <w:softHyphen/>
              <w:t>мы</w:t>
            </w:r>
          </w:p>
        </w:tc>
        <w:tc>
          <w:tcPr>
            <w:tcW w:w="3759" w:type="pct"/>
          </w:tcPr>
          <w:p w:rsidR="008668D5" w:rsidRPr="00D7274B" w:rsidRDefault="00C54768" w:rsidP="00EE6373">
            <w:pPr>
              <w:pStyle w:val="a7"/>
              <w:numPr>
                <w:ilvl w:val="0"/>
                <w:numId w:val="10"/>
              </w:numPr>
              <w:snapToGrid w:val="0"/>
              <w:spacing w:after="0" w:line="240" w:lineRule="auto"/>
              <w:ind w:left="0"/>
              <w:rPr>
                <w:sz w:val="24"/>
                <w:szCs w:val="24"/>
              </w:rPr>
            </w:pPr>
            <w:r w:rsidRPr="00D7274B">
              <w:rPr>
                <w:sz w:val="24"/>
                <w:szCs w:val="24"/>
                <w:u w:val="single"/>
              </w:rPr>
              <w:t xml:space="preserve">1. </w:t>
            </w:r>
            <w:r w:rsidR="008668D5" w:rsidRPr="00D7274B">
              <w:rPr>
                <w:sz w:val="24"/>
                <w:szCs w:val="24"/>
                <w:u w:val="single"/>
              </w:rPr>
              <w:t>Подпрограмма</w:t>
            </w:r>
            <w:r w:rsidR="008668D5" w:rsidRPr="00D7274B">
              <w:rPr>
                <w:sz w:val="24"/>
                <w:szCs w:val="24"/>
              </w:rPr>
              <w:t xml:space="preserve"> «</w:t>
            </w:r>
            <w:r w:rsidR="0040435B" w:rsidRPr="00D7274B">
              <w:rPr>
                <w:sz w:val="24"/>
                <w:szCs w:val="24"/>
              </w:rPr>
              <w:t xml:space="preserve">Защита населения и территории от </w:t>
            </w:r>
            <w:proofErr w:type="gramStart"/>
            <w:r w:rsidR="0040435B" w:rsidRPr="00D7274B">
              <w:rPr>
                <w:sz w:val="24"/>
                <w:szCs w:val="24"/>
              </w:rPr>
              <w:t>чрезвычайных</w:t>
            </w:r>
            <w:proofErr w:type="gramEnd"/>
            <w:r w:rsidR="0040435B" w:rsidRPr="00D7274B">
              <w:rPr>
                <w:sz w:val="24"/>
                <w:szCs w:val="24"/>
              </w:rPr>
              <w:t xml:space="preserve"> </w:t>
            </w:r>
            <w:proofErr w:type="spellStart"/>
            <w:r w:rsidR="0040435B" w:rsidRPr="00D7274B">
              <w:rPr>
                <w:sz w:val="24"/>
                <w:szCs w:val="24"/>
              </w:rPr>
              <w:t>ситуаций</w:t>
            </w:r>
            <w:r w:rsidR="00CB78B2" w:rsidRPr="00D7274B">
              <w:rPr>
                <w:sz w:val="24"/>
                <w:szCs w:val="24"/>
              </w:rPr>
              <w:t>природного</w:t>
            </w:r>
            <w:proofErr w:type="spellEnd"/>
            <w:r w:rsidR="00CB78B2" w:rsidRPr="00D7274B">
              <w:rPr>
                <w:sz w:val="24"/>
                <w:szCs w:val="24"/>
              </w:rPr>
              <w:t xml:space="preserve"> и техногенного характера,  </w:t>
            </w:r>
            <w:r w:rsidR="007F6DC6" w:rsidRPr="00D7274B">
              <w:rPr>
                <w:sz w:val="24"/>
                <w:szCs w:val="24"/>
              </w:rPr>
              <w:t>пожарная безопасность</w:t>
            </w:r>
            <w:r w:rsidR="008668D5" w:rsidRPr="00D7274B">
              <w:rPr>
                <w:sz w:val="24"/>
                <w:szCs w:val="24"/>
              </w:rPr>
              <w:t>».</w:t>
            </w:r>
          </w:p>
          <w:p w:rsidR="00C54768" w:rsidRPr="00D7274B" w:rsidRDefault="00C54768" w:rsidP="00EE6373">
            <w:pPr>
              <w:pStyle w:val="a7"/>
              <w:numPr>
                <w:ilvl w:val="0"/>
                <w:numId w:val="10"/>
              </w:numPr>
              <w:snapToGrid w:val="0"/>
              <w:spacing w:after="0" w:line="240" w:lineRule="auto"/>
              <w:ind w:left="0"/>
              <w:rPr>
                <w:sz w:val="24"/>
                <w:szCs w:val="24"/>
              </w:rPr>
            </w:pPr>
            <w:r w:rsidRPr="00D7274B">
              <w:rPr>
                <w:sz w:val="24"/>
                <w:szCs w:val="24"/>
                <w:u w:val="single"/>
              </w:rPr>
              <w:t xml:space="preserve">2. </w:t>
            </w:r>
            <w:r w:rsidR="008668D5" w:rsidRPr="00D7274B">
              <w:rPr>
                <w:sz w:val="24"/>
                <w:szCs w:val="24"/>
                <w:u w:val="single"/>
              </w:rPr>
              <w:t xml:space="preserve">Подпрограмма </w:t>
            </w:r>
            <w:r w:rsidR="008668D5" w:rsidRPr="00D7274B">
              <w:rPr>
                <w:sz w:val="24"/>
                <w:szCs w:val="24"/>
              </w:rPr>
              <w:t xml:space="preserve">«Развитие национальной экономики </w:t>
            </w:r>
            <w:proofErr w:type="spellStart"/>
            <w:r w:rsidR="00F90D99" w:rsidRPr="00D7274B">
              <w:rPr>
                <w:sz w:val="24"/>
                <w:szCs w:val="24"/>
              </w:rPr>
              <w:t>Сериковского</w:t>
            </w:r>
            <w:proofErr w:type="spellEnd"/>
            <w:r w:rsidR="008668D5" w:rsidRPr="00D7274B">
              <w:rPr>
                <w:sz w:val="24"/>
                <w:szCs w:val="24"/>
              </w:rPr>
              <w:t xml:space="preserve"> сельского поселения».</w:t>
            </w:r>
          </w:p>
          <w:p w:rsidR="00066BFF" w:rsidRPr="00D7274B" w:rsidRDefault="00066BFF" w:rsidP="00EE6373">
            <w:pPr>
              <w:pStyle w:val="a7"/>
              <w:numPr>
                <w:ilvl w:val="0"/>
                <w:numId w:val="10"/>
              </w:numPr>
              <w:snapToGrid w:val="0"/>
              <w:spacing w:after="0" w:line="240" w:lineRule="auto"/>
              <w:ind w:left="0"/>
              <w:rPr>
                <w:sz w:val="24"/>
                <w:szCs w:val="24"/>
              </w:rPr>
            </w:pPr>
            <w:r w:rsidRPr="00D7274B">
              <w:rPr>
                <w:sz w:val="24"/>
                <w:szCs w:val="24"/>
                <w:u w:val="single"/>
              </w:rPr>
              <w:t>3.Подпрограмма</w:t>
            </w:r>
            <w:r w:rsidRPr="00D7274B">
              <w:rPr>
                <w:sz w:val="24"/>
                <w:szCs w:val="24"/>
              </w:rPr>
              <w:t xml:space="preserve"> «Дорожное </w:t>
            </w:r>
            <w:r w:rsidR="00971154" w:rsidRPr="00D7274B">
              <w:rPr>
                <w:sz w:val="24"/>
                <w:szCs w:val="24"/>
              </w:rPr>
              <w:t xml:space="preserve">хозяйство </w:t>
            </w:r>
            <w:proofErr w:type="spellStart"/>
            <w:r w:rsidR="00F90D99" w:rsidRPr="00D7274B">
              <w:rPr>
                <w:sz w:val="24"/>
                <w:szCs w:val="24"/>
              </w:rPr>
              <w:t>Сериковского</w:t>
            </w:r>
            <w:proofErr w:type="spellEnd"/>
            <w:r w:rsidR="00971154" w:rsidRPr="00D7274B">
              <w:rPr>
                <w:sz w:val="24"/>
                <w:szCs w:val="24"/>
              </w:rPr>
              <w:t xml:space="preserve"> сельского поселения»</w:t>
            </w:r>
          </w:p>
          <w:p w:rsidR="008668D5" w:rsidRPr="00D7274B" w:rsidRDefault="00971154" w:rsidP="00EE6373">
            <w:pPr>
              <w:pStyle w:val="a7"/>
              <w:numPr>
                <w:ilvl w:val="0"/>
                <w:numId w:val="10"/>
              </w:numPr>
              <w:snapToGrid w:val="0"/>
              <w:spacing w:after="0" w:line="240" w:lineRule="auto"/>
              <w:ind w:left="0"/>
              <w:rPr>
                <w:sz w:val="24"/>
                <w:szCs w:val="24"/>
              </w:rPr>
            </w:pPr>
            <w:r w:rsidRPr="00D7274B">
              <w:rPr>
                <w:sz w:val="24"/>
                <w:szCs w:val="24"/>
                <w:u w:val="single"/>
              </w:rPr>
              <w:t>4.</w:t>
            </w:r>
            <w:r w:rsidR="008668D5" w:rsidRPr="00D7274B">
              <w:rPr>
                <w:sz w:val="24"/>
                <w:szCs w:val="24"/>
                <w:u w:val="single"/>
              </w:rPr>
              <w:t>Подпрограмма</w:t>
            </w:r>
            <w:r w:rsidR="008668D5" w:rsidRPr="00D7274B">
              <w:rPr>
                <w:sz w:val="24"/>
                <w:szCs w:val="24"/>
              </w:rPr>
              <w:t xml:space="preserve"> «Развитие жилищно-коммунального хозяйства на  территории </w:t>
            </w:r>
            <w:proofErr w:type="spellStart"/>
            <w:r w:rsidR="00F90D99" w:rsidRPr="00D7274B">
              <w:rPr>
                <w:sz w:val="24"/>
                <w:szCs w:val="24"/>
              </w:rPr>
              <w:t>Сериковского</w:t>
            </w:r>
            <w:proofErr w:type="spellEnd"/>
            <w:r w:rsidR="008668D5" w:rsidRPr="00D7274B">
              <w:rPr>
                <w:sz w:val="24"/>
                <w:szCs w:val="24"/>
              </w:rPr>
              <w:t xml:space="preserve"> сельского поселе</w:t>
            </w:r>
            <w:r w:rsidR="008668D5" w:rsidRPr="00D7274B">
              <w:rPr>
                <w:sz w:val="24"/>
                <w:szCs w:val="24"/>
              </w:rPr>
              <w:softHyphen/>
              <w:t>ния».</w:t>
            </w:r>
          </w:p>
          <w:p w:rsidR="008668D5" w:rsidRPr="00D7274B" w:rsidRDefault="003532A8" w:rsidP="00121C1B">
            <w:pPr>
              <w:pStyle w:val="a7"/>
              <w:numPr>
                <w:ilvl w:val="0"/>
                <w:numId w:val="10"/>
              </w:numPr>
              <w:snapToGrid w:val="0"/>
              <w:spacing w:after="0" w:line="240" w:lineRule="auto"/>
              <w:ind w:left="0"/>
              <w:rPr>
                <w:sz w:val="24"/>
                <w:szCs w:val="24"/>
              </w:rPr>
            </w:pPr>
            <w:r w:rsidRPr="00D7274B">
              <w:rPr>
                <w:sz w:val="24"/>
                <w:szCs w:val="24"/>
                <w:u w:val="single"/>
              </w:rPr>
              <w:t>5</w:t>
            </w:r>
            <w:r w:rsidR="00C54768" w:rsidRPr="00D7274B">
              <w:rPr>
                <w:sz w:val="24"/>
                <w:szCs w:val="24"/>
                <w:u w:val="single"/>
              </w:rPr>
              <w:t xml:space="preserve">. </w:t>
            </w:r>
            <w:r w:rsidR="008668D5" w:rsidRPr="00D7274B">
              <w:rPr>
                <w:sz w:val="24"/>
                <w:szCs w:val="24"/>
                <w:u w:val="single"/>
              </w:rPr>
              <w:t>Подпрограмма</w:t>
            </w:r>
            <w:r w:rsidR="008668D5" w:rsidRPr="00D7274B">
              <w:rPr>
                <w:sz w:val="24"/>
                <w:szCs w:val="24"/>
              </w:rPr>
              <w:t xml:space="preserve"> «Социальная политика </w:t>
            </w:r>
            <w:proofErr w:type="spellStart"/>
            <w:r w:rsidR="00F90D99" w:rsidRPr="00D7274B">
              <w:rPr>
                <w:sz w:val="24"/>
                <w:szCs w:val="24"/>
              </w:rPr>
              <w:t>Сериковского</w:t>
            </w:r>
            <w:proofErr w:type="spellEnd"/>
            <w:r w:rsidR="008668D5" w:rsidRPr="00D7274B">
              <w:rPr>
                <w:sz w:val="24"/>
                <w:szCs w:val="24"/>
              </w:rPr>
              <w:t xml:space="preserve"> сельского поселения».</w:t>
            </w:r>
          </w:p>
          <w:p w:rsidR="00C54768" w:rsidRPr="00D7274B" w:rsidRDefault="00C54768" w:rsidP="00971154">
            <w:pPr>
              <w:pStyle w:val="a7"/>
              <w:numPr>
                <w:ilvl w:val="0"/>
                <w:numId w:val="10"/>
              </w:numPr>
              <w:snapToGrid w:val="0"/>
              <w:spacing w:after="0" w:line="240" w:lineRule="auto"/>
              <w:ind w:left="0"/>
              <w:rPr>
                <w:sz w:val="24"/>
                <w:szCs w:val="24"/>
              </w:rPr>
            </w:pPr>
          </w:p>
        </w:tc>
      </w:tr>
      <w:bookmarkEnd w:id="0"/>
      <w:tr w:rsidR="008668D5" w:rsidRPr="00D7274B" w:rsidTr="00205E17">
        <w:trPr>
          <w:trHeight w:val="70"/>
        </w:trPr>
        <w:tc>
          <w:tcPr>
            <w:tcW w:w="1241" w:type="pct"/>
          </w:tcPr>
          <w:p w:rsidR="008668D5" w:rsidRPr="00D7274B" w:rsidRDefault="008668D5" w:rsidP="00EE6373">
            <w:pPr>
              <w:snapToGrid w:val="0"/>
              <w:spacing w:after="0" w:line="240" w:lineRule="auto"/>
              <w:rPr>
                <w:sz w:val="24"/>
                <w:szCs w:val="24"/>
              </w:rPr>
            </w:pPr>
            <w:r w:rsidRPr="00D7274B">
              <w:rPr>
                <w:sz w:val="24"/>
                <w:szCs w:val="24"/>
              </w:rPr>
              <w:t>Цель муниципальной программы</w:t>
            </w:r>
          </w:p>
        </w:tc>
        <w:tc>
          <w:tcPr>
            <w:tcW w:w="3759" w:type="pct"/>
          </w:tcPr>
          <w:p w:rsidR="008668D5" w:rsidRPr="00D7274B" w:rsidRDefault="00121C1B" w:rsidP="00EE6373">
            <w:pPr>
              <w:snapToGrid w:val="0"/>
              <w:spacing w:after="0" w:line="240" w:lineRule="auto"/>
              <w:rPr>
                <w:sz w:val="24"/>
                <w:szCs w:val="24"/>
              </w:rPr>
            </w:pPr>
            <w:r w:rsidRPr="00D7274B">
              <w:rPr>
                <w:sz w:val="24"/>
                <w:szCs w:val="24"/>
              </w:rPr>
              <w:t>- с</w:t>
            </w:r>
            <w:r w:rsidR="008668D5" w:rsidRPr="00D7274B">
              <w:rPr>
                <w:sz w:val="24"/>
                <w:szCs w:val="24"/>
              </w:rPr>
              <w:t xml:space="preserve">оциальное развитие  </w:t>
            </w:r>
            <w:proofErr w:type="spellStart"/>
            <w:r w:rsidR="00F90D99" w:rsidRPr="00D7274B">
              <w:rPr>
                <w:sz w:val="24"/>
                <w:szCs w:val="24"/>
              </w:rPr>
              <w:t>Сериковского</w:t>
            </w:r>
            <w:proofErr w:type="spellEnd"/>
            <w:r w:rsidR="008668D5" w:rsidRPr="00D7274B">
              <w:rPr>
                <w:sz w:val="24"/>
                <w:szCs w:val="24"/>
              </w:rPr>
              <w:t xml:space="preserve"> сельского поселения, обеспечивающее необходи</w:t>
            </w:r>
            <w:r w:rsidR="008668D5" w:rsidRPr="00D7274B">
              <w:rPr>
                <w:sz w:val="24"/>
                <w:szCs w:val="24"/>
              </w:rPr>
              <w:softHyphen/>
              <w:t xml:space="preserve">мые условия для реализации прав граждан, проживающих на территории села </w:t>
            </w:r>
            <w:proofErr w:type="spellStart"/>
            <w:r w:rsidR="00F90D99" w:rsidRPr="00D7274B">
              <w:rPr>
                <w:sz w:val="24"/>
                <w:szCs w:val="24"/>
              </w:rPr>
              <w:t>Сериково</w:t>
            </w:r>
            <w:proofErr w:type="spellEnd"/>
            <w:r w:rsidR="008668D5" w:rsidRPr="00D7274B">
              <w:rPr>
                <w:sz w:val="24"/>
                <w:szCs w:val="24"/>
              </w:rPr>
              <w:t>, стабильное повышение качества жизн</w:t>
            </w:r>
            <w:r w:rsidRPr="00D7274B">
              <w:rPr>
                <w:sz w:val="24"/>
                <w:szCs w:val="24"/>
              </w:rPr>
              <w:t>и;</w:t>
            </w:r>
          </w:p>
          <w:p w:rsidR="00C97E31" w:rsidRPr="00D7274B" w:rsidRDefault="00121C1B" w:rsidP="00C97E31">
            <w:pPr>
              <w:pStyle w:val="ConsPlusNonformat"/>
              <w:rPr>
                <w:rFonts w:ascii="Times New Roman" w:hAnsi="Times New Roman" w:cs="Times New Roman"/>
                <w:sz w:val="24"/>
                <w:szCs w:val="24"/>
              </w:rPr>
            </w:pPr>
            <w:r w:rsidRPr="00D7274B">
              <w:rPr>
                <w:rFonts w:ascii="Times New Roman" w:hAnsi="Times New Roman" w:cs="Times New Roman"/>
                <w:sz w:val="24"/>
                <w:szCs w:val="24"/>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D7274B" w:rsidRDefault="00C97E31" w:rsidP="00C26AEA">
            <w:pPr>
              <w:pStyle w:val="ConsPlusNonformat"/>
              <w:rPr>
                <w:rFonts w:ascii="Times New Roman" w:hAnsi="Times New Roman" w:cs="Times New Roman"/>
                <w:sz w:val="24"/>
                <w:szCs w:val="24"/>
              </w:rPr>
            </w:pPr>
            <w:r w:rsidRPr="00D7274B">
              <w:rPr>
                <w:rFonts w:ascii="Times New Roman" w:hAnsi="Times New Roman" w:cs="Times New Roman"/>
                <w:sz w:val="24"/>
                <w:szCs w:val="24"/>
              </w:rPr>
              <w:t>- улучшение   санитарного  состояния, создание  комфортных  условий для жителей поселения.</w:t>
            </w:r>
          </w:p>
        </w:tc>
      </w:tr>
      <w:tr w:rsidR="008668D5" w:rsidRPr="00D7274B" w:rsidTr="00205E17">
        <w:tc>
          <w:tcPr>
            <w:tcW w:w="1241" w:type="pct"/>
          </w:tcPr>
          <w:p w:rsidR="008668D5" w:rsidRPr="00D7274B" w:rsidRDefault="008668D5" w:rsidP="00EE6373">
            <w:pPr>
              <w:snapToGrid w:val="0"/>
              <w:spacing w:after="0" w:line="240" w:lineRule="auto"/>
              <w:rPr>
                <w:sz w:val="24"/>
                <w:szCs w:val="24"/>
              </w:rPr>
            </w:pPr>
            <w:r w:rsidRPr="00D7274B">
              <w:rPr>
                <w:sz w:val="24"/>
                <w:szCs w:val="24"/>
              </w:rPr>
              <w:t>Задачи муниципаль</w:t>
            </w:r>
            <w:r w:rsidRPr="00D7274B">
              <w:rPr>
                <w:sz w:val="24"/>
                <w:szCs w:val="24"/>
              </w:rPr>
              <w:softHyphen/>
              <w:t>ной программы</w:t>
            </w:r>
          </w:p>
        </w:tc>
        <w:tc>
          <w:tcPr>
            <w:tcW w:w="3759" w:type="pct"/>
          </w:tcPr>
          <w:p w:rsidR="008668D5" w:rsidRPr="00D7274B" w:rsidRDefault="008668D5" w:rsidP="00EE6373">
            <w:pPr>
              <w:snapToGrid w:val="0"/>
              <w:spacing w:after="0" w:line="240" w:lineRule="auto"/>
              <w:rPr>
                <w:sz w:val="24"/>
                <w:szCs w:val="24"/>
              </w:rPr>
            </w:pPr>
            <w:r w:rsidRPr="00D7274B">
              <w:rPr>
                <w:sz w:val="24"/>
                <w:szCs w:val="24"/>
              </w:rPr>
              <w:t>Реализация программы позволит решить следующие задачи:</w:t>
            </w:r>
          </w:p>
          <w:p w:rsidR="00C23893" w:rsidRPr="00D7274B" w:rsidRDefault="008668D5" w:rsidP="00C23893">
            <w:pPr>
              <w:autoSpaceDE w:val="0"/>
              <w:spacing w:after="0" w:line="240" w:lineRule="auto"/>
              <w:rPr>
                <w:sz w:val="24"/>
                <w:szCs w:val="24"/>
              </w:rPr>
            </w:pPr>
            <w:r w:rsidRPr="00D7274B">
              <w:rPr>
                <w:sz w:val="24"/>
                <w:szCs w:val="24"/>
              </w:rPr>
              <w:t>- обеспечение первичных мер пожарной безопасности</w:t>
            </w:r>
          </w:p>
          <w:p w:rsidR="00C23893" w:rsidRPr="00D7274B" w:rsidRDefault="00C23893" w:rsidP="00C23893">
            <w:pPr>
              <w:autoSpaceDE w:val="0"/>
              <w:spacing w:after="0" w:line="240" w:lineRule="auto"/>
              <w:rPr>
                <w:sz w:val="24"/>
                <w:szCs w:val="24"/>
              </w:rPr>
            </w:pPr>
            <w:r w:rsidRPr="00D7274B">
              <w:rPr>
                <w:sz w:val="24"/>
                <w:szCs w:val="24"/>
              </w:rPr>
              <w:t>-исполнение обязательств поселения по оказанию мер социальной поддержки отдельным категориям граждан сельского поселения;</w:t>
            </w:r>
          </w:p>
          <w:p w:rsidR="00C23893" w:rsidRPr="00D7274B" w:rsidRDefault="00C23893" w:rsidP="00C23893">
            <w:pPr>
              <w:autoSpaceDE w:val="0"/>
              <w:spacing w:after="0" w:line="240" w:lineRule="auto"/>
              <w:rPr>
                <w:sz w:val="24"/>
                <w:szCs w:val="24"/>
              </w:rPr>
            </w:pPr>
            <w:r w:rsidRPr="00D7274B">
              <w:rPr>
                <w:sz w:val="24"/>
                <w:szCs w:val="24"/>
              </w:rPr>
              <w:t>-территориальное планирование, внесение изменений в генеральный план поселения и правила землепользования и застройки поселения;</w:t>
            </w:r>
          </w:p>
          <w:p w:rsidR="00C23893" w:rsidRPr="00D7274B" w:rsidRDefault="00C23893" w:rsidP="00C23893">
            <w:pPr>
              <w:pStyle w:val="ConsPlusNormal"/>
              <w:widowControl/>
              <w:jc w:val="both"/>
              <w:rPr>
                <w:rFonts w:ascii="Times New Roman" w:hAnsi="Times New Roman"/>
                <w:sz w:val="24"/>
                <w:szCs w:val="24"/>
              </w:rPr>
            </w:pPr>
            <w:r w:rsidRPr="00D7274B">
              <w:rPr>
                <w:rFonts w:ascii="Times New Roman" w:hAnsi="Times New Roman"/>
                <w:sz w:val="24"/>
                <w:szCs w:val="24"/>
              </w:rPr>
              <w:t>-капитальный ремонт, текущий ремонт и содержание автомобильных дорог общего пользования местного значения;</w:t>
            </w:r>
          </w:p>
          <w:p w:rsidR="00C23893" w:rsidRPr="00D7274B" w:rsidRDefault="00C23893" w:rsidP="00D53F8F">
            <w:pPr>
              <w:autoSpaceDE w:val="0"/>
              <w:spacing w:after="0" w:line="240" w:lineRule="auto"/>
              <w:rPr>
                <w:sz w:val="24"/>
                <w:szCs w:val="24"/>
              </w:rPr>
            </w:pPr>
            <w:r w:rsidRPr="00D7274B">
              <w:rPr>
                <w:sz w:val="24"/>
                <w:szCs w:val="24"/>
              </w:rPr>
              <w:t xml:space="preserve">-поддержание автодорог местного значения поселения и  </w:t>
            </w:r>
            <w:r w:rsidRPr="00D7274B">
              <w:rPr>
                <w:sz w:val="24"/>
                <w:szCs w:val="24"/>
              </w:rPr>
              <w:lastRenderedPageBreak/>
              <w:t>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сельского поселения за счет их ремонта;</w:t>
            </w:r>
          </w:p>
          <w:p w:rsidR="008668D5" w:rsidRPr="00D7274B" w:rsidRDefault="008668D5" w:rsidP="00EE6373">
            <w:pPr>
              <w:snapToGrid w:val="0"/>
              <w:spacing w:after="0" w:line="240" w:lineRule="auto"/>
              <w:rPr>
                <w:sz w:val="24"/>
                <w:szCs w:val="24"/>
              </w:rPr>
            </w:pPr>
            <w:r w:rsidRPr="00D7274B">
              <w:rPr>
                <w:sz w:val="24"/>
                <w:szCs w:val="24"/>
              </w:rPr>
              <w:t>-развитие жилищно-коммунального хозяйства, повышение уровня благоустройства территории сельского поселения;</w:t>
            </w:r>
          </w:p>
          <w:p w:rsidR="00121C1B" w:rsidRPr="00D7274B" w:rsidRDefault="00121C1B" w:rsidP="00121C1B">
            <w:pPr>
              <w:widowControl w:val="0"/>
              <w:autoSpaceDE w:val="0"/>
              <w:autoSpaceDN w:val="0"/>
              <w:adjustRightInd w:val="0"/>
              <w:spacing w:after="0" w:line="240" w:lineRule="auto"/>
              <w:rPr>
                <w:sz w:val="24"/>
                <w:szCs w:val="24"/>
              </w:rPr>
            </w:pPr>
            <w:r w:rsidRPr="00D7274B">
              <w:rPr>
                <w:sz w:val="24"/>
                <w:szCs w:val="24"/>
              </w:rPr>
              <w:t>- формирование условий для повышения инвестиционной привлекательности территории и активизации деловой активности</w:t>
            </w:r>
            <w:r w:rsidR="00C97E31" w:rsidRPr="00D7274B">
              <w:rPr>
                <w:sz w:val="24"/>
                <w:szCs w:val="24"/>
              </w:rPr>
              <w:t>;</w:t>
            </w:r>
          </w:p>
          <w:p w:rsidR="00C97E31" w:rsidRPr="00D7274B" w:rsidRDefault="00C97E31" w:rsidP="00C97E31">
            <w:pPr>
              <w:pStyle w:val="ConsPlusNormal"/>
              <w:widowControl/>
              <w:jc w:val="both"/>
              <w:rPr>
                <w:rFonts w:ascii="Times New Roman" w:hAnsi="Times New Roman"/>
                <w:sz w:val="24"/>
                <w:szCs w:val="24"/>
              </w:rPr>
            </w:pPr>
            <w:r w:rsidRPr="00D7274B">
              <w:rPr>
                <w:rFonts w:ascii="Times New Roman" w:hAnsi="Times New Roman"/>
                <w:sz w:val="24"/>
                <w:szCs w:val="24"/>
              </w:rPr>
              <w:t xml:space="preserve">-профилактика и дезинфекция от окрыленных комаров, клещей  в местах массового купания на территории </w:t>
            </w:r>
            <w:proofErr w:type="spellStart"/>
            <w:r w:rsidR="00F90D99" w:rsidRPr="00D7274B">
              <w:rPr>
                <w:rFonts w:ascii="Times New Roman" w:hAnsi="Times New Roman"/>
                <w:sz w:val="24"/>
                <w:szCs w:val="24"/>
              </w:rPr>
              <w:t>Сериковского</w:t>
            </w:r>
            <w:proofErr w:type="spellEnd"/>
            <w:r w:rsidRPr="00D7274B">
              <w:rPr>
                <w:rFonts w:ascii="Times New Roman" w:hAnsi="Times New Roman"/>
                <w:sz w:val="24"/>
                <w:szCs w:val="24"/>
              </w:rPr>
              <w:t xml:space="preserve"> сельского поселения;</w:t>
            </w:r>
          </w:p>
          <w:p w:rsidR="00C97E31" w:rsidRPr="00D7274B" w:rsidRDefault="00C97E31" w:rsidP="00C97E31">
            <w:pPr>
              <w:suppressAutoHyphens/>
              <w:spacing w:after="0" w:line="240" w:lineRule="auto"/>
              <w:ind w:right="-29" w:firstLine="170"/>
              <w:jc w:val="both"/>
              <w:rPr>
                <w:sz w:val="24"/>
                <w:szCs w:val="24"/>
              </w:rPr>
            </w:pPr>
            <w:r w:rsidRPr="00D7274B">
              <w:rPr>
                <w:sz w:val="24"/>
                <w:szCs w:val="24"/>
              </w:rPr>
              <w:t>- проведение мероприятий по благоустройству зон отдыха.</w:t>
            </w:r>
          </w:p>
        </w:tc>
      </w:tr>
      <w:tr w:rsidR="008668D5" w:rsidRPr="00D7274B" w:rsidTr="00205E17">
        <w:tc>
          <w:tcPr>
            <w:tcW w:w="1241" w:type="pct"/>
          </w:tcPr>
          <w:p w:rsidR="008668D5" w:rsidRPr="00D7274B" w:rsidRDefault="008668D5" w:rsidP="00EE6373">
            <w:pPr>
              <w:snapToGrid w:val="0"/>
              <w:spacing w:after="0" w:line="240" w:lineRule="auto"/>
              <w:rPr>
                <w:sz w:val="24"/>
                <w:szCs w:val="24"/>
              </w:rPr>
            </w:pPr>
            <w:r w:rsidRPr="00D7274B">
              <w:rPr>
                <w:bCs/>
                <w:sz w:val="24"/>
                <w:szCs w:val="24"/>
                <w:lang w:eastAsia="ru-RU"/>
              </w:rPr>
              <w:lastRenderedPageBreak/>
              <w:t xml:space="preserve">Целевые </w:t>
            </w:r>
            <w:r w:rsidRPr="00D7274B">
              <w:rPr>
                <w:bCs/>
                <w:spacing w:val="-2"/>
                <w:sz w:val="24"/>
                <w:szCs w:val="24"/>
                <w:lang w:eastAsia="ru-RU"/>
              </w:rPr>
              <w:t xml:space="preserve">индикаторы и </w:t>
            </w:r>
            <w:r w:rsidRPr="00D7274B">
              <w:rPr>
                <w:bCs/>
                <w:sz w:val="24"/>
                <w:szCs w:val="24"/>
                <w:lang w:eastAsia="ru-RU"/>
              </w:rPr>
              <w:t>показатели муниципальной программы</w:t>
            </w:r>
          </w:p>
        </w:tc>
        <w:tc>
          <w:tcPr>
            <w:tcW w:w="3759" w:type="pct"/>
          </w:tcPr>
          <w:p w:rsidR="00121C1B" w:rsidRPr="00D7274B" w:rsidRDefault="00121C1B" w:rsidP="00EE6373">
            <w:pPr>
              <w:snapToGrid w:val="0"/>
              <w:spacing w:after="0" w:line="240" w:lineRule="auto"/>
              <w:rPr>
                <w:sz w:val="24"/>
                <w:szCs w:val="24"/>
              </w:rPr>
            </w:pPr>
            <w:r w:rsidRPr="00D7274B">
              <w:rPr>
                <w:sz w:val="24"/>
                <w:szCs w:val="24"/>
              </w:rPr>
              <w:t>1. Выполнение органами местного самоуправления полномочий по обеспечению первичных мер пожарной безопасности.</w:t>
            </w:r>
          </w:p>
          <w:p w:rsidR="008668D5" w:rsidRPr="00D7274B" w:rsidRDefault="008668D5" w:rsidP="00EE6373">
            <w:pPr>
              <w:snapToGrid w:val="0"/>
              <w:spacing w:after="0" w:line="240" w:lineRule="auto"/>
              <w:rPr>
                <w:sz w:val="24"/>
                <w:szCs w:val="24"/>
              </w:rPr>
            </w:pPr>
            <w:r w:rsidRPr="00D7274B">
              <w:rPr>
                <w:sz w:val="24"/>
                <w:szCs w:val="24"/>
              </w:rPr>
              <w:t>2.Содержание дорог, в отношении которых осуществляется обслуживание;</w:t>
            </w:r>
          </w:p>
          <w:p w:rsidR="008668D5" w:rsidRPr="00D7274B" w:rsidRDefault="008668D5" w:rsidP="00EE6373">
            <w:pPr>
              <w:snapToGrid w:val="0"/>
              <w:spacing w:after="0" w:line="240" w:lineRule="auto"/>
              <w:rPr>
                <w:sz w:val="24"/>
                <w:szCs w:val="24"/>
              </w:rPr>
            </w:pPr>
            <w:r w:rsidRPr="00D7274B">
              <w:rPr>
                <w:sz w:val="24"/>
                <w:szCs w:val="24"/>
              </w:rPr>
              <w:t>3.Процент освещенности улиц;</w:t>
            </w:r>
          </w:p>
          <w:p w:rsidR="008668D5" w:rsidRPr="00D7274B" w:rsidRDefault="008668D5" w:rsidP="00EE6373">
            <w:pPr>
              <w:snapToGrid w:val="0"/>
              <w:spacing w:after="0" w:line="240" w:lineRule="auto"/>
              <w:rPr>
                <w:bCs/>
                <w:sz w:val="24"/>
                <w:szCs w:val="24"/>
              </w:rPr>
            </w:pPr>
            <w:r w:rsidRPr="00D7274B">
              <w:rPr>
                <w:sz w:val="24"/>
                <w:szCs w:val="24"/>
              </w:rPr>
              <w:t>4.</w:t>
            </w:r>
            <w:r w:rsidRPr="00D7274B">
              <w:rPr>
                <w:bCs/>
                <w:sz w:val="24"/>
                <w:szCs w:val="24"/>
              </w:rPr>
              <w:t>Площадь территории, в отношении которой осуществляется содержание.</w:t>
            </w:r>
          </w:p>
          <w:p w:rsidR="008668D5" w:rsidRPr="00D7274B" w:rsidRDefault="008668D5" w:rsidP="00EE6373">
            <w:pPr>
              <w:snapToGrid w:val="0"/>
              <w:spacing w:after="0" w:line="240" w:lineRule="auto"/>
              <w:rPr>
                <w:sz w:val="24"/>
                <w:szCs w:val="24"/>
              </w:rPr>
            </w:pPr>
            <w:r w:rsidRPr="00D7274B">
              <w:rPr>
                <w:bCs/>
                <w:sz w:val="24"/>
                <w:szCs w:val="24"/>
              </w:rPr>
              <w:t>5.Выплата дополнительной муниципальной пенсии.</w:t>
            </w:r>
          </w:p>
        </w:tc>
      </w:tr>
      <w:tr w:rsidR="008668D5" w:rsidRPr="00D7274B" w:rsidTr="00205E17">
        <w:tc>
          <w:tcPr>
            <w:tcW w:w="1241" w:type="pct"/>
          </w:tcPr>
          <w:p w:rsidR="008668D5" w:rsidRPr="00D7274B" w:rsidRDefault="008668D5" w:rsidP="00EE6373">
            <w:pPr>
              <w:widowControl w:val="0"/>
              <w:shd w:val="clear" w:color="auto" w:fill="FFFFFF"/>
              <w:autoSpaceDE w:val="0"/>
              <w:autoSpaceDN w:val="0"/>
              <w:adjustRightInd w:val="0"/>
              <w:spacing w:after="0" w:line="240" w:lineRule="auto"/>
              <w:rPr>
                <w:sz w:val="24"/>
                <w:szCs w:val="24"/>
                <w:lang w:eastAsia="ru-RU"/>
              </w:rPr>
            </w:pPr>
            <w:r w:rsidRPr="00D7274B">
              <w:rPr>
                <w:bCs/>
                <w:spacing w:val="-2"/>
                <w:sz w:val="24"/>
                <w:szCs w:val="24"/>
                <w:lang w:eastAsia="ru-RU"/>
              </w:rPr>
              <w:t xml:space="preserve">Этапы и сроки </w:t>
            </w:r>
            <w:r w:rsidRPr="00D7274B">
              <w:rPr>
                <w:bCs/>
                <w:sz w:val="24"/>
                <w:szCs w:val="24"/>
                <w:lang w:eastAsia="ru-RU"/>
              </w:rPr>
              <w:t xml:space="preserve">реализации </w:t>
            </w:r>
            <w:proofErr w:type="spellStart"/>
            <w:r w:rsidRPr="00D7274B">
              <w:rPr>
                <w:bCs/>
                <w:sz w:val="24"/>
                <w:szCs w:val="24"/>
                <w:lang w:eastAsia="ru-RU"/>
              </w:rPr>
              <w:t>муниципальнойпрограммы</w:t>
            </w:r>
            <w:proofErr w:type="spellEnd"/>
          </w:p>
        </w:tc>
        <w:tc>
          <w:tcPr>
            <w:tcW w:w="3759" w:type="pct"/>
          </w:tcPr>
          <w:p w:rsidR="008668D5" w:rsidRPr="00D7274B" w:rsidRDefault="0017568E" w:rsidP="00CE3094">
            <w:pPr>
              <w:widowControl w:val="0"/>
              <w:shd w:val="clear" w:color="auto" w:fill="FFFFFF"/>
              <w:autoSpaceDE w:val="0"/>
              <w:autoSpaceDN w:val="0"/>
              <w:adjustRightInd w:val="0"/>
              <w:spacing w:after="0" w:line="240" w:lineRule="auto"/>
              <w:rPr>
                <w:sz w:val="24"/>
                <w:szCs w:val="24"/>
                <w:lang w:eastAsia="ru-RU"/>
              </w:rPr>
            </w:pPr>
            <w:r w:rsidRPr="00D7274B">
              <w:rPr>
                <w:sz w:val="24"/>
                <w:szCs w:val="24"/>
                <w:lang w:eastAsia="ru-RU"/>
              </w:rPr>
              <w:t>На постоянной основе 01.01.20</w:t>
            </w:r>
            <w:r w:rsidR="009D1543" w:rsidRPr="00D7274B">
              <w:rPr>
                <w:sz w:val="24"/>
                <w:szCs w:val="24"/>
                <w:lang w:eastAsia="ru-RU"/>
              </w:rPr>
              <w:t>23</w:t>
            </w:r>
            <w:r w:rsidRPr="00D7274B">
              <w:rPr>
                <w:sz w:val="24"/>
                <w:szCs w:val="24"/>
                <w:lang w:eastAsia="ru-RU"/>
              </w:rPr>
              <w:t xml:space="preserve"> — 31.12.20</w:t>
            </w:r>
            <w:r w:rsidR="00F04EE7" w:rsidRPr="00D7274B">
              <w:rPr>
                <w:sz w:val="24"/>
                <w:szCs w:val="24"/>
                <w:lang w:eastAsia="ru-RU"/>
              </w:rPr>
              <w:t>30 года</w:t>
            </w:r>
          </w:p>
        </w:tc>
      </w:tr>
      <w:tr w:rsidR="008668D5" w:rsidRPr="00D7274B" w:rsidTr="00205E17">
        <w:tc>
          <w:tcPr>
            <w:tcW w:w="1241" w:type="pct"/>
          </w:tcPr>
          <w:p w:rsidR="008668D5" w:rsidRPr="00D7274B" w:rsidRDefault="008668D5" w:rsidP="00EE6373">
            <w:pPr>
              <w:snapToGrid w:val="0"/>
              <w:spacing w:after="0" w:line="240" w:lineRule="auto"/>
              <w:rPr>
                <w:sz w:val="24"/>
                <w:szCs w:val="24"/>
              </w:rPr>
            </w:pPr>
            <w:r w:rsidRPr="00D7274B">
              <w:rPr>
                <w:sz w:val="24"/>
                <w:szCs w:val="24"/>
              </w:rPr>
              <w:t>Объемы и источники финансирования  му</w:t>
            </w:r>
            <w:r w:rsidRPr="00D7274B">
              <w:rPr>
                <w:sz w:val="24"/>
                <w:szCs w:val="24"/>
              </w:rPr>
              <w:softHyphen/>
              <w:t>ниципальной про</w:t>
            </w:r>
            <w:r w:rsidRPr="00D7274B">
              <w:rPr>
                <w:sz w:val="24"/>
                <w:szCs w:val="24"/>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D7274B"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Pr="00D7274B" w:rsidRDefault="0017568E" w:rsidP="00FB4145">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sz w:val="24"/>
                      <w:szCs w:val="24"/>
                    </w:rPr>
                    <w:t xml:space="preserve">Объем бюджетных ассигнований на реализацию муниципальной программы составляет </w:t>
                  </w:r>
                  <w:r w:rsidR="00E23CA8" w:rsidRPr="00D7274B">
                    <w:rPr>
                      <w:sz w:val="24"/>
                      <w:szCs w:val="24"/>
                    </w:rPr>
                    <w:t>–</w:t>
                  </w:r>
                  <w:r w:rsidR="00680C01" w:rsidRPr="00D7274B">
                    <w:rPr>
                      <w:sz w:val="24"/>
                      <w:szCs w:val="24"/>
                    </w:rPr>
                    <w:t>9883,04</w:t>
                  </w:r>
                  <w:r w:rsidRPr="00D7274B">
                    <w:rPr>
                      <w:color w:val="000000" w:themeColor="text1"/>
                      <w:sz w:val="24"/>
                      <w:szCs w:val="24"/>
                    </w:rPr>
                    <w:t>тыс. рублей, в том числе</w:t>
                  </w:r>
                </w:p>
                <w:p w:rsidR="00F04EE7" w:rsidRPr="00D7274B" w:rsidRDefault="007B4154" w:rsidP="007B4154">
                  <w:pPr>
                    <w:widowControl w:val="0"/>
                    <w:shd w:val="clear" w:color="auto" w:fill="FFFFFF"/>
                    <w:autoSpaceDE w:val="0"/>
                    <w:autoSpaceDN w:val="0"/>
                    <w:adjustRightInd w:val="0"/>
                    <w:spacing w:after="0" w:line="240" w:lineRule="auto"/>
                    <w:ind w:right="23"/>
                    <w:rPr>
                      <w:sz w:val="24"/>
                      <w:szCs w:val="24"/>
                      <w:highlight w:val="yellow"/>
                    </w:rPr>
                  </w:pPr>
                  <w:r w:rsidRPr="00D7274B">
                    <w:rPr>
                      <w:color w:val="000000" w:themeColor="text1"/>
                      <w:sz w:val="24"/>
                      <w:szCs w:val="24"/>
                    </w:rPr>
                    <w:t>местного</w:t>
                  </w:r>
                  <w:r w:rsidR="0017568E" w:rsidRPr="00D7274B">
                    <w:rPr>
                      <w:color w:val="000000" w:themeColor="text1"/>
                      <w:sz w:val="24"/>
                      <w:szCs w:val="24"/>
                    </w:rPr>
                    <w:t xml:space="preserve">  бюджета–</w:t>
                  </w:r>
                  <w:r w:rsidR="00892C44" w:rsidRPr="00D7274B">
                    <w:rPr>
                      <w:color w:val="000000" w:themeColor="text1"/>
                      <w:sz w:val="24"/>
                      <w:szCs w:val="24"/>
                    </w:rPr>
                    <w:t>8624,29</w:t>
                  </w:r>
                  <w:r w:rsidR="0017568E" w:rsidRPr="00D7274B">
                    <w:rPr>
                      <w:color w:val="000000" w:themeColor="text1"/>
                      <w:sz w:val="24"/>
                      <w:szCs w:val="24"/>
                    </w:rPr>
                    <w:t>тыс</w:t>
                  </w:r>
                  <w:proofErr w:type="gramStart"/>
                  <w:r w:rsidR="0017568E" w:rsidRPr="00D7274B">
                    <w:rPr>
                      <w:color w:val="000000" w:themeColor="text1"/>
                      <w:sz w:val="24"/>
                      <w:szCs w:val="24"/>
                    </w:rPr>
                    <w:t>.р</w:t>
                  </w:r>
                  <w:proofErr w:type="gramEnd"/>
                  <w:r w:rsidR="0017568E" w:rsidRPr="00D7274B">
                    <w:rPr>
                      <w:color w:val="000000" w:themeColor="text1"/>
                      <w:sz w:val="24"/>
                      <w:szCs w:val="24"/>
                    </w:rPr>
                    <w:t>уб</w:t>
                  </w:r>
                  <w:r w:rsidRPr="00D7274B">
                    <w:rPr>
                      <w:color w:val="000000" w:themeColor="text1"/>
                      <w:sz w:val="24"/>
                      <w:szCs w:val="24"/>
                    </w:rPr>
                    <w:t>лей</w:t>
                  </w:r>
                  <w:r w:rsidR="0017568E" w:rsidRPr="00D7274B">
                    <w:rPr>
                      <w:sz w:val="24"/>
                      <w:szCs w:val="24"/>
                    </w:rPr>
                    <w:t xml:space="preserve">., </w:t>
                  </w:r>
                </w:p>
                <w:p w:rsidR="0017568E" w:rsidRPr="00D7274B" w:rsidRDefault="00F04EE7" w:rsidP="007B4154">
                  <w:pPr>
                    <w:widowControl w:val="0"/>
                    <w:shd w:val="clear" w:color="auto" w:fill="FFFFFF"/>
                    <w:autoSpaceDE w:val="0"/>
                    <w:autoSpaceDN w:val="0"/>
                    <w:adjustRightInd w:val="0"/>
                    <w:spacing w:after="0" w:line="240" w:lineRule="auto"/>
                    <w:ind w:right="23"/>
                    <w:rPr>
                      <w:sz w:val="24"/>
                      <w:szCs w:val="24"/>
                    </w:rPr>
                  </w:pPr>
                  <w:proofErr w:type="spellStart"/>
                  <w:r w:rsidRPr="00D7274B">
                    <w:rPr>
                      <w:sz w:val="24"/>
                      <w:szCs w:val="24"/>
                    </w:rPr>
                    <w:t>областного</w:t>
                  </w:r>
                  <w:r w:rsidR="0017568E" w:rsidRPr="00D7274B">
                    <w:rPr>
                      <w:sz w:val="24"/>
                      <w:szCs w:val="24"/>
                    </w:rPr>
                    <w:t>бюджета</w:t>
                  </w:r>
                  <w:proofErr w:type="spellEnd"/>
                  <w:r w:rsidR="0017568E" w:rsidRPr="00D7274B">
                    <w:rPr>
                      <w:sz w:val="24"/>
                      <w:szCs w:val="24"/>
                    </w:rPr>
                    <w:t xml:space="preserve"> –</w:t>
                  </w:r>
                  <w:r w:rsidR="00892C44" w:rsidRPr="00D7274B">
                    <w:rPr>
                      <w:sz w:val="24"/>
                      <w:szCs w:val="24"/>
                    </w:rPr>
                    <w:t>1258,75</w:t>
                  </w:r>
                  <w:r w:rsidR="0017568E" w:rsidRPr="00D7274B">
                    <w:rPr>
                      <w:sz w:val="24"/>
                      <w:szCs w:val="24"/>
                    </w:rPr>
                    <w:t xml:space="preserve"> тыс</w:t>
                  </w:r>
                  <w:proofErr w:type="gramStart"/>
                  <w:r w:rsidR="0017568E" w:rsidRPr="00D7274B">
                    <w:rPr>
                      <w:sz w:val="24"/>
                      <w:szCs w:val="24"/>
                    </w:rPr>
                    <w:t>.р</w:t>
                  </w:r>
                  <w:proofErr w:type="gramEnd"/>
                  <w:r w:rsidR="0017568E" w:rsidRPr="00D7274B">
                    <w:rPr>
                      <w:sz w:val="24"/>
                      <w:szCs w:val="24"/>
                    </w:rPr>
                    <w:t>уб</w:t>
                  </w:r>
                  <w:r w:rsidR="007B4154" w:rsidRPr="00D7274B">
                    <w:rPr>
                      <w:sz w:val="24"/>
                      <w:szCs w:val="24"/>
                    </w:rPr>
                    <w:t>лей</w:t>
                  </w:r>
                  <w:r w:rsidR="0017568E" w:rsidRPr="00D7274B">
                    <w:rPr>
                      <w:sz w:val="24"/>
                      <w:szCs w:val="24"/>
                    </w:rPr>
                    <w:t>.</w:t>
                  </w:r>
                  <w:r w:rsidR="002C4588" w:rsidRPr="00D7274B">
                    <w:rPr>
                      <w:sz w:val="24"/>
                      <w:szCs w:val="24"/>
                    </w:rPr>
                    <w:t>,</w:t>
                  </w:r>
                </w:p>
                <w:p w:rsidR="00F31758" w:rsidRPr="00D7274B" w:rsidRDefault="00F31758" w:rsidP="00FB4145">
                  <w:pPr>
                    <w:widowControl w:val="0"/>
                    <w:shd w:val="clear" w:color="auto" w:fill="FFFFFF"/>
                    <w:autoSpaceDE w:val="0"/>
                    <w:autoSpaceDN w:val="0"/>
                    <w:adjustRightInd w:val="0"/>
                    <w:spacing w:after="0"/>
                    <w:ind w:left="337" w:right="23"/>
                    <w:rPr>
                      <w:sz w:val="24"/>
                      <w:szCs w:val="24"/>
                      <w:lang w:eastAsia="ru-RU"/>
                    </w:rPr>
                  </w:pPr>
                  <w:r w:rsidRPr="00D7274B">
                    <w:rPr>
                      <w:spacing w:val="-8"/>
                      <w:sz w:val="24"/>
                      <w:szCs w:val="24"/>
                      <w:lang w:eastAsia="ru-RU"/>
                    </w:rPr>
                    <w:t xml:space="preserve">Объем бюджетных ассигнований на реализацию подпрограмм </w:t>
                  </w:r>
                  <w:r w:rsidRPr="00D7274B">
                    <w:rPr>
                      <w:sz w:val="24"/>
                      <w:szCs w:val="24"/>
                      <w:lang w:eastAsia="ru-RU"/>
                    </w:rPr>
                    <w:t xml:space="preserve"> составляет:</w:t>
                  </w:r>
                </w:p>
                <w:p w:rsidR="007B4154" w:rsidRPr="00D7274B" w:rsidRDefault="00F31758" w:rsidP="00FB4145">
                  <w:pPr>
                    <w:widowControl w:val="0"/>
                    <w:shd w:val="clear" w:color="auto" w:fill="FFFFFF"/>
                    <w:autoSpaceDE w:val="0"/>
                    <w:autoSpaceDN w:val="0"/>
                    <w:adjustRightInd w:val="0"/>
                    <w:spacing w:after="0"/>
                    <w:ind w:left="337" w:right="23"/>
                    <w:rPr>
                      <w:color w:val="000000" w:themeColor="text1"/>
                      <w:sz w:val="24"/>
                      <w:szCs w:val="24"/>
                    </w:rPr>
                  </w:pPr>
                  <w:r w:rsidRPr="00D7274B">
                    <w:rPr>
                      <w:sz w:val="24"/>
                      <w:szCs w:val="24"/>
                    </w:rPr>
                    <w:t xml:space="preserve">Подпрограмма 1. </w:t>
                  </w:r>
                  <w:bookmarkStart w:id="1" w:name="_Hlk115075885"/>
                  <w:r w:rsidRPr="00D7274B">
                    <w:rPr>
                      <w:sz w:val="24"/>
                      <w:szCs w:val="24"/>
                    </w:rPr>
                    <w:t>«</w:t>
                  </w:r>
                  <w:r w:rsidR="00F173C9" w:rsidRPr="00D7274B">
                    <w:rPr>
                      <w:sz w:val="24"/>
                      <w:szCs w:val="24"/>
                    </w:rPr>
                    <w:t xml:space="preserve">Защита населения и территории от чрезвычайных ситуаций </w:t>
                  </w:r>
                  <w:r w:rsidR="00FC4E6F" w:rsidRPr="00D7274B">
                    <w:rPr>
                      <w:sz w:val="24"/>
                      <w:szCs w:val="24"/>
                    </w:rPr>
                    <w:t xml:space="preserve">природного и техногенного характера,  </w:t>
                  </w:r>
                  <w:r w:rsidR="007F6DC6" w:rsidRPr="00D7274B">
                    <w:rPr>
                      <w:sz w:val="24"/>
                      <w:szCs w:val="24"/>
                    </w:rPr>
                    <w:t>пожарная безопасность</w:t>
                  </w:r>
                  <w:r w:rsidRPr="00D7274B">
                    <w:rPr>
                      <w:sz w:val="24"/>
                      <w:szCs w:val="24"/>
                    </w:rPr>
                    <w:t xml:space="preserve">» </w:t>
                  </w:r>
                  <w:bookmarkEnd w:id="1"/>
                  <w:r w:rsidRPr="00D7274B">
                    <w:rPr>
                      <w:sz w:val="24"/>
                      <w:szCs w:val="24"/>
                    </w:rPr>
                    <w:t xml:space="preserve">– </w:t>
                  </w:r>
                  <w:r w:rsidR="00680C01" w:rsidRPr="00D7274B">
                    <w:rPr>
                      <w:sz w:val="24"/>
                      <w:szCs w:val="24"/>
                    </w:rPr>
                    <w:t>2214,60</w:t>
                  </w:r>
                  <w:r w:rsidR="004C6C58" w:rsidRPr="00D7274B">
                    <w:rPr>
                      <w:color w:val="000000" w:themeColor="text1"/>
                      <w:sz w:val="24"/>
                      <w:szCs w:val="24"/>
                    </w:rPr>
                    <w:t xml:space="preserve"> тыс. рублей</w:t>
                  </w:r>
                  <w:r w:rsidRPr="00D7274B">
                    <w:rPr>
                      <w:color w:val="000000" w:themeColor="text1"/>
                      <w:sz w:val="24"/>
                      <w:szCs w:val="24"/>
                    </w:rPr>
                    <w:t xml:space="preserve">, в том числе средства местного бюджета – </w:t>
                  </w:r>
                  <w:r w:rsidR="00680C01" w:rsidRPr="00D7274B">
                    <w:rPr>
                      <w:color w:val="000000" w:themeColor="text1"/>
                      <w:sz w:val="24"/>
                      <w:szCs w:val="24"/>
                    </w:rPr>
                    <w:t xml:space="preserve">2214,60 </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уб</w:t>
                  </w:r>
                  <w:r w:rsidR="004C6C58" w:rsidRPr="00D7274B">
                    <w:rPr>
                      <w:color w:val="000000" w:themeColor="text1"/>
                      <w:sz w:val="24"/>
                      <w:szCs w:val="24"/>
                    </w:rPr>
                    <w:t>лей</w:t>
                  </w:r>
                  <w:r w:rsidR="002C4588" w:rsidRPr="00D7274B">
                    <w:rPr>
                      <w:color w:val="000000" w:themeColor="text1"/>
                      <w:sz w:val="24"/>
                      <w:szCs w:val="24"/>
                    </w:rPr>
                    <w:t>,</w:t>
                  </w:r>
                </w:p>
                <w:p w:rsidR="00F31758" w:rsidRPr="00D7274B" w:rsidRDefault="004663DB" w:rsidP="00FB4145">
                  <w:pPr>
                    <w:widowControl w:val="0"/>
                    <w:shd w:val="clear" w:color="auto" w:fill="FFFFFF"/>
                    <w:autoSpaceDE w:val="0"/>
                    <w:autoSpaceDN w:val="0"/>
                    <w:adjustRightInd w:val="0"/>
                    <w:spacing w:after="0"/>
                    <w:ind w:left="337" w:right="23"/>
                    <w:rPr>
                      <w:color w:val="000000" w:themeColor="text1"/>
                      <w:sz w:val="24"/>
                      <w:szCs w:val="24"/>
                    </w:rPr>
                  </w:pPr>
                  <w:r w:rsidRPr="00D7274B">
                    <w:rPr>
                      <w:color w:val="000000" w:themeColor="text1"/>
                      <w:sz w:val="24"/>
                      <w:szCs w:val="24"/>
                    </w:rPr>
                    <w:t xml:space="preserve">средства областного бюджета – </w:t>
                  </w:r>
                  <w:r w:rsidR="00E23CA8" w:rsidRPr="00D7274B">
                    <w:rPr>
                      <w:color w:val="000000" w:themeColor="text1"/>
                      <w:sz w:val="24"/>
                      <w:szCs w:val="24"/>
                    </w:rPr>
                    <w:t xml:space="preserve">0,00 </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ублей.</w:t>
                  </w:r>
                </w:p>
                <w:p w:rsidR="007B4154" w:rsidRPr="00D7274B" w:rsidRDefault="00205E17" w:rsidP="00205E17">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z w:val="24"/>
                      <w:szCs w:val="24"/>
                    </w:rPr>
                    <w:t>Подпрограмма 2. «</w:t>
                  </w:r>
                  <w:r w:rsidRPr="00D7274B">
                    <w:rPr>
                      <w:sz w:val="24"/>
                      <w:szCs w:val="24"/>
                    </w:rPr>
                    <w:t xml:space="preserve">Развитие национальной экономики </w:t>
                  </w:r>
                  <w:proofErr w:type="spellStart"/>
                  <w:r w:rsidR="00F90D99" w:rsidRPr="00D7274B">
                    <w:rPr>
                      <w:sz w:val="24"/>
                      <w:szCs w:val="24"/>
                    </w:rPr>
                    <w:t>Сериковского</w:t>
                  </w:r>
                  <w:proofErr w:type="spellEnd"/>
                  <w:r w:rsidRPr="00D7274B">
                    <w:rPr>
                      <w:sz w:val="24"/>
                      <w:szCs w:val="24"/>
                    </w:rPr>
                    <w:t xml:space="preserve"> сельского поселения</w:t>
                  </w:r>
                  <w:r w:rsidRPr="00D7274B">
                    <w:rPr>
                      <w:color w:val="000000" w:themeColor="text1"/>
                      <w:sz w:val="24"/>
                      <w:szCs w:val="24"/>
                    </w:rPr>
                    <w:t>»-</w:t>
                  </w:r>
                  <w:r w:rsidR="00680C01" w:rsidRPr="00D7274B">
                    <w:rPr>
                      <w:color w:val="000000" w:themeColor="text1"/>
                      <w:sz w:val="24"/>
                      <w:szCs w:val="24"/>
                    </w:rPr>
                    <w:t>578,84</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 xml:space="preserve">ублей, в том числе </w:t>
                  </w:r>
                </w:p>
                <w:p w:rsidR="007B4154" w:rsidRPr="00D7274B" w:rsidRDefault="00205E17" w:rsidP="00205E17">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z w:val="24"/>
                      <w:szCs w:val="24"/>
                    </w:rPr>
                    <w:t>средства местного</w:t>
                  </w:r>
                  <w:r w:rsidR="007B4154" w:rsidRPr="00D7274B">
                    <w:rPr>
                      <w:color w:val="000000" w:themeColor="text1"/>
                      <w:sz w:val="24"/>
                      <w:szCs w:val="24"/>
                    </w:rPr>
                    <w:t xml:space="preserve"> бюджета   -  </w:t>
                  </w:r>
                  <w:r w:rsidR="00680C01" w:rsidRPr="00D7274B">
                    <w:rPr>
                      <w:color w:val="000000" w:themeColor="text1"/>
                      <w:sz w:val="24"/>
                      <w:szCs w:val="24"/>
                    </w:rPr>
                    <w:t>8,84</w:t>
                  </w:r>
                  <w:r w:rsidRPr="00D7274B">
                    <w:rPr>
                      <w:color w:val="000000" w:themeColor="text1"/>
                      <w:sz w:val="24"/>
                      <w:szCs w:val="24"/>
                    </w:rPr>
                    <w:t xml:space="preserve"> тыс</w:t>
                  </w:r>
                  <w:proofErr w:type="gramStart"/>
                  <w:r w:rsidRPr="00D7274B">
                    <w:rPr>
                      <w:color w:val="000000" w:themeColor="text1"/>
                      <w:sz w:val="24"/>
                      <w:szCs w:val="24"/>
                    </w:rPr>
                    <w:t>.р</w:t>
                  </w:r>
                  <w:proofErr w:type="gramEnd"/>
                  <w:r w:rsidRPr="00D7274B">
                    <w:rPr>
                      <w:color w:val="000000" w:themeColor="text1"/>
                      <w:sz w:val="24"/>
                      <w:szCs w:val="24"/>
                    </w:rPr>
                    <w:t>ублей,</w:t>
                  </w:r>
                </w:p>
                <w:p w:rsidR="00205E17" w:rsidRPr="00D7274B" w:rsidRDefault="00205E17" w:rsidP="00205E17">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z w:val="24"/>
                      <w:szCs w:val="24"/>
                    </w:rPr>
                    <w:t xml:space="preserve">областного бюджета – </w:t>
                  </w:r>
                  <w:r w:rsidR="00680C01" w:rsidRPr="00D7274B">
                    <w:rPr>
                      <w:color w:val="000000" w:themeColor="text1"/>
                      <w:sz w:val="24"/>
                      <w:szCs w:val="24"/>
                    </w:rPr>
                    <w:t xml:space="preserve">570,00 </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ублей.</w:t>
                  </w:r>
                </w:p>
                <w:p w:rsidR="007B4154" w:rsidRPr="00D7274B" w:rsidRDefault="00F31758" w:rsidP="00FB4145">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pacing w:val="-9"/>
                      <w:sz w:val="24"/>
                      <w:szCs w:val="24"/>
                    </w:rPr>
                    <w:t xml:space="preserve">Подпрограмма  </w:t>
                  </w:r>
                  <w:r w:rsidR="00066BFF" w:rsidRPr="00D7274B">
                    <w:rPr>
                      <w:color w:val="000000" w:themeColor="text1"/>
                      <w:spacing w:val="-9"/>
                      <w:sz w:val="24"/>
                      <w:szCs w:val="24"/>
                    </w:rPr>
                    <w:t>3</w:t>
                  </w:r>
                  <w:r w:rsidRPr="00D7274B">
                    <w:rPr>
                      <w:color w:val="000000" w:themeColor="text1"/>
                      <w:spacing w:val="-9"/>
                      <w:sz w:val="24"/>
                      <w:szCs w:val="24"/>
                    </w:rPr>
                    <w:t>. «</w:t>
                  </w:r>
                  <w:r w:rsidR="008F6636" w:rsidRPr="00D7274B">
                    <w:rPr>
                      <w:color w:val="000000" w:themeColor="text1"/>
                      <w:spacing w:val="-9"/>
                      <w:sz w:val="24"/>
                      <w:szCs w:val="24"/>
                    </w:rPr>
                    <w:t xml:space="preserve"> Дорожное </w:t>
                  </w:r>
                  <w:proofErr w:type="spellStart"/>
                  <w:r w:rsidRPr="00D7274B">
                    <w:rPr>
                      <w:bCs/>
                      <w:iCs/>
                      <w:sz w:val="24"/>
                      <w:szCs w:val="24"/>
                    </w:rPr>
                    <w:t>хозяйств</w:t>
                  </w:r>
                  <w:r w:rsidR="008F6636" w:rsidRPr="00D7274B">
                    <w:rPr>
                      <w:bCs/>
                      <w:iCs/>
                      <w:sz w:val="24"/>
                      <w:szCs w:val="24"/>
                    </w:rPr>
                    <w:t>о</w:t>
                  </w:r>
                  <w:r w:rsidR="00F90D99" w:rsidRPr="00D7274B">
                    <w:rPr>
                      <w:bCs/>
                      <w:iCs/>
                      <w:sz w:val="24"/>
                      <w:szCs w:val="24"/>
                    </w:rPr>
                    <w:t>Сериковского</w:t>
                  </w:r>
                  <w:proofErr w:type="spellEnd"/>
                  <w:r w:rsidRPr="00D7274B">
                    <w:rPr>
                      <w:bCs/>
                      <w:iCs/>
                      <w:sz w:val="24"/>
                      <w:szCs w:val="24"/>
                    </w:rPr>
                    <w:t xml:space="preserve"> сельского пос</w:t>
                  </w:r>
                  <w:r w:rsidR="008F6636" w:rsidRPr="00D7274B">
                    <w:rPr>
                      <w:bCs/>
                      <w:iCs/>
                      <w:sz w:val="24"/>
                      <w:szCs w:val="24"/>
                    </w:rPr>
                    <w:t>еления</w:t>
                  </w:r>
                  <w:r w:rsidRPr="00D7274B">
                    <w:rPr>
                      <w:color w:val="000000" w:themeColor="text1"/>
                      <w:spacing w:val="-10"/>
                      <w:sz w:val="24"/>
                      <w:szCs w:val="24"/>
                    </w:rPr>
                    <w:t xml:space="preserve">»– </w:t>
                  </w:r>
                  <w:r w:rsidR="00680C01" w:rsidRPr="00D7274B">
                    <w:rPr>
                      <w:color w:val="000000" w:themeColor="text1"/>
                      <w:spacing w:val="-10"/>
                      <w:sz w:val="24"/>
                      <w:szCs w:val="24"/>
                    </w:rPr>
                    <w:t>2664,56</w:t>
                  </w:r>
                  <w:r w:rsidRPr="00D7274B">
                    <w:rPr>
                      <w:color w:val="000000" w:themeColor="text1"/>
                      <w:spacing w:val="-10"/>
                      <w:sz w:val="24"/>
                      <w:szCs w:val="24"/>
                    </w:rPr>
                    <w:t xml:space="preserve"> тыс. </w:t>
                  </w:r>
                  <w:proofErr w:type="spellStart"/>
                  <w:r w:rsidRPr="00D7274B">
                    <w:rPr>
                      <w:color w:val="000000" w:themeColor="text1"/>
                      <w:spacing w:val="-10"/>
                      <w:sz w:val="24"/>
                      <w:szCs w:val="24"/>
                    </w:rPr>
                    <w:t>руб</w:t>
                  </w:r>
                  <w:r w:rsidR="004C6C58" w:rsidRPr="00D7274B">
                    <w:rPr>
                      <w:color w:val="000000" w:themeColor="text1"/>
                      <w:spacing w:val="-10"/>
                      <w:sz w:val="24"/>
                      <w:szCs w:val="24"/>
                    </w:rPr>
                    <w:t>лей</w:t>
                  </w:r>
                  <w:proofErr w:type="gramStart"/>
                  <w:r w:rsidR="004C6C58" w:rsidRPr="00D7274B">
                    <w:rPr>
                      <w:color w:val="000000" w:themeColor="text1"/>
                      <w:spacing w:val="-10"/>
                      <w:sz w:val="24"/>
                      <w:szCs w:val="24"/>
                    </w:rPr>
                    <w:t>,</w:t>
                  </w:r>
                  <w:r w:rsidRPr="00D7274B">
                    <w:rPr>
                      <w:color w:val="000000" w:themeColor="text1"/>
                      <w:sz w:val="24"/>
                      <w:szCs w:val="24"/>
                    </w:rPr>
                    <w:t>в</w:t>
                  </w:r>
                  <w:proofErr w:type="spellEnd"/>
                  <w:proofErr w:type="gramEnd"/>
                  <w:r w:rsidRPr="00D7274B">
                    <w:rPr>
                      <w:color w:val="000000" w:themeColor="text1"/>
                      <w:sz w:val="24"/>
                      <w:szCs w:val="24"/>
                    </w:rPr>
                    <w:t xml:space="preserve"> том числе</w:t>
                  </w:r>
                </w:p>
                <w:p w:rsidR="007B4154" w:rsidRPr="00D7274B" w:rsidRDefault="00F31758" w:rsidP="007B4154">
                  <w:pPr>
                    <w:widowControl w:val="0"/>
                    <w:shd w:val="clear" w:color="auto" w:fill="FFFFFF"/>
                    <w:autoSpaceDE w:val="0"/>
                    <w:autoSpaceDN w:val="0"/>
                    <w:adjustRightInd w:val="0"/>
                    <w:spacing w:after="0" w:line="240" w:lineRule="auto"/>
                    <w:ind w:right="23"/>
                    <w:rPr>
                      <w:color w:val="000000" w:themeColor="text1"/>
                      <w:sz w:val="24"/>
                      <w:szCs w:val="24"/>
                    </w:rPr>
                  </w:pPr>
                  <w:r w:rsidRPr="00D7274B">
                    <w:rPr>
                      <w:color w:val="000000" w:themeColor="text1"/>
                      <w:sz w:val="24"/>
                      <w:szCs w:val="24"/>
                    </w:rPr>
                    <w:t xml:space="preserve">средства местного бюджета – </w:t>
                  </w:r>
                  <w:r w:rsidR="00680C01" w:rsidRPr="00D7274B">
                    <w:rPr>
                      <w:color w:val="000000" w:themeColor="text1"/>
                      <w:sz w:val="24"/>
                      <w:szCs w:val="24"/>
                    </w:rPr>
                    <w:t>2664,56</w:t>
                  </w:r>
                  <w:r w:rsidR="004C6C58" w:rsidRPr="00D7274B">
                    <w:rPr>
                      <w:color w:val="000000" w:themeColor="text1"/>
                      <w:sz w:val="24"/>
                      <w:szCs w:val="24"/>
                    </w:rPr>
                    <w:t xml:space="preserve"> тыс. рублей</w:t>
                  </w:r>
                  <w:r w:rsidR="007B4154" w:rsidRPr="00D7274B">
                    <w:rPr>
                      <w:color w:val="000000" w:themeColor="text1"/>
                      <w:sz w:val="24"/>
                      <w:szCs w:val="24"/>
                    </w:rPr>
                    <w:t>,</w:t>
                  </w:r>
                </w:p>
                <w:p w:rsidR="00130A5A" w:rsidRPr="00D7274B" w:rsidRDefault="007B4154" w:rsidP="007B4154">
                  <w:pPr>
                    <w:widowControl w:val="0"/>
                    <w:shd w:val="clear" w:color="auto" w:fill="FFFFFF"/>
                    <w:autoSpaceDE w:val="0"/>
                    <w:autoSpaceDN w:val="0"/>
                    <w:adjustRightInd w:val="0"/>
                    <w:spacing w:after="0" w:line="240" w:lineRule="auto"/>
                    <w:ind w:right="23"/>
                    <w:rPr>
                      <w:color w:val="000000" w:themeColor="text1"/>
                      <w:sz w:val="24"/>
                      <w:szCs w:val="24"/>
                    </w:rPr>
                  </w:pPr>
                  <w:r w:rsidRPr="00D7274B">
                    <w:rPr>
                      <w:color w:val="000000" w:themeColor="text1"/>
                      <w:sz w:val="24"/>
                      <w:szCs w:val="24"/>
                    </w:rPr>
                    <w:t xml:space="preserve">    средства областного бюджета-  </w:t>
                  </w:r>
                  <w:r w:rsidR="00680C01" w:rsidRPr="00D7274B">
                    <w:rPr>
                      <w:color w:val="000000" w:themeColor="text1"/>
                      <w:sz w:val="24"/>
                      <w:szCs w:val="24"/>
                    </w:rPr>
                    <w:t>0,00</w:t>
                  </w:r>
                  <w:r w:rsidRPr="00D7274B">
                    <w:rPr>
                      <w:color w:val="000000" w:themeColor="text1"/>
                      <w:sz w:val="24"/>
                      <w:szCs w:val="24"/>
                    </w:rPr>
                    <w:t xml:space="preserve">            тыс</w:t>
                  </w:r>
                  <w:proofErr w:type="gramStart"/>
                  <w:r w:rsidRPr="00D7274B">
                    <w:rPr>
                      <w:color w:val="000000" w:themeColor="text1"/>
                      <w:sz w:val="24"/>
                      <w:szCs w:val="24"/>
                    </w:rPr>
                    <w:t>.р</w:t>
                  </w:r>
                  <w:proofErr w:type="gramEnd"/>
                  <w:r w:rsidRPr="00D7274B">
                    <w:rPr>
                      <w:color w:val="000000" w:themeColor="text1"/>
                      <w:sz w:val="24"/>
                      <w:szCs w:val="24"/>
                    </w:rPr>
                    <w:t>ублей</w:t>
                  </w:r>
                  <w:r w:rsidR="00E23CA8" w:rsidRPr="00D7274B">
                    <w:rPr>
                      <w:color w:val="000000" w:themeColor="text1"/>
                      <w:sz w:val="24"/>
                      <w:szCs w:val="24"/>
                    </w:rPr>
                    <w:t>.</w:t>
                  </w:r>
                </w:p>
                <w:p w:rsidR="006A5C94" w:rsidRPr="00D7274B" w:rsidRDefault="00F31758" w:rsidP="00205E17">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z w:val="24"/>
                      <w:szCs w:val="24"/>
                    </w:rPr>
                    <w:t xml:space="preserve">Подпрограмма </w:t>
                  </w:r>
                  <w:r w:rsidR="00066BFF" w:rsidRPr="00D7274B">
                    <w:rPr>
                      <w:color w:val="000000" w:themeColor="text1"/>
                      <w:sz w:val="24"/>
                      <w:szCs w:val="24"/>
                    </w:rPr>
                    <w:t>4</w:t>
                  </w:r>
                  <w:r w:rsidRPr="00D7274B">
                    <w:rPr>
                      <w:color w:val="000000" w:themeColor="text1"/>
                      <w:sz w:val="24"/>
                      <w:szCs w:val="24"/>
                    </w:rPr>
                    <w:t>. «</w:t>
                  </w:r>
                  <w:r w:rsidR="008F6636" w:rsidRPr="00D7274B">
                    <w:rPr>
                      <w:color w:val="000000" w:themeColor="text1"/>
                      <w:sz w:val="24"/>
                      <w:szCs w:val="24"/>
                    </w:rPr>
                    <w:t xml:space="preserve">Развитие жилищно-коммунального хозяйства на территории </w:t>
                  </w:r>
                  <w:proofErr w:type="spellStart"/>
                  <w:r w:rsidR="00F90D99" w:rsidRPr="00D7274B">
                    <w:rPr>
                      <w:bCs/>
                      <w:iCs/>
                      <w:sz w:val="24"/>
                      <w:szCs w:val="24"/>
                    </w:rPr>
                    <w:t>Сериковского</w:t>
                  </w:r>
                  <w:proofErr w:type="spellEnd"/>
                  <w:r w:rsidRPr="00D7274B">
                    <w:rPr>
                      <w:bCs/>
                      <w:iCs/>
                      <w:sz w:val="24"/>
                      <w:szCs w:val="24"/>
                    </w:rPr>
                    <w:t xml:space="preserve"> сельского поселения</w:t>
                  </w:r>
                  <w:r w:rsidR="004C6C58" w:rsidRPr="00D7274B">
                    <w:rPr>
                      <w:color w:val="000000" w:themeColor="text1"/>
                      <w:sz w:val="24"/>
                      <w:szCs w:val="24"/>
                    </w:rPr>
                    <w:t>»</w:t>
                  </w:r>
                  <w:r w:rsidRPr="00D7274B">
                    <w:rPr>
                      <w:color w:val="000000" w:themeColor="text1"/>
                      <w:sz w:val="24"/>
                      <w:szCs w:val="24"/>
                    </w:rPr>
                    <w:t>–</w:t>
                  </w:r>
                  <w:r w:rsidR="00680C01" w:rsidRPr="00D7274B">
                    <w:rPr>
                      <w:color w:val="000000" w:themeColor="text1"/>
                      <w:sz w:val="24"/>
                      <w:szCs w:val="24"/>
                    </w:rPr>
                    <w:t>3673,66</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уб</w:t>
                  </w:r>
                  <w:r w:rsidR="004C6C58" w:rsidRPr="00D7274B">
                    <w:rPr>
                      <w:color w:val="000000" w:themeColor="text1"/>
                      <w:sz w:val="24"/>
                      <w:szCs w:val="24"/>
                    </w:rPr>
                    <w:t>лей</w:t>
                  </w:r>
                  <w:r w:rsidRPr="00D7274B">
                    <w:rPr>
                      <w:color w:val="000000" w:themeColor="text1"/>
                      <w:sz w:val="24"/>
                      <w:szCs w:val="24"/>
                    </w:rPr>
                    <w:t>, в том числе</w:t>
                  </w:r>
                </w:p>
                <w:p w:rsidR="006A5C94" w:rsidRPr="00D7274B" w:rsidRDefault="00F31758" w:rsidP="006A5C94">
                  <w:pPr>
                    <w:widowControl w:val="0"/>
                    <w:shd w:val="clear" w:color="auto" w:fill="FFFFFF"/>
                    <w:autoSpaceDE w:val="0"/>
                    <w:autoSpaceDN w:val="0"/>
                    <w:adjustRightInd w:val="0"/>
                    <w:spacing w:after="0" w:line="240" w:lineRule="auto"/>
                    <w:ind w:right="23"/>
                    <w:rPr>
                      <w:color w:val="000000" w:themeColor="text1"/>
                      <w:sz w:val="24"/>
                      <w:szCs w:val="24"/>
                    </w:rPr>
                  </w:pPr>
                  <w:r w:rsidRPr="00D7274B">
                    <w:rPr>
                      <w:color w:val="000000" w:themeColor="text1"/>
                      <w:sz w:val="24"/>
                      <w:szCs w:val="24"/>
                    </w:rPr>
                    <w:t xml:space="preserve">средства местного бюджета – </w:t>
                  </w:r>
                  <w:r w:rsidR="00680C01" w:rsidRPr="00D7274B">
                    <w:rPr>
                      <w:color w:val="000000" w:themeColor="text1"/>
                      <w:sz w:val="24"/>
                      <w:szCs w:val="24"/>
                    </w:rPr>
                    <w:t>2984,91</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уб</w:t>
                  </w:r>
                  <w:r w:rsidR="004C6C58" w:rsidRPr="00D7274B">
                    <w:rPr>
                      <w:color w:val="000000" w:themeColor="text1"/>
                      <w:sz w:val="24"/>
                      <w:szCs w:val="24"/>
                    </w:rPr>
                    <w:t>лей</w:t>
                  </w:r>
                  <w:r w:rsidRPr="00D7274B">
                    <w:rPr>
                      <w:color w:val="000000" w:themeColor="text1"/>
                      <w:sz w:val="24"/>
                      <w:szCs w:val="24"/>
                    </w:rPr>
                    <w:t xml:space="preserve">, </w:t>
                  </w:r>
                </w:p>
                <w:p w:rsidR="00130A5A" w:rsidRPr="00D7274B" w:rsidRDefault="006A5C94" w:rsidP="006A5C94">
                  <w:pPr>
                    <w:widowControl w:val="0"/>
                    <w:shd w:val="clear" w:color="auto" w:fill="FFFFFF"/>
                    <w:autoSpaceDE w:val="0"/>
                    <w:autoSpaceDN w:val="0"/>
                    <w:adjustRightInd w:val="0"/>
                    <w:spacing w:after="0" w:line="240" w:lineRule="auto"/>
                    <w:ind w:right="23"/>
                    <w:rPr>
                      <w:color w:val="000000" w:themeColor="text1"/>
                      <w:sz w:val="24"/>
                      <w:szCs w:val="24"/>
                    </w:rPr>
                  </w:pPr>
                  <w:r w:rsidRPr="00D7274B">
                    <w:rPr>
                      <w:color w:val="000000" w:themeColor="text1"/>
                      <w:sz w:val="24"/>
                      <w:szCs w:val="24"/>
                    </w:rPr>
                    <w:t xml:space="preserve">     средства областного бюджета</w:t>
                  </w:r>
                  <w:r w:rsidR="00F31758" w:rsidRPr="00D7274B">
                    <w:rPr>
                      <w:color w:val="000000" w:themeColor="text1"/>
                      <w:sz w:val="24"/>
                      <w:szCs w:val="24"/>
                    </w:rPr>
                    <w:t xml:space="preserve"> – </w:t>
                  </w:r>
                  <w:r w:rsidR="00680C01" w:rsidRPr="00D7274B">
                    <w:rPr>
                      <w:color w:val="000000" w:themeColor="text1"/>
                      <w:sz w:val="24"/>
                      <w:szCs w:val="24"/>
                    </w:rPr>
                    <w:t>688,75</w:t>
                  </w:r>
                  <w:r w:rsidR="00F31758" w:rsidRPr="00D7274B">
                    <w:rPr>
                      <w:color w:val="000000" w:themeColor="text1"/>
                      <w:sz w:val="24"/>
                      <w:szCs w:val="24"/>
                    </w:rPr>
                    <w:t>тыс</w:t>
                  </w:r>
                  <w:proofErr w:type="gramStart"/>
                  <w:r w:rsidR="00F31758" w:rsidRPr="00D7274B">
                    <w:rPr>
                      <w:color w:val="000000" w:themeColor="text1"/>
                      <w:sz w:val="24"/>
                      <w:szCs w:val="24"/>
                    </w:rPr>
                    <w:t>.р</w:t>
                  </w:r>
                  <w:proofErr w:type="gramEnd"/>
                  <w:r w:rsidR="00F31758" w:rsidRPr="00D7274B">
                    <w:rPr>
                      <w:color w:val="000000" w:themeColor="text1"/>
                      <w:sz w:val="24"/>
                      <w:szCs w:val="24"/>
                    </w:rPr>
                    <w:t>ублей</w:t>
                  </w:r>
                  <w:r w:rsidR="004C6C58" w:rsidRPr="00D7274B">
                    <w:rPr>
                      <w:color w:val="000000" w:themeColor="text1"/>
                      <w:sz w:val="24"/>
                      <w:szCs w:val="24"/>
                    </w:rPr>
                    <w:t>.</w:t>
                  </w:r>
                </w:p>
                <w:p w:rsidR="00066BFF" w:rsidRPr="00D7274B" w:rsidRDefault="00066BFF" w:rsidP="00066BFF">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z w:val="24"/>
                      <w:szCs w:val="24"/>
                    </w:rPr>
                    <w:lastRenderedPageBreak/>
                    <w:t xml:space="preserve">Подпрограмма </w:t>
                  </w:r>
                  <w:r w:rsidR="0040435B" w:rsidRPr="00D7274B">
                    <w:rPr>
                      <w:color w:val="000000" w:themeColor="text1"/>
                      <w:sz w:val="24"/>
                      <w:szCs w:val="24"/>
                    </w:rPr>
                    <w:t>5</w:t>
                  </w:r>
                  <w:r w:rsidRPr="00D7274B">
                    <w:rPr>
                      <w:color w:val="000000" w:themeColor="text1"/>
                      <w:sz w:val="24"/>
                      <w:szCs w:val="24"/>
                    </w:rPr>
                    <w:t>. «</w:t>
                  </w:r>
                  <w:r w:rsidR="008F6636" w:rsidRPr="00D7274B">
                    <w:rPr>
                      <w:color w:val="000000" w:themeColor="text1"/>
                      <w:sz w:val="24"/>
                      <w:szCs w:val="24"/>
                    </w:rPr>
                    <w:t xml:space="preserve"> Социальная политика </w:t>
                  </w:r>
                  <w:proofErr w:type="spellStart"/>
                  <w:r w:rsidR="00F90D99" w:rsidRPr="00D7274B">
                    <w:rPr>
                      <w:color w:val="000000" w:themeColor="text1"/>
                      <w:sz w:val="24"/>
                      <w:szCs w:val="24"/>
                    </w:rPr>
                    <w:t>Сериковского</w:t>
                  </w:r>
                  <w:proofErr w:type="spellEnd"/>
                  <w:r w:rsidRPr="00D7274B">
                    <w:rPr>
                      <w:color w:val="000000" w:themeColor="text1"/>
                      <w:sz w:val="24"/>
                      <w:szCs w:val="24"/>
                    </w:rPr>
                    <w:t xml:space="preserve"> сельского поселения»-</w:t>
                  </w:r>
                  <w:r w:rsidR="00680C01" w:rsidRPr="00D7274B">
                    <w:rPr>
                      <w:color w:val="000000" w:themeColor="text1"/>
                      <w:sz w:val="24"/>
                      <w:szCs w:val="24"/>
                    </w:rPr>
                    <w:t>751,38</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 xml:space="preserve">ублей, в том числе </w:t>
                  </w:r>
                </w:p>
                <w:p w:rsidR="00066BFF" w:rsidRPr="00D7274B" w:rsidRDefault="00066BFF" w:rsidP="00066BFF">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z w:val="24"/>
                      <w:szCs w:val="24"/>
                    </w:rPr>
                    <w:t xml:space="preserve">средства местного бюджета   - </w:t>
                  </w:r>
                  <w:r w:rsidR="00680C01" w:rsidRPr="00D7274B">
                    <w:rPr>
                      <w:color w:val="000000" w:themeColor="text1"/>
                      <w:sz w:val="24"/>
                      <w:szCs w:val="24"/>
                    </w:rPr>
                    <w:t>751,38</w:t>
                  </w:r>
                  <w:r w:rsidRPr="00D7274B">
                    <w:rPr>
                      <w:color w:val="000000" w:themeColor="text1"/>
                      <w:sz w:val="24"/>
                      <w:szCs w:val="24"/>
                    </w:rPr>
                    <w:t xml:space="preserve"> тыс</w:t>
                  </w:r>
                  <w:proofErr w:type="gramStart"/>
                  <w:r w:rsidRPr="00D7274B">
                    <w:rPr>
                      <w:color w:val="000000" w:themeColor="text1"/>
                      <w:sz w:val="24"/>
                      <w:szCs w:val="24"/>
                    </w:rPr>
                    <w:t>.р</w:t>
                  </w:r>
                  <w:proofErr w:type="gramEnd"/>
                  <w:r w:rsidRPr="00D7274B">
                    <w:rPr>
                      <w:color w:val="000000" w:themeColor="text1"/>
                      <w:sz w:val="24"/>
                      <w:szCs w:val="24"/>
                    </w:rPr>
                    <w:t>ублей,</w:t>
                  </w:r>
                </w:p>
                <w:p w:rsidR="00066BFF" w:rsidRPr="00D7274B" w:rsidRDefault="00066BFF" w:rsidP="00066BFF">
                  <w:pPr>
                    <w:widowControl w:val="0"/>
                    <w:shd w:val="clear" w:color="auto" w:fill="FFFFFF"/>
                    <w:autoSpaceDE w:val="0"/>
                    <w:autoSpaceDN w:val="0"/>
                    <w:adjustRightInd w:val="0"/>
                    <w:spacing w:after="0" w:line="240" w:lineRule="auto"/>
                    <w:ind w:left="337" w:right="23"/>
                    <w:rPr>
                      <w:color w:val="000000" w:themeColor="text1"/>
                      <w:sz w:val="24"/>
                      <w:szCs w:val="24"/>
                    </w:rPr>
                  </w:pPr>
                  <w:r w:rsidRPr="00D7274B">
                    <w:rPr>
                      <w:color w:val="000000" w:themeColor="text1"/>
                      <w:sz w:val="24"/>
                      <w:szCs w:val="24"/>
                    </w:rPr>
                    <w:t xml:space="preserve">областного бюджета – </w:t>
                  </w:r>
                  <w:r w:rsidR="00E23CA8" w:rsidRPr="00D7274B">
                    <w:rPr>
                      <w:color w:val="000000" w:themeColor="text1"/>
                      <w:sz w:val="24"/>
                      <w:szCs w:val="24"/>
                    </w:rPr>
                    <w:t xml:space="preserve">0,00 </w:t>
                  </w:r>
                  <w:r w:rsidRPr="00D7274B">
                    <w:rPr>
                      <w:color w:val="000000" w:themeColor="text1"/>
                      <w:sz w:val="24"/>
                      <w:szCs w:val="24"/>
                    </w:rPr>
                    <w:t>тыс</w:t>
                  </w:r>
                  <w:proofErr w:type="gramStart"/>
                  <w:r w:rsidRPr="00D7274B">
                    <w:rPr>
                      <w:color w:val="000000" w:themeColor="text1"/>
                      <w:sz w:val="24"/>
                      <w:szCs w:val="24"/>
                    </w:rPr>
                    <w:t>.р</w:t>
                  </w:r>
                  <w:proofErr w:type="gramEnd"/>
                  <w:r w:rsidRPr="00D7274B">
                    <w:rPr>
                      <w:color w:val="000000" w:themeColor="text1"/>
                      <w:sz w:val="24"/>
                      <w:szCs w:val="24"/>
                    </w:rPr>
                    <w:t>ублей.</w:t>
                  </w:r>
                </w:p>
                <w:p w:rsidR="004C6C58" w:rsidRPr="00D7274B" w:rsidRDefault="004C6C58" w:rsidP="00FB4145">
                  <w:pPr>
                    <w:widowControl w:val="0"/>
                    <w:shd w:val="clear" w:color="auto" w:fill="FFFFFF"/>
                    <w:autoSpaceDE w:val="0"/>
                    <w:autoSpaceDN w:val="0"/>
                    <w:adjustRightInd w:val="0"/>
                    <w:spacing w:after="0" w:line="240" w:lineRule="auto"/>
                    <w:ind w:left="337" w:right="23"/>
                    <w:rPr>
                      <w:color w:val="000000" w:themeColor="text1"/>
                      <w:sz w:val="24"/>
                      <w:szCs w:val="24"/>
                    </w:rPr>
                  </w:pPr>
                </w:p>
                <w:p w:rsidR="0017568E" w:rsidRPr="00D7274B" w:rsidRDefault="008668D5" w:rsidP="006A5C94">
                  <w:pPr>
                    <w:widowControl w:val="0"/>
                    <w:shd w:val="clear" w:color="auto" w:fill="FFFFFF"/>
                    <w:autoSpaceDE w:val="0"/>
                    <w:autoSpaceDN w:val="0"/>
                    <w:adjustRightInd w:val="0"/>
                    <w:spacing w:after="0" w:line="240" w:lineRule="auto"/>
                    <w:rPr>
                      <w:sz w:val="24"/>
                      <w:szCs w:val="24"/>
                      <w:lang w:eastAsia="ru-RU"/>
                    </w:rPr>
                  </w:pPr>
                  <w:r w:rsidRPr="00D7274B">
                    <w:rPr>
                      <w:sz w:val="24"/>
                      <w:szCs w:val="24"/>
                      <w:lang w:eastAsia="ru-RU"/>
                    </w:rPr>
                    <w:t xml:space="preserve">Объем бюджетных ассигнований на реализацию </w:t>
                  </w:r>
                  <w:r w:rsidR="006A5C94" w:rsidRPr="00D7274B">
                    <w:rPr>
                      <w:sz w:val="24"/>
                      <w:szCs w:val="24"/>
                      <w:lang w:eastAsia="ru-RU"/>
                    </w:rPr>
                    <w:t xml:space="preserve">   муниципальной</w:t>
                  </w:r>
                  <w:r w:rsidR="00D7274B" w:rsidRPr="00D7274B">
                    <w:rPr>
                      <w:sz w:val="24"/>
                      <w:szCs w:val="24"/>
                      <w:lang w:eastAsia="ru-RU"/>
                    </w:rPr>
                    <w:t xml:space="preserve"> </w:t>
                  </w:r>
                  <w:r w:rsidRPr="00D7274B">
                    <w:rPr>
                      <w:sz w:val="24"/>
                      <w:szCs w:val="24"/>
                      <w:lang w:eastAsia="ru-RU"/>
                    </w:rPr>
                    <w:t>программы по годам составляет</w:t>
                  </w:r>
                  <w:r w:rsidR="0017568E" w:rsidRPr="00D7274B">
                    <w:rPr>
                      <w:sz w:val="24"/>
                      <w:szCs w:val="24"/>
                      <w:lang w:eastAsia="ru-RU"/>
                    </w:rPr>
                    <w:t>:</w:t>
                  </w:r>
                </w:p>
                <w:p w:rsidR="008668D5" w:rsidRPr="00D7274B"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 xml:space="preserve"> (тыс. руб.)</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pacing w:val="-2"/>
                      <w:sz w:val="24"/>
                      <w:szCs w:val="24"/>
                      <w:lang w:eastAsia="ru-RU"/>
                    </w:rPr>
                  </w:pPr>
                  <w:r w:rsidRPr="00D7274B">
                    <w:rPr>
                      <w:spacing w:val="-2"/>
                      <w:sz w:val="24"/>
                      <w:szCs w:val="24"/>
                      <w:lang w:eastAsia="ru-RU"/>
                    </w:rPr>
                    <w:t>Бюджет</w:t>
                  </w:r>
                </w:p>
                <w:p w:rsidR="006A5C94" w:rsidRPr="00D7274B" w:rsidRDefault="006A5C94" w:rsidP="00BC2561">
                  <w:pPr>
                    <w:widowControl w:val="0"/>
                    <w:shd w:val="clear" w:color="auto" w:fill="FFFFFF"/>
                    <w:autoSpaceDE w:val="0"/>
                    <w:autoSpaceDN w:val="0"/>
                    <w:adjustRightInd w:val="0"/>
                    <w:spacing w:after="0" w:line="240" w:lineRule="auto"/>
                    <w:jc w:val="center"/>
                    <w:rPr>
                      <w:spacing w:val="-2"/>
                      <w:sz w:val="24"/>
                      <w:szCs w:val="24"/>
                      <w:lang w:eastAsia="ru-RU"/>
                    </w:rPr>
                  </w:pPr>
                  <w:r w:rsidRPr="00D7274B">
                    <w:rPr>
                      <w:spacing w:val="-2"/>
                      <w:sz w:val="24"/>
                      <w:szCs w:val="24"/>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Федеральный бюджет</w:t>
                  </w:r>
                </w:p>
              </w:tc>
            </w:tr>
            <w:tr w:rsidR="006A5C94" w:rsidRPr="00D7274B"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1514,00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866,60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647,40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1059,6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982,20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77,40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1101,99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125646">
                  <w:pPr>
                    <w:jc w:val="center"/>
                    <w:rPr>
                      <w:color w:val="000000"/>
                      <w:sz w:val="24"/>
                      <w:szCs w:val="24"/>
                    </w:rPr>
                  </w:pPr>
                  <w:r w:rsidRPr="00D7274B">
                    <w:rPr>
                      <w:color w:val="000000"/>
                      <w:sz w:val="24"/>
                      <w:szCs w:val="24"/>
                    </w:rPr>
                    <w:t>1021,49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80,50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1146,07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1062,35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83,72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1191,91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1104,84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87,07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1239,58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1149,03</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90,55</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1289,16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1194,99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94,17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A5C94"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A5C94"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4F2B74">
                  <w:pPr>
                    <w:jc w:val="center"/>
                    <w:rPr>
                      <w:color w:val="000000"/>
                      <w:sz w:val="24"/>
                      <w:szCs w:val="24"/>
                    </w:rPr>
                  </w:pPr>
                  <w:r w:rsidRPr="00D7274B">
                    <w:rPr>
                      <w:color w:val="000000"/>
                      <w:sz w:val="24"/>
                      <w:szCs w:val="24"/>
                    </w:rPr>
                    <w:t>1340,73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1242,79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D7274B" w:rsidRDefault="00680C01" w:rsidP="00BC2561">
                  <w:pPr>
                    <w:jc w:val="center"/>
                    <w:rPr>
                      <w:color w:val="000000"/>
                      <w:sz w:val="24"/>
                      <w:szCs w:val="24"/>
                    </w:rPr>
                  </w:pPr>
                  <w:r w:rsidRPr="00D7274B">
                    <w:rPr>
                      <w:color w:val="000000"/>
                      <w:sz w:val="24"/>
                      <w:szCs w:val="24"/>
                    </w:rPr>
                    <w:t>97,94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D7274B" w:rsidRDefault="00D21EC0" w:rsidP="00BC2561">
                  <w:pPr>
                    <w:jc w:val="center"/>
                    <w:rPr>
                      <w:color w:val="000000"/>
                      <w:sz w:val="24"/>
                      <w:szCs w:val="24"/>
                    </w:rPr>
                  </w:pPr>
                  <w:r w:rsidRPr="00D7274B">
                    <w:rPr>
                      <w:color w:val="000000"/>
                      <w:sz w:val="24"/>
                      <w:szCs w:val="24"/>
                    </w:rPr>
                    <w:t>0,00</w:t>
                  </w:r>
                </w:p>
              </w:tc>
            </w:tr>
            <w:tr w:rsidR="00680C01" w:rsidRPr="00D7274B"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80C01" w:rsidRPr="00D7274B" w:rsidRDefault="00680C01" w:rsidP="00BC2561">
                  <w:pPr>
                    <w:widowControl w:val="0"/>
                    <w:shd w:val="clear" w:color="auto" w:fill="FFFFFF"/>
                    <w:autoSpaceDE w:val="0"/>
                    <w:autoSpaceDN w:val="0"/>
                    <w:adjustRightInd w:val="0"/>
                    <w:spacing w:after="0" w:line="240" w:lineRule="auto"/>
                    <w:jc w:val="center"/>
                    <w:rPr>
                      <w:sz w:val="24"/>
                      <w:szCs w:val="24"/>
                      <w:lang w:eastAsia="ru-RU"/>
                    </w:rPr>
                  </w:pPr>
                  <w:r w:rsidRPr="00D7274B">
                    <w:rPr>
                      <w:sz w:val="24"/>
                      <w:szCs w:val="24"/>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80C01" w:rsidRPr="00D7274B" w:rsidRDefault="00680C01" w:rsidP="004F2B74">
                  <w:pPr>
                    <w:jc w:val="center"/>
                    <w:rPr>
                      <w:color w:val="000000"/>
                      <w:sz w:val="24"/>
                      <w:szCs w:val="24"/>
                    </w:rPr>
                  </w:pPr>
                  <w:r w:rsidRPr="00D7274B">
                    <w:rPr>
                      <w:color w:val="000000"/>
                      <w:sz w:val="24"/>
                      <w:szCs w:val="24"/>
                    </w:rPr>
                    <w:t>9883,04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C01" w:rsidRPr="00D7274B" w:rsidRDefault="00680C01" w:rsidP="00BC2561">
                  <w:pPr>
                    <w:jc w:val="center"/>
                    <w:rPr>
                      <w:color w:val="000000"/>
                      <w:sz w:val="24"/>
                      <w:szCs w:val="24"/>
                    </w:rPr>
                  </w:pPr>
                  <w:r w:rsidRPr="00D7274B">
                    <w:rPr>
                      <w:color w:val="000000"/>
                      <w:sz w:val="24"/>
                      <w:szCs w:val="24"/>
                    </w:rPr>
                    <w:t>8624,29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80C01" w:rsidRPr="00D7274B" w:rsidRDefault="00680C01" w:rsidP="00BC2561">
                  <w:pPr>
                    <w:jc w:val="center"/>
                    <w:rPr>
                      <w:color w:val="000000"/>
                      <w:sz w:val="24"/>
                      <w:szCs w:val="24"/>
                    </w:rPr>
                  </w:pPr>
                  <w:r w:rsidRPr="00D7274B">
                    <w:rPr>
                      <w:color w:val="000000"/>
                      <w:sz w:val="24"/>
                      <w:szCs w:val="24"/>
                    </w:rPr>
                    <w:t>1258,75</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80C01" w:rsidRPr="00D7274B" w:rsidRDefault="00680C01" w:rsidP="00BC2561">
                  <w:pPr>
                    <w:jc w:val="center"/>
                    <w:rPr>
                      <w:color w:val="000000"/>
                      <w:sz w:val="24"/>
                      <w:szCs w:val="24"/>
                    </w:rPr>
                  </w:pPr>
                </w:p>
              </w:tc>
            </w:tr>
          </w:tbl>
          <w:p w:rsidR="008668D5" w:rsidRPr="00D7274B" w:rsidRDefault="008668D5" w:rsidP="00EE6373">
            <w:pPr>
              <w:spacing w:after="0" w:line="240" w:lineRule="auto"/>
              <w:rPr>
                <w:sz w:val="24"/>
                <w:szCs w:val="24"/>
              </w:rPr>
            </w:pPr>
          </w:p>
        </w:tc>
      </w:tr>
      <w:tr w:rsidR="008668D5" w:rsidRPr="00D7274B" w:rsidTr="00205E17">
        <w:tc>
          <w:tcPr>
            <w:tcW w:w="1241" w:type="pct"/>
            <w:tcBorders>
              <w:bottom w:val="double" w:sz="6" w:space="0" w:color="000000"/>
            </w:tcBorders>
          </w:tcPr>
          <w:p w:rsidR="008668D5" w:rsidRPr="00D7274B" w:rsidRDefault="008668D5" w:rsidP="00EE6373">
            <w:pPr>
              <w:snapToGrid w:val="0"/>
              <w:spacing w:after="0" w:line="240" w:lineRule="auto"/>
              <w:rPr>
                <w:sz w:val="24"/>
                <w:szCs w:val="24"/>
              </w:rPr>
            </w:pPr>
            <w:r w:rsidRPr="00D7274B">
              <w:rPr>
                <w:sz w:val="24"/>
                <w:szCs w:val="24"/>
              </w:rPr>
              <w:lastRenderedPageBreak/>
              <w:t>Ожидаемые конечные  результаты реализа</w:t>
            </w:r>
            <w:r w:rsidRPr="00D7274B">
              <w:rPr>
                <w:sz w:val="24"/>
                <w:szCs w:val="24"/>
              </w:rPr>
              <w:softHyphen/>
              <w:t>ции  муниципальной программы</w:t>
            </w:r>
          </w:p>
        </w:tc>
        <w:tc>
          <w:tcPr>
            <w:tcW w:w="3759" w:type="pct"/>
            <w:tcBorders>
              <w:bottom w:val="double" w:sz="6" w:space="0" w:color="000000"/>
            </w:tcBorders>
          </w:tcPr>
          <w:p w:rsidR="008668D5" w:rsidRPr="00D7274B" w:rsidRDefault="008668D5" w:rsidP="00EE6373">
            <w:pPr>
              <w:snapToGrid w:val="0"/>
              <w:spacing w:after="0" w:line="240" w:lineRule="auto"/>
              <w:rPr>
                <w:sz w:val="24"/>
                <w:szCs w:val="24"/>
              </w:rPr>
            </w:pPr>
            <w:r w:rsidRPr="00D7274B">
              <w:rPr>
                <w:sz w:val="24"/>
                <w:szCs w:val="24"/>
              </w:rPr>
              <w:t xml:space="preserve">Снижение социальной напряженности, улучшение экологической обстановки на территории </w:t>
            </w:r>
            <w:proofErr w:type="spellStart"/>
            <w:r w:rsidR="00F90D99" w:rsidRPr="00D7274B">
              <w:rPr>
                <w:sz w:val="24"/>
                <w:szCs w:val="24"/>
              </w:rPr>
              <w:t>Сериковского</w:t>
            </w:r>
            <w:proofErr w:type="spellEnd"/>
            <w:r w:rsidRPr="00D7274B">
              <w:rPr>
                <w:sz w:val="24"/>
                <w:szCs w:val="24"/>
              </w:rPr>
              <w:t xml:space="preserve"> сельского поселения, повышение качества жизни населения села </w:t>
            </w:r>
            <w:proofErr w:type="spellStart"/>
            <w:r w:rsidR="00F90D99" w:rsidRPr="00D7274B">
              <w:rPr>
                <w:sz w:val="24"/>
                <w:szCs w:val="24"/>
              </w:rPr>
              <w:t>Сериково</w:t>
            </w:r>
            <w:proofErr w:type="spellEnd"/>
          </w:p>
          <w:p w:rsidR="008668D5" w:rsidRPr="00D7274B" w:rsidRDefault="008668D5" w:rsidP="00EE6373">
            <w:pPr>
              <w:spacing w:after="0" w:line="240" w:lineRule="auto"/>
              <w:rPr>
                <w:sz w:val="24"/>
                <w:szCs w:val="24"/>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7F15D9">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proofErr w:type="spellStart"/>
      <w:r w:rsidR="007F15D9">
        <w:rPr>
          <w:color w:val="000000"/>
          <w:sz w:val="28"/>
          <w:szCs w:val="28"/>
        </w:rPr>
        <w:t>Сериковское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F90D99">
        <w:rPr>
          <w:color w:val="000000"/>
          <w:sz w:val="28"/>
          <w:szCs w:val="28"/>
        </w:rPr>
        <w:t>Сериково</w:t>
      </w:r>
      <w:proofErr w:type="spellEnd"/>
      <w:r w:rsidR="00C26AEA" w:rsidRPr="00A157D1">
        <w:rPr>
          <w:color w:val="000000"/>
          <w:sz w:val="28"/>
          <w:szCs w:val="28"/>
        </w:rPr>
        <w:t xml:space="preserve">.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w:t>
      </w:r>
      <w:proofErr w:type="gramStart"/>
      <w:r w:rsidR="00C26AEA" w:rsidRPr="00A157D1">
        <w:rPr>
          <w:color w:val="000000"/>
          <w:sz w:val="28"/>
          <w:szCs w:val="28"/>
        </w:rPr>
        <w:t>обеспечивают комфортных условий для жизни и деятельности населения и нуждаются</w:t>
      </w:r>
      <w:proofErr w:type="gramEnd"/>
      <w:r w:rsidR="00C26AEA" w:rsidRPr="00A157D1">
        <w:rPr>
          <w:color w:val="000000"/>
          <w:sz w:val="28"/>
          <w:szCs w:val="28"/>
        </w:rPr>
        <w:t xml:space="preserve"> в ремонте и реконструкции.</w:t>
      </w:r>
      <w:r w:rsidR="007F15D9">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lastRenderedPageBreak/>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F90D99">
        <w:rPr>
          <w:sz w:val="28"/>
          <w:szCs w:val="28"/>
        </w:rPr>
        <w:t>Сериковского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F90D99">
        <w:rPr>
          <w:color w:val="000000"/>
          <w:sz w:val="28"/>
          <w:szCs w:val="28"/>
        </w:rPr>
        <w:t>Сериковского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F90D99">
        <w:rPr>
          <w:sz w:val="28"/>
          <w:szCs w:val="28"/>
          <w:lang w:eastAsia="ru-RU"/>
        </w:rPr>
        <w:t>Сериковского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F90D99">
        <w:rPr>
          <w:sz w:val="28"/>
          <w:szCs w:val="28"/>
        </w:rPr>
        <w:t>Сериково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w:t>
      </w:r>
      <w:r w:rsidRPr="00A157D1">
        <w:rPr>
          <w:sz w:val="28"/>
          <w:szCs w:val="28"/>
        </w:rPr>
        <w:lastRenderedPageBreak/>
        <w:t xml:space="preserve">меры для дальнейшего социального развития </w:t>
      </w:r>
      <w:proofErr w:type="spellStart"/>
      <w:r w:rsidR="00F90D99">
        <w:rPr>
          <w:sz w:val="28"/>
          <w:szCs w:val="28"/>
        </w:rPr>
        <w:t>Сериковского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F90D99">
        <w:rPr>
          <w:sz w:val="28"/>
          <w:szCs w:val="28"/>
        </w:rPr>
        <w:t>Сериковского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F90D99">
        <w:rPr>
          <w:sz w:val="28"/>
          <w:szCs w:val="28"/>
        </w:rPr>
        <w:t>Сериково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F90D99">
        <w:rPr>
          <w:sz w:val="28"/>
          <w:szCs w:val="28"/>
        </w:rPr>
        <w:t>Сериковского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F90D99">
        <w:rPr>
          <w:sz w:val="28"/>
          <w:szCs w:val="28"/>
        </w:rPr>
        <w:t>Сериковского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F90D99">
        <w:rPr>
          <w:sz w:val="28"/>
          <w:szCs w:val="28"/>
        </w:rPr>
        <w:t>Сериково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lastRenderedPageBreak/>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F90D99">
        <w:rPr>
          <w:sz w:val="28"/>
          <w:szCs w:val="28"/>
        </w:rPr>
        <w:t>Сериковского</w:t>
      </w:r>
      <w:proofErr w:type="spellEnd"/>
      <w:r w:rsidRPr="00D93B8A">
        <w:rPr>
          <w:sz w:val="28"/>
          <w:szCs w:val="28"/>
        </w:rPr>
        <w:t xml:space="preserve"> сельского поселения, повышение качества жизни населения села </w:t>
      </w:r>
      <w:proofErr w:type="spellStart"/>
      <w:r w:rsidR="00F90D99">
        <w:rPr>
          <w:sz w:val="28"/>
          <w:szCs w:val="28"/>
        </w:rPr>
        <w:t>Сериково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 xml:space="preserve">Срок реализации </w:t>
      </w:r>
      <w:r w:rsidRPr="007E2134">
        <w:rPr>
          <w:sz w:val="28"/>
          <w:szCs w:val="28"/>
        </w:rPr>
        <w:t>муниципальной программы: 20</w:t>
      </w:r>
      <w:r w:rsidR="007F15D9" w:rsidRPr="007E2134">
        <w:rPr>
          <w:sz w:val="28"/>
          <w:szCs w:val="28"/>
        </w:rPr>
        <w:t>23</w:t>
      </w:r>
      <w:r w:rsidRPr="007E2134">
        <w:rPr>
          <w:sz w:val="28"/>
          <w:szCs w:val="28"/>
        </w:rPr>
        <w:t>-20</w:t>
      </w:r>
      <w:r w:rsidR="007E2134" w:rsidRPr="007E2134">
        <w:rPr>
          <w:sz w:val="28"/>
          <w:szCs w:val="28"/>
        </w:rPr>
        <w:t>30</w:t>
      </w:r>
      <w:r w:rsidRPr="007E2134">
        <w:rPr>
          <w:sz w:val="28"/>
          <w:szCs w:val="28"/>
        </w:rPr>
        <w:t xml:space="preserve"> годы</w:t>
      </w:r>
      <w:r w:rsidRPr="008F25E4">
        <w:rPr>
          <w:sz w:val="28"/>
          <w:szCs w:val="28"/>
        </w:rPr>
        <w:t>.</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lastRenderedPageBreak/>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F90D99">
        <w:rPr>
          <w:sz w:val="28"/>
          <w:szCs w:val="28"/>
        </w:rPr>
        <w:t>Сериковского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F90D99">
        <w:rPr>
          <w:sz w:val="28"/>
          <w:szCs w:val="28"/>
        </w:rPr>
        <w:t>Сериковского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F90D99">
        <w:rPr>
          <w:sz w:val="28"/>
          <w:szCs w:val="28"/>
        </w:rPr>
        <w:t>Сериковского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7274B">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F90D99">
        <w:rPr>
          <w:sz w:val="28"/>
          <w:szCs w:val="28"/>
          <w:lang w:eastAsia="ru-RU"/>
        </w:rPr>
        <w:t>Сериковского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892C44">
        <w:rPr>
          <w:sz w:val="28"/>
          <w:szCs w:val="28"/>
          <w:lang w:eastAsia="ru-RU"/>
        </w:rPr>
        <w:t>8624,29</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892C44">
        <w:rPr>
          <w:sz w:val="28"/>
          <w:szCs w:val="28"/>
          <w:lang w:eastAsia="ru-RU"/>
        </w:rPr>
        <w:t>1258,75</w:t>
      </w:r>
      <w:r>
        <w:rPr>
          <w:sz w:val="28"/>
          <w:szCs w:val="28"/>
          <w:lang w:eastAsia="ru-RU"/>
        </w:rPr>
        <w:t>тыс. рублей</w:t>
      </w:r>
      <w:r w:rsidR="00127A60">
        <w:rPr>
          <w:sz w:val="28"/>
          <w:szCs w:val="28"/>
          <w:lang w:eastAsia="ru-RU"/>
        </w:rPr>
        <w:t>, федерального бюджета</w:t>
      </w:r>
      <w:r w:rsidR="00D7274B">
        <w:rPr>
          <w:sz w:val="28"/>
          <w:szCs w:val="28"/>
          <w:lang w:eastAsia="ru-RU"/>
        </w:rPr>
        <w:t xml:space="preserve"> </w:t>
      </w:r>
      <w:r w:rsidR="00127A60">
        <w:rPr>
          <w:sz w:val="28"/>
          <w:szCs w:val="28"/>
          <w:lang w:eastAsia="ru-RU"/>
        </w:rPr>
        <w:t>-  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1514,00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866,60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647,40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lastRenderedPageBreak/>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1059,6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982,20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77,40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1101,99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1021,49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80,50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1146,07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1062,35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83,72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1191,91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1104,84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87,07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1239,58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1149,03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90,55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1289,16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1194,99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94,17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892C44" w:rsidP="00BC2561">
            <w:pPr>
              <w:jc w:val="center"/>
              <w:rPr>
                <w:color w:val="000000"/>
                <w:sz w:val="28"/>
                <w:szCs w:val="28"/>
              </w:rPr>
            </w:pPr>
            <w:r>
              <w:rPr>
                <w:color w:val="000000"/>
                <w:sz w:val="28"/>
                <w:szCs w:val="28"/>
              </w:rPr>
              <w:t>1340,73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892C44" w:rsidP="00BC2561">
            <w:pPr>
              <w:jc w:val="center"/>
              <w:rPr>
                <w:color w:val="000000"/>
                <w:sz w:val="28"/>
                <w:szCs w:val="28"/>
              </w:rPr>
            </w:pPr>
            <w:r>
              <w:rPr>
                <w:color w:val="000000"/>
                <w:sz w:val="28"/>
                <w:szCs w:val="28"/>
              </w:rPr>
              <w:t>1242,79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892C44" w:rsidP="00BC2561">
            <w:pPr>
              <w:jc w:val="center"/>
              <w:rPr>
                <w:color w:val="000000"/>
                <w:sz w:val="28"/>
                <w:szCs w:val="28"/>
              </w:rPr>
            </w:pPr>
            <w:r>
              <w:rPr>
                <w:color w:val="000000"/>
                <w:sz w:val="28"/>
                <w:szCs w:val="28"/>
              </w:rPr>
              <w:t>97,94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 xml:space="preserve">Для управления внешними рисками, в течение всего срока выполнения муниципальной программы, предусмотрено проведение мониторинга и </w:t>
      </w:r>
      <w:r w:rsidRPr="001C78D4">
        <w:rPr>
          <w:sz w:val="28"/>
          <w:szCs w:val="28"/>
        </w:rPr>
        <w:lastRenderedPageBreak/>
        <w:t>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F90D99">
              <w:rPr>
                <w:sz w:val="28"/>
                <w:szCs w:val="28"/>
              </w:rPr>
              <w:t>Сериковского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lastRenderedPageBreak/>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7D601E">
              <w:rPr>
                <w:sz w:val="28"/>
                <w:szCs w:val="28"/>
                <w:lang w:eastAsia="ru-RU"/>
              </w:rPr>
              <w:t>2214,6</w:t>
            </w:r>
            <w:r w:rsidR="00DE692E">
              <w:rPr>
                <w:sz w:val="28"/>
                <w:szCs w:val="28"/>
                <w:lang w:eastAsia="ru-RU"/>
              </w:rPr>
              <w:t>0</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7D601E">
              <w:rPr>
                <w:sz w:val="28"/>
                <w:szCs w:val="28"/>
                <w:lang w:eastAsia="ru-RU"/>
              </w:rPr>
              <w:t>2214,60</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F75F73">
              <w:rPr>
                <w:sz w:val="28"/>
                <w:szCs w:val="28"/>
                <w:lang w:eastAsia="ru-RU"/>
              </w:rPr>
              <w:t>0,00</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240,00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240,00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250,00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260,00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260,00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7D601E" w:rsidP="00B95781">
                  <w:pPr>
                    <w:jc w:val="center"/>
                    <w:rPr>
                      <w:color w:val="000000"/>
                      <w:sz w:val="28"/>
                      <w:szCs w:val="28"/>
                    </w:rPr>
                  </w:pPr>
                  <w:r>
                    <w:rPr>
                      <w:color w:val="000000"/>
                      <w:sz w:val="28"/>
                      <w:szCs w:val="28"/>
                    </w:rPr>
                    <w:t>270,40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7D601E" w:rsidP="00F75F73">
                  <w:pPr>
                    <w:jc w:val="center"/>
                    <w:rPr>
                      <w:color w:val="000000"/>
                      <w:sz w:val="28"/>
                      <w:szCs w:val="28"/>
                    </w:rPr>
                  </w:pPr>
                  <w:r>
                    <w:rPr>
                      <w:color w:val="000000"/>
                      <w:sz w:val="28"/>
                      <w:szCs w:val="28"/>
                    </w:rPr>
                    <w:t>270,40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281,22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281,22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292,47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292,47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304,17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304,17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7D601E" w:rsidP="00B95781">
                  <w:pPr>
                    <w:jc w:val="center"/>
                    <w:rPr>
                      <w:color w:val="000000"/>
                      <w:sz w:val="28"/>
                      <w:szCs w:val="28"/>
                    </w:rPr>
                  </w:pPr>
                  <w:r>
                    <w:rPr>
                      <w:color w:val="000000"/>
                      <w:sz w:val="28"/>
                      <w:szCs w:val="28"/>
                    </w:rPr>
                    <w:t>316,34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7D601E" w:rsidP="00F75F73">
                  <w:pPr>
                    <w:jc w:val="center"/>
                    <w:rPr>
                      <w:color w:val="000000"/>
                      <w:sz w:val="28"/>
                      <w:szCs w:val="28"/>
                    </w:rPr>
                  </w:pPr>
                  <w:r>
                    <w:rPr>
                      <w:color w:val="000000"/>
                      <w:sz w:val="28"/>
                      <w:szCs w:val="28"/>
                    </w:rPr>
                    <w:t>316,34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lastRenderedPageBreak/>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w:t>
            </w:r>
            <w:r w:rsidRPr="008F25E4">
              <w:rPr>
                <w:sz w:val="28"/>
                <w:szCs w:val="28"/>
              </w:rPr>
              <w:lastRenderedPageBreak/>
              <w:t>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w:t>
      </w:r>
      <w:proofErr w:type="gramStart"/>
      <w:r w:rsidRPr="008F25E4">
        <w:rPr>
          <w:sz w:val="28"/>
          <w:szCs w:val="28"/>
        </w:rPr>
        <w:t>являются основными источниками чрезвычайных ситуаций и представляют</w:t>
      </w:r>
      <w:proofErr w:type="gramEnd"/>
      <w:r w:rsidRPr="008F25E4">
        <w:rPr>
          <w:sz w:val="28"/>
          <w:szCs w:val="28"/>
        </w:rPr>
        <w:t xml:space="preserve">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F90D99">
        <w:rPr>
          <w:sz w:val="28"/>
          <w:szCs w:val="28"/>
        </w:rPr>
        <w:t>Сериковского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 xml:space="preserve">В </w:t>
      </w:r>
      <w:proofErr w:type="gramStart"/>
      <w:r w:rsidRPr="008F25E4">
        <w:rPr>
          <w:sz w:val="28"/>
          <w:szCs w:val="28"/>
        </w:rPr>
        <w:t>результате</w:t>
      </w:r>
      <w:proofErr w:type="gramEnd"/>
      <w:r w:rsidRPr="008F25E4">
        <w:rPr>
          <w:sz w:val="28"/>
          <w:szCs w:val="28"/>
        </w:rPr>
        <w:t xml:space="preserve">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xml:space="preserve">, </w:t>
      </w:r>
      <w:proofErr w:type="spellStart"/>
      <w:r w:rsidR="008B7616">
        <w:rPr>
          <w:sz w:val="28"/>
          <w:szCs w:val="28"/>
        </w:rPr>
        <w:t>обеспечение</w:t>
      </w:r>
      <w:r w:rsidR="008B7616" w:rsidRPr="008F25E4">
        <w:rPr>
          <w:sz w:val="28"/>
          <w:szCs w:val="28"/>
        </w:rPr>
        <w:t>необходимых</w:t>
      </w:r>
      <w:proofErr w:type="spellEnd"/>
      <w:r w:rsidR="008B7616" w:rsidRPr="008F25E4">
        <w:rPr>
          <w:sz w:val="28"/>
          <w:szCs w:val="28"/>
        </w:rPr>
        <w:t xml:space="preserve">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F90D99">
        <w:rPr>
          <w:sz w:val="28"/>
          <w:szCs w:val="28"/>
        </w:rPr>
        <w:t>Сериковского</w:t>
      </w:r>
      <w:proofErr w:type="spellEnd"/>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w:t>
      </w:r>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D601E">
        <w:rPr>
          <w:sz w:val="28"/>
          <w:szCs w:val="28"/>
          <w:lang w:eastAsia="ru-RU"/>
        </w:rPr>
        <w:t>2214,60</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lastRenderedPageBreak/>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240,00</w:t>
            </w:r>
          </w:p>
        </w:tc>
        <w:tc>
          <w:tcPr>
            <w:tcW w:w="3235"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240,00</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250,00</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250,00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260,00</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260,00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270,40</w:t>
            </w:r>
          </w:p>
        </w:tc>
        <w:tc>
          <w:tcPr>
            <w:tcW w:w="3235" w:type="dxa"/>
            <w:shd w:val="clear" w:color="auto" w:fill="auto"/>
          </w:tcPr>
          <w:p w:rsidR="009A3062" w:rsidRPr="00211C7F"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270,40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281,22</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281,22</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292,47</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292,47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304,17</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304,17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316,34</w:t>
            </w:r>
          </w:p>
        </w:tc>
        <w:tc>
          <w:tcPr>
            <w:tcW w:w="3235" w:type="dxa"/>
            <w:shd w:val="clear" w:color="auto" w:fill="auto"/>
          </w:tcPr>
          <w:p w:rsidR="00DB30A8"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316,34</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 xml:space="preserve">В </w:t>
      </w:r>
      <w:proofErr w:type="gramStart"/>
      <w:r w:rsidRPr="008F25E4">
        <w:rPr>
          <w:sz w:val="28"/>
          <w:szCs w:val="28"/>
        </w:rPr>
        <w:t>целом</w:t>
      </w:r>
      <w:proofErr w:type="gramEnd"/>
      <w:r w:rsidRPr="008F25E4">
        <w:rPr>
          <w:sz w:val="28"/>
          <w:szCs w:val="28"/>
        </w:rPr>
        <w:t xml:space="preserve">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proofErr w:type="gramStart"/>
      <w:r w:rsidR="000A5ECB">
        <w:rPr>
          <w:b/>
          <w:bCs/>
          <w:iCs/>
          <w:sz w:val="28"/>
          <w:szCs w:val="28"/>
        </w:rPr>
        <w:t>2</w:t>
      </w:r>
      <w:proofErr w:type="gramEnd"/>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F90D99">
        <w:rPr>
          <w:sz w:val="28"/>
          <w:szCs w:val="28"/>
        </w:rPr>
        <w:t>Сериковского</w:t>
      </w:r>
      <w:proofErr w:type="spellEnd"/>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D7274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 xml:space="preserve">подготовка проекта изменений генерального </w:t>
            </w:r>
            <w:proofErr w:type="spellStart"/>
            <w:r w:rsidR="00BD788D" w:rsidRPr="00BD788D">
              <w:rPr>
                <w:sz w:val="28"/>
                <w:szCs w:val="28"/>
              </w:rPr>
              <w:t>плана</w:t>
            </w:r>
            <w:r w:rsidR="00F90D99">
              <w:rPr>
                <w:sz w:val="28"/>
                <w:szCs w:val="28"/>
              </w:rPr>
              <w:t>Сериковского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proofErr w:type="gramStart"/>
            <w:r w:rsidR="00BD788D">
              <w:rPr>
                <w:sz w:val="28"/>
                <w:szCs w:val="28"/>
              </w:rPr>
              <w:t>;</w:t>
            </w:r>
            <w:r w:rsidR="00AD3070">
              <w:rPr>
                <w:sz w:val="28"/>
                <w:szCs w:val="28"/>
              </w:rPr>
              <w:t>ф</w:t>
            </w:r>
            <w:proofErr w:type="gramEnd"/>
            <w:r w:rsidR="00AD3070">
              <w:rPr>
                <w:sz w:val="28"/>
                <w:szCs w:val="28"/>
              </w:rPr>
              <w:t>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r>
            <w:r>
              <w:rPr>
                <w:sz w:val="28"/>
                <w:szCs w:val="28"/>
              </w:rPr>
              <w:lastRenderedPageBreak/>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7274B">
            <w:pPr>
              <w:snapToGrid w:val="0"/>
              <w:rPr>
                <w:sz w:val="28"/>
                <w:szCs w:val="28"/>
              </w:rPr>
            </w:pPr>
            <w:r>
              <w:rPr>
                <w:sz w:val="28"/>
                <w:szCs w:val="28"/>
              </w:rPr>
              <w:lastRenderedPageBreak/>
              <w:t xml:space="preserve">Реализация подпрограммы позволит решить следующие </w:t>
            </w:r>
            <w:r>
              <w:rPr>
                <w:sz w:val="28"/>
                <w:szCs w:val="28"/>
              </w:rPr>
              <w:lastRenderedPageBreak/>
              <w:t>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7274B">
            <w:pPr>
              <w:snapToGrid w:val="0"/>
              <w:rPr>
                <w:sz w:val="28"/>
                <w:szCs w:val="28"/>
              </w:rPr>
            </w:pPr>
            <w:r>
              <w:rPr>
                <w:sz w:val="28"/>
                <w:szCs w:val="28"/>
              </w:rPr>
              <w:t xml:space="preserve"> 2023 г-2030 г</w:t>
            </w:r>
          </w:p>
        </w:tc>
      </w:tr>
      <w:tr w:rsidR="00003660" w:rsidTr="00D7274B">
        <w:trPr>
          <w:trHeight w:val="565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1E677C">
            <w:pPr>
              <w:pStyle w:val="a4"/>
              <w:snapToGrid w:val="0"/>
              <w:jc w:val="center"/>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2023-2030 г на сумму</w:t>
            </w:r>
            <w:r w:rsidR="00293E69">
              <w:rPr>
                <w:sz w:val="28"/>
                <w:szCs w:val="28"/>
              </w:rPr>
              <w:t>-</w:t>
            </w:r>
            <w:r w:rsidR="00D93855">
              <w:rPr>
                <w:sz w:val="28"/>
                <w:szCs w:val="28"/>
              </w:rPr>
              <w:t>578,84</w:t>
            </w:r>
            <w:r>
              <w:rPr>
                <w:sz w:val="28"/>
                <w:szCs w:val="28"/>
              </w:rPr>
              <w:t>тыс. рублей, в том числе:</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sidR="007D601E">
              <w:rPr>
                <w:rFonts w:ascii="Times New Roman" w:hAnsi="Times New Roman"/>
                <w:sz w:val="28"/>
                <w:szCs w:val="28"/>
              </w:rPr>
              <w:t>571,00</w:t>
            </w:r>
            <w:r w:rsidRPr="00003660">
              <w:rPr>
                <w:rFonts w:ascii="Times New Roman" w:hAnsi="Times New Roman"/>
                <w:sz w:val="28"/>
                <w:szCs w:val="28"/>
              </w:rPr>
              <w:t xml:space="preserve"> тыс. рублей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D51C8C">
              <w:rPr>
                <w:rFonts w:ascii="Times New Roman" w:hAnsi="Times New Roman"/>
                <w:sz w:val="28"/>
                <w:szCs w:val="28"/>
              </w:rPr>
              <w:t>1,</w:t>
            </w:r>
            <w:r w:rsidR="007D601E">
              <w:rPr>
                <w:rFonts w:ascii="Times New Roman" w:hAnsi="Times New Roman"/>
                <w:sz w:val="28"/>
                <w:szCs w:val="28"/>
              </w:rPr>
              <w:t>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04</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D51C8C">
              <w:rPr>
                <w:rFonts w:ascii="Times New Roman" w:hAnsi="Times New Roman"/>
                <w:sz w:val="28"/>
                <w:szCs w:val="28"/>
              </w:rPr>
              <w:t xml:space="preserve"> 1,</w:t>
            </w:r>
            <w:r w:rsidR="00D93855">
              <w:rPr>
                <w:rFonts w:ascii="Times New Roman" w:hAnsi="Times New Roman"/>
                <w:sz w:val="28"/>
                <w:szCs w:val="28"/>
              </w:rPr>
              <w:t>08</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12</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D51C8C">
              <w:rPr>
                <w:rFonts w:ascii="Times New Roman" w:hAnsi="Times New Roman"/>
                <w:sz w:val="28"/>
                <w:szCs w:val="28"/>
              </w:rPr>
              <w:t>1,</w:t>
            </w:r>
            <w:r w:rsidR="00D93855">
              <w:rPr>
                <w:rFonts w:ascii="Times New Roman" w:hAnsi="Times New Roman"/>
                <w:sz w:val="28"/>
                <w:szCs w:val="28"/>
              </w:rPr>
              <w:t>16</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20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D93855">
              <w:rPr>
                <w:rFonts w:ascii="Times New Roman" w:hAnsi="Times New Roman"/>
                <w:sz w:val="28"/>
                <w:szCs w:val="28"/>
              </w:rPr>
              <w:t>1,24</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003660" w:rsidRDefault="00003660" w:rsidP="00D7274B">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–5</w:t>
            </w:r>
            <w:r w:rsidR="00D93855">
              <w:rPr>
                <w:sz w:val="28"/>
                <w:szCs w:val="28"/>
              </w:rPr>
              <w:t>70,00</w:t>
            </w:r>
            <w:r>
              <w:rPr>
                <w:sz w:val="28"/>
                <w:szCs w:val="28"/>
              </w:rPr>
              <w:t xml:space="preserve"> тыс. рублей.</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 xml:space="preserve">В </w:t>
      </w:r>
      <w:proofErr w:type="gramStart"/>
      <w:r>
        <w:rPr>
          <w:sz w:val="28"/>
          <w:szCs w:val="28"/>
        </w:rPr>
        <w:t>соответствии</w:t>
      </w:r>
      <w:proofErr w:type="gramEnd"/>
      <w:r>
        <w:rPr>
          <w:sz w:val="28"/>
          <w:szCs w:val="28"/>
        </w:rPr>
        <w:t xml:space="preserve"> с Федеральным законом от 06.10.2003 № 131-ФЗ «Об общих принципах организации местного самоуправления в Российской Федерации» </w:t>
      </w:r>
      <w:r>
        <w:rPr>
          <w:sz w:val="28"/>
          <w:szCs w:val="28"/>
        </w:rPr>
        <w:lastRenderedPageBreak/>
        <w:t>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3451AB">
        <w:rPr>
          <w:sz w:val="28"/>
          <w:szCs w:val="28"/>
        </w:rPr>
        <w:t xml:space="preserve"> </w:t>
      </w:r>
      <w:r>
        <w:rPr>
          <w:sz w:val="28"/>
          <w:szCs w:val="28"/>
        </w:rPr>
        <w:t xml:space="preserve">Указанные обстоятельства и не снижающаяся </w:t>
      </w:r>
      <w:proofErr w:type="spellStart"/>
      <w:r>
        <w:rPr>
          <w:sz w:val="28"/>
          <w:szCs w:val="28"/>
        </w:rPr>
        <w:t>востребованность</w:t>
      </w:r>
      <w:proofErr w:type="spellEnd"/>
      <w:r>
        <w:rPr>
          <w:sz w:val="28"/>
          <w:szCs w:val="28"/>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3451AB">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F90D99">
        <w:rPr>
          <w:sz w:val="28"/>
          <w:szCs w:val="28"/>
        </w:rPr>
        <w:t>Сериковского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F90D99">
        <w:rPr>
          <w:sz w:val="28"/>
        </w:rPr>
        <w:t>Сериковского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F90D99">
        <w:rPr>
          <w:sz w:val="28"/>
          <w:szCs w:val="28"/>
        </w:rPr>
        <w:t>Сериковского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675"/>
        <w:gridCol w:w="903"/>
        <w:gridCol w:w="876"/>
        <w:gridCol w:w="767"/>
        <w:gridCol w:w="768"/>
        <w:gridCol w:w="768"/>
        <w:gridCol w:w="768"/>
        <w:gridCol w:w="768"/>
        <w:gridCol w:w="768"/>
        <w:gridCol w:w="768"/>
      </w:tblGrid>
      <w:tr w:rsidR="00003660" w:rsidRPr="00D7274B"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Pr="00D7274B" w:rsidRDefault="00003660">
            <w:pPr>
              <w:pStyle w:val="ConsPlusNormal"/>
              <w:widowControl/>
              <w:snapToGrid w:val="0"/>
              <w:jc w:val="both"/>
              <w:rPr>
                <w:rFonts w:ascii="Times New Roman" w:hAnsi="Times New Roman" w:cs="Times New Roman"/>
                <w:sz w:val="24"/>
                <w:szCs w:val="24"/>
                <w:highlight w:val="yellow"/>
              </w:rPr>
            </w:pPr>
            <w:r w:rsidRPr="00D7274B">
              <w:rPr>
                <w:rFonts w:ascii="Times New Roman" w:hAnsi="Times New Roman" w:cs="Times New Roman"/>
                <w:sz w:val="24"/>
                <w:szCs w:val="24"/>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Pr="00D7274B" w:rsidRDefault="00003660">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Pr="00D7274B" w:rsidRDefault="00003660">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 xml:space="preserve">В т.ч. по годам     </w:t>
            </w:r>
          </w:p>
        </w:tc>
      </w:tr>
      <w:tr w:rsidR="00007142" w:rsidRPr="00D7274B"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Pr="00D7274B" w:rsidRDefault="00007142">
            <w:pPr>
              <w:rPr>
                <w:rFonts w:eastAsia="Arial" w:cs="Times New Roman"/>
                <w:sz w:val="24"/>
                <w:szCs w:val="24"/>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Pr="00D7274B" w:rsidRDefault="00007142">
            <w:pPr>
              <w:rPr>
                <w:rFonts w:eastAsia="Arial" w:cs="Times New Roman"/>
                <w:sz w:val="24"/>
                <w:szCs w:val="24"/>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D7274B" w:rsidRDefault="00007142">
            <w:pPr>
              <w:pStyle w:val="ConsPlusNormal"/>
              <w:snapToGrid w:val="0"/>
              <w:jc w:val="both"/>
              <w:rPr>
                <w:rFonts w:ascii="Times New Roman" w:hAnsi="Times New Roman" w:cs="Times New Roman"/>
                <w:sz w:val="24"/>
                <w:szCs w:val="24"/>
              </w:rPr>
            </w:pPr>
            <w:r w:rsidRPr="00D7274B">
              <w:rPr>
                <w:rFonts w:ascii="Times New Roman" w:hAnsi="Times New Roman" w:cs="Times New Roman"/>
                <w:sz w:val="24"/>
                <w:szCs w:val="24"/>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D7274B" w:rsidRDefault="00007142">
            <w:pPr>
              <w:pStyle w:val="ConsPlusNormal"/>
              <w:snapToGrid w:val="0"/>
              <w:jc w:val="both"/>
              <w:rPr>
                <w:rFonts w:ascii="Times New Roman" w:hAnsi="Times New Roman" w:cs="Times New Roman"/>
                <w:sz w:val="24"/>
                <w:szCs w:val="24"/>
              </w:rPr>
            </w:pPr>
            <w:r w:rsidRPr="00D7274B">
              <w:rPr>
                <w:rFonts w:ascii="Times New Roman" w:hAnsi="Times New Roman" w:cs="Times New Roman"/>
                <w:sz w:val="24"/>
                <w:szCs w:val="24"/>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D7274B" w:rsidRDefault="00007142">
            <w:pPr>
              <w:pStyle w:val="ConsPlusNormal"/>
              <w:snapToGrid w:val="0"/>
              <w:jc w:val="both"/>
              <w:rPr>
                <w:rFonts w:ascii="Times New Roman" w:hAnsi="Times New Roman" w:cs="Times New Roman"/>
                <w:sz w:val="24"/>
                <w:szCs w:val="24"/>
              </w:rPr>
            </w:pPr>
            <w:r w:rsidRPr="00D7274B">
              <w:rPr>
                <w:rFonts w:ascii="Times New Roman" w:hAnsi="Times New Roman" w:cs="Times New Roman"/>
                <w:sz w:val="24"/>
                <w:szCs w:val="24"/>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D7274B" w:rsidRDefault="00007142">
            <w:pPr>
              <w:pStyle w:val="ConsPlusNormal"/>
              <w:snapToGrid w:val="0"/>
              <w:jc w:val="both"/>
              <w:rPr>
                <w:rFonts w:ascii="Times New Roman" w:hAnsi="Times New Roman" w:cs="Times New Roman"/>
                <w:sz w:val="24"/>
                <w:szCs w:val="24"/>
              </w:rPr>
            </w:pPr>
            <w:r w:rsidRPr="00D7274B">
              <w:rPr>
                <w:rFonts w:ascii="Times New Roman" w:hAnsi="Times New Roman" w:cs="Times New Roman"/>
                <w:sz w:val="24"/>
                <w:szCs w:val="24"/>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D7274B" w:rsidRDefault="00007142">
            <w:pPr>
              <w:pStyle w:val="ConsPlusNormal"/>
              <w:snapToGrid w:val="0"/>
              <w:jc w:val="both"/>
              <w:rPr>
                <w:rFonts w:ascii="Times New Roman" w:hAnsi="Times New Roman" w:cs="Times New Roman"/>
                <w:sz w:val="24"/>
                <w:szCs w:val="24"/>
              </w:rPr>
            </w:pPr>
            <w:r w:rsidRPr="00D7274B">
              <w:rPr>
                <w:rFonts w:ascii="Times New Roman" w:hAnsi="Times New Roman" w:cs="Times New Roman"/>
                <w:sz w:val="24"/>
                <w:szCs w:val="24"/>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D7274B" w:rsidRDefault="00007142">
            <w:pPr>
              <w:pStyle w:val="ConsPlusNormal"/>
              <w:snapToGrid w:val="0"/>
              <w:jc w:val="both"/>
              <w:rPr>
                <w:rFonts w:ascii="Times New Roman" w:hAnsi="Times New Roman" w:cs="Times New Roman"/>
                <w:sz w:val="24"/>
                <w:szCs w:val="24"/>
              </w:rPr>
            </w:pPr>
            <w:r w:rsidRPr="00D7274B">
              <w:rPr>
                <w:rFonts w:ascii="Times New Roman" w:hAnsi="Times New Roman" w:cs="Times New Roman"/>
                <w:sz w:val="24"/>
                <w:szCs w:val="24"/>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Pr="00D7274B" w:rsidRDefault="00007142">
            <w:pPr>
              <w:pStyle w:val="ConsPlusNormal"/>
              <w:snapToGrid w:val="0"/>
              <w:jc w:val="both"/>
              <w:rPr>
                <w:rFonts w:ascii="Times New Roman" w:hAnsi="Times New Roman" w:cs="Times New Roman"/>
                <w:sz w:val="24"/>
                <w:szCs w:val="24"/>
              </w:rPr>
            </w:pPr>
            <w:r w:rsidRPr="00D7274B">
              <w:rPr>
                <w:rFonts w:ascii="Times New Roman" w:hAnsi="Times New Roman" w:cs="Times New Roman"/>
                <w:sz w:val="24"/>
                <w:szCs w:val="24"/>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Pr="00D7274B" w:rsidRDefault="00007142">
            <w:pPr>
              <w:pStyle w:val="ConsPlusNormal"/>
              <w:snapToGrid w:val="0"/>
              <w:jc w:val="both"/>
              <w:rPr>
                <w:rFonts w:ascii="Times New Roman" w:hAnsi="Times New Roman"/>
                <w:sz w:val="24"/>
                <w:szCs w:val="24"/>
              </w:rPr>
            </w:pPr>
            <w:r w:rsidRPr="00D7274B">
              <w:rPr>
                <w:rFonts w:ascii="Times New Roman" w:hAnsi="Times New Roman"/>
                <w:sz w:val="24"/>
                <w:szCs w:val="24"/>
              </w:rPr>
              <w:t>2030</w:t>
            </w:r>
          </w:p>
        </w:tc>
      </w:tr>
      <w:tr w:rsidR="00007142" w:rsidRPr="00D7274B" w:rsidTr="007D601E">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D7274B" w:rsidRDefault="00392D5A">
            <w:pPr>
              <w:pStyle w:val="ConsPlusNormal"/>
              <w:widowControl/>
              <w:snapToGrid w:val="0"/>
              <w:jc w:val="both"/>
              <w:rPr>
                <w:rFonts w:ascii="Times New Roman" w:hAnsi="Times New Roman" w:cs="Times New Roman"/>
                <w:sz w:val="24"/>
                <w:szCs w:val="24"/>
                <w:highlight w:val="yellow"/>
              </w:rPr>
            </w:pPr>
            <w:r w:rsidRPr="00D7274B">
              <w:rPr>
                <w:rFonts w:ascii="Times New Roman" w:hAnsi="Times New Roman"/>
                <w:sz w:val="24"/>
                <w:szCs w:val="24"/>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4,42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0,50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0,50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0,52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0,54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0,56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0,58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Pr="00D7274B" w:rsidRDefault="007D601E">
            <w:pPr>
              <w:pStyle w:val="ConsPlusNormal"/>
              <w:widowControl/>
              <w:snapToGrid w:val="0"/>
              <w:jc w:val="both"/>
              <w:rPr>
                <w:rFonts w:ascii="Times New Roman" w:hAnsi="Times New Roman" w:cs="Times New Roman"/>
                <w:sz w:val="24"/>
                <w:szCs w:val="24"/>
              </w:rPr>
            </w:pPr>
            <w:r w:rsidRPr="00D7274B">
              <w:rPr>
                <w:rFonts w:ascii="Times New Roman" w:hAnsi="Times New Roman" w:cs="Times New Roman"/>
                <w:sz w:val="24"/>
                <w:szCs w:val="24"/>
              </w:rPr>
              <w:t>0,60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Pr="00D7274B" w:rsidRDefault="007D601E" w:rsidP="00007142">
            <w:pPr>
              <w:pStyle w:val="ConsPlusNormal"/>
              <w:widowControl/>
              <w:snapToGrid w:val="0"/>
              <w:jc w:val="both"/>
              <w:rPr>
                <w:rFonts w:ascii="Times New Roman" w:hAnsi="Times New Roman"/>
                <w:sz w:val="24"/>
                <w:szCs w:val="24"/>
              </w:rPr>
            </w:pPr>
            <w:r w:rsidRPr="00D7274B">
              <w:rPr>
                <w:rFonts w:ascii="Times New Roman" w:hAnsi="Times New Roman"/>
                <w:sz w:val="24"/>
                <w:szCs w:val="24"/>
              </w:rPr>
              <w:t>0,62</w:t>
            </w:r>
          </w:p>
        </w:tc>
      </w:tr>
      <w:tr w:rsidR="00393935" w:rsidRPr="00D7274B"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392D5A">
            <w:pPr>
              <w:pStyle w:val="ConsPlusNormal"/>
              <w:widowControl/>
              <w:snapToGrid w:val="0"/>
              <w:jc w:val="both"/>
              <w:rPr>
                <w:rFonts w:ascii="Times New Roman" w:hAnsi="Times New Roman"/>
                <w:sz w:val="24"/>
                <w:szCs w:val="24"/>
              </w:rPr>
            </w:pPr>
            <w:r w:rsidRPr="00D7274B">
              <w:rPr>
                <w:rFonts w:ascii="Times New Roman" w:hAnsi="Times New Roman"/>
                <w:sz w:val="24"/>
                <w:szCs w:val="24"/>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574,42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7D601E">
            <w:pPr>
              <w:pStyle w:val="ConsPlusNormal"/>
              <w:widowControl/>
              <w:snapToGrid w:val="0"/>
              <w:jc w:val="both"/>
              <w:rPr>
                <w:rFonts w:ascii="Times New Roman" w:hAnsi="Times New Roman"/>
                <w:sz w:val="24"/>
                <w:szCs w:val="24"/>
              </w:rPr>
            </w:pPr>
            <w:r w:rsidRPr="00D7274B">
              <w:rPr>
                <w:rFonts w:ascii="Times New Roman" w:hAnsi="Times New Roman"/>
                <w:sz w:val="24"/>
                <w:szCs w:val="24"/>
              </w:rPr>
              <w:t>570,50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7D601E">
            <w:pPr>
              <w:pStyle w:val="ConsPlusNormal"/>
              <w:widowControl/>
              <w:snapToGrid w:val="0"/>
              <w:jc w:val="both"/>
              <w:rPr>
                <w:rFonts w:ascii="Times New Roman" w:hAnsi="Times New Roman"/>
                <w:sz w:val="24"/>
                <w:szCs w:val="24"/>
              </w:rPr>
            </w:pPr>
            <w:r w:rsidRPr="00D7274B">
              <w:rPr>
                <w:rFonts w:ascii="Times New Roman" w:hAnsi="Times New Roman"/>
                <w:sz w:val="24"/>
                <w:szCs w:val="24"/>
              </w:rPr>
              <w:t>0,5</w:t>
            </w:r>
            <w:r w:rsidR="00DE692E" w:rsidRPr="00D7274B">
              <w:rPr>
                <w:rFonts w:ascii="Times New Roman" w:hAnsi="Times New Roman"/>
                <w:sz w:val="24"/>
                <w:szCs w:val="24"/>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7D601E">
            <w:pPr>
              <w:pStyle w:val="ConsPlusNormal"/>
              <w:widowControl/>
              <w:snapToGrid w:val="0"/>
              <w:jc w:val="both"/>
              <w:rPr>
                <w:rFonts w:ascii="Times New Roman" w:hAnsi="Times New Roman"/>
                <w:sz w:val="24"/>
                <w:szCs w:val="24"/>
              </w:rPr>
            </w:pPr>
            <w:r w:rsidRPr="00D7274B">
              <w:rPr>
                <w:rFonts w:ascii="Times New Roman" w:hAnsi="Times New Roman"/>
                <w:sz w:val="24"/>
                <w:szCs w:val="24"/>
              </w:rPr>
              <w:t>0,52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7D601E">
            <w:pPr>
              <w:pStyle w:val="ConsPlusNormal"/>
              <w:widowControl/>
              <w:snapToGrid w:val="0"/>
              <w:jc w:val="both"/>
              <w:rPr>
                <w:rFonts w:ascii="Times New Roman" w:hAnsi="Times New Roman"/>
                <w:sz w:val="24"/>
                <w:szCs w:val="24"/>
              </w:rPr>
            </w:pPr>
            <w:r w:rsidRPr="00D7274B">
              <w:rPr>
                <w:rFonts w:ascii="Times New Roman" w:hAnsi="Times New Roman"/>
                <w:sz w:val="24"/>
                <w:szCs w:val="24"/>
              </w:rPr>
              <w:t>0,54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7D601E">
            <w:pPr>
              <w:pStyle w:val="ConsPlusNormal"/>
              <w:widowControl/>
              <w:snapToGrid w:val="0"/>
              <w:jc w:val="both"/>
              <w:rPr>
                <w:rFonts w:ascii="Times New Roman" w:hAnsi="Times New Roman"/>
                <w:sz w:val="24"/>
                <w:szCs w:val="24"/>
              </w:rPr>
            </w:pPr>
            <w:r w:rsidRPr="00D7274B">
              <w:rPr>
                <w:rFonts w:ascii="Times New Roman" w:hAnsi="Times New Roman"/>
                <w:sz w:val="24"/>
                <w:szCs w:val="24"/>
              </w:rPr>
              <w:t>0,56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D7274B" w:rsidRDefault="007D601E">
            <w:pPr>
              <w:pStyle w:val="ConsPlusNormal"/>
              <w:widowControl/>
              <w:snapToGrid w:val="0"/>
              <w:jc w:val="both"/>
              <w:rPr>
                <w:rFonts w:ascii="Times New Roman" w:hAnsi="Times New Roman"/>
                <w:sz w:val="24"/>
                <w:szCs w:val="24"/>
              </w:rPr>
            </w:pPr>
            <w:r w:rsidRPr="00D7274B">
              <w:rPr>
                <w:rFonts w:ascii="Times New Roman" w:hAnsi="Times New Roman"/>
                <w:sz w:val="24"/>
                <w:szCs w:val="24"/>
              </w:rPr>
              <w:t>0,58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Pr="00D7274B" w:rsidRDefault="007D601E">
            <w:pPr>
              <w:pStyle w:val="ConsPlusNormal"/>
              <w:widowControl/>
              <w:snapToGrid w:val="0"/>
              <w:jc w:val="both"/>
              <w:rPr>
                <w:rFonts w:ascii="Times New Roman" w:hAnsi="Times New Roman"/>
                <w:sz w:val="24"/>
                <w:szCs w:val="24"/>
              </w:rPr>
            </w:pPr>
            <w:r w:rsidRPr="00D7274B">
              <w:rPr>
                <w:rFonts w:ascii="Times New Roman" w:hAnsi="Times New Roman"/>
                <w:sz w:val="24"/>
                <w:szCs w:val="24"/>
              </w:rPr>
              <w:t>0,60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Pr="00D7274B" w:rsidRDefault="007D601E" w:rsidP="00007142">
            <w:pPr>
              <w:pStyle w:val="ConsPlusNormal"/>
              <w:widowControl/>
              <w:snapToGrid w:val="0"/>
              <w:jc w:val="both"/>
              <w:rPr>
                <w:rFonts w:ascii="Times New Roman" w:hAnsi="Times New Roman"/>
                <w:sz w:val="24"/>
                <w:szCs w:val="24"/>
              </w:rPr>
            </w:pPr>
            <w:r w:rsidRPr="00D7274B">
              <w:rPr>
                <w:rFonts w:ascii="Times New Roman" w:hAnsi="Times New Roman"/>
                <w:sz w:val="24"/>
                <w:szCs w:val="24"/>
              </w:rPr>
              <w:t>0,62</w:t>
            </w:r>
          </w:p>
        </w:tc>
      </w:tr>
      <w:tr w:rsidR="00D93855" w:rsidRPr="00D7274B"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578,84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571,00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1,04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1,08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1,12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1,16</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D93855" w:rsidRPr="00D7274B" w:rsidRDefault="00D93855">
            <w:pPr>
              <w:pStyle w:val="ConsPlusNormal"/>
              <w:widowControl/>
              <w:snapToGrid w:val="0"/>
              <w:jc w:val="both"/>
              <w:rPr>
                <w:rFonts w:ascii="Times New Roman" w:hAnsi="Times New Roman"/>
                <w:sz w:val="24"/>
                <w:szCs w:val="24"/>
              </w:rPr>
            </w:pPr>
            <w:r w:rsidRPr="00D7274B">
              <w:rPr>
                <w:rFonts w:ascii="Times New Roman" w:hAnsi="Times New Roman"/>
                <w:sz w:val="24"/>
                <w:szCs w:val="24"/>
              </w:rPr>
              <w:t>1,20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D93855" w:rsidRPr="00D7274B" w:rsidRDefault="00D93855" w:rsidP="00007142">
            <w:pPr>
              <w:pStyle w:val="ConsPlusNormal"/>
              <w:widowControl/>
              <w:snapToGrid w:val="0"/>
              <w:jc w:val="both"/>
              <w:rPr>
                <w:rFonts w:ascii="Times New Roman" w:hAnsi="Times New Roman"/>
                <w:sz w:val="24"/>
                <w:szCs w:val="24"/>
              </w:rPr>
            </w:pPr>
            <w:r w:rsidRPr="00D7274B">
              <w:rPr>
                <w:rFonts w:ascii="Times New Roman" w:hAnsi="Times New Roman"/>
                <w:sz w:val="24"/>
                <w:szCs w:val="24"/>
              </w:rPr>
              <w:t>1,24</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D7274B">
        <w:rPr>
          <w:sz w:val="28"/>
          <w:szCs w:val="28"/>
          <w:u w:val="single"/>
        </w:rPr>
        <w:t xml:space="preserve"> </w:t>
      </w:r>
      <w:proofErr w:type="spellStart"/>
      <w:r w:rsidR="00F90D99">
        <w:rPr>
          <w:sz w:val="28"/>
          <w:szCs w:val="28"/>
        </w:rPr>
        <w:t>Сериковского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F90D99">
        <w:rPr>
          <w:sz w:val="28"/>
          <w:szCs w:val="28"/>
        </w:rPr>
        <w:t>Сериково</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F90D99">
        <w:rPr>
          <w:sz w:val="28"/>
          <w:szCs w:val="28"/>
        </w:rPr>
        <w:t>Сериковского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D93855">
        <w:rPr>
          <w:sz w:val="28"/>
          <w:szCs w:val="28"/>
        </w:rPr>
        <w:t>578,84</w:t>
      </w:r>
      <w:r>
        <w:rPr>
          <w:sz w:val="28"/>
          <w:szCs w:val="28"/>
        </w:rPr>
        <w:t xml:space="preserve"> тыс. рублей, в том числе:</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w:t>
      </w:r>
      <w:r w:rsidR="00D93855">
        <w:rPr>
          <w:rFonts w:ascii="Times New Roman" w:hAnsi="Times New Roman"/>
          <w:sz w:val="28"/>
          <w:szCs w:val="28"/>
        </w:rPr>
        <w:t>571,00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E743BF">
        <w:rPr>
          <w:rFonts w:ascii="Times New Roman" w:hAnsi="Times New Roman"/>
          <w:sz w:val="28"/>
          <w:szCs w:val="28"/>
        </w:rPr>
        <w:t xml:space="preserve"> 1,</w:t>
      </w:r>
      <w:r w:rsidR="00D93855">
        <w:rPr>
          <w:rFonts w:ascii="Times New Roman" w:hAnsi="Times New Roman"/>
          <w:sz w:val="28"/>
          <w:szCs w:val="28"/>
        </w:rPr>
        <w:t>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04</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E743BF">
        <w:rPr>
          <w:rFonts w:ascii="Times New Roman" w:hAnsi="Times New Roman"/>
          <w:sz w:val="28"/>
          <w:szCs w:val="28"/>
        </w:rPr>
        <w:t>1,</w:t>
      </w:r>
      <w:r w:rsidR="00D93855">
        <w:rPr>
          <w:rFonts w:ascii="Times New Roman" w:hAnsi="Times New Roman"/>
          <w:sz w:val="28"/>
          <w:szCs w:val="28"/>
        </w:rPr>
        <w:t>08</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 xml:space="preserve">12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16</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577079" w:rsidP="00E743BF">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E743BF">
        <w:rPr>
          <w:rFonts w:ascii="Times New Roman" w:hAnsi="Times New Roman"/>
          <w:sz w:val="28"/>
          <w:szCs w:val="28"/>
        </w:rPr>
        <w:t>1,</w:t>
      </w:r>
      <w:r w:rsidR="00D93855">
        <w:rPr>
          <w:rFonts w:ascii="Times New Roman" w:hAnsi="Times New Roman"/>
          <w:sz w:val="28"/>
          <w:szCs w:val="28"/>
        </w:rPr>
        <w:t>20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577079" w:rsidRPr="00577079" w:rsidRDefault="00577079" w:rsidP="00E743BF">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D93855">
        <w:rPr>
          <w:rFonts w:ascii="Times New Roman" w:hAnsi="Times New Roman"/>
          <w:sz w:val="28"/>
          <w:szCs w:val="28"/>
        </w:rPr>
        <w:t>1,24</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5</w:t>
      </w:r>
      <w:r w:rsidR="00D93855">
        <w:rPr>
          <w:sz w:val="28"/>
          <w:szCs w:val="28"/>
        </w:rPr>
        <w:t>70,00</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02A71" w:rsidRDefault="00E02A71"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F90D99">
        <w:rPr>
          <w:b/>
          <w:bCs/>
          <w:iCs/>
          <w:sz w:val="28"/>
          <w:szCs w:val="28"/>
        </w:rPr>
        <w:t>Сериковского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F90D99">
        <w:rPr>
          <w:bCs/>
          <w:sz w:val="28"/>
          <w:szCs w:val="28"/>
        </w:rPr>
        <w:t>Сериковского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RPr="00D7274B"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Pr="00D7274B" w:rsidRDefault="00EB060F">
            <w:pPr>
              <w:autoSpaceDE w:val="0"/>
              <w:autoSpaceDN w:val="0"/>
              <w:adjustRightInd w:val="0"/>
              <w:jc w:val="both"/>
              <w:rPr>
                <w:b/>
                <w:bCs/>
                <w:color w:val="000000"/>
                <w:sz w:val="24"/>
                <w:szCs w:val="24"/>
              </w:rPr>
            </w:pPr>
            <w:r w:rsidRPr="00D7274B">
              <w:rPr>
                <w:b/>
                <w:bCs/>
                <w:color w:val="000000"/>
                <w:sz w:val="24"/>
                <w:szCs w:val="24"/>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Pr="00D7274B" w:rsidRDefault="00EB060F">
            <w:pPr>
              <w:autoSpaceDE w:val="0"/>
              <w:autoSpaceDN w:val="0"/>
              <w:adjustRightInd w:val="0"/>
              <w:jc w:val="both"/>
              <w:rPr>
                <w:color w:val="000000"/>
                <w:sz w:val="24"/>
                <w:szCs w:val="24"/>
              </w:rPr>
            </w:pPr>
            <w:r w:rsidRPr="00D7274B">
              <w:rPr>
                <w:color w:val="000000"/>
                <w:sz w:val="24"/>
                <w:szCs w:val="24"/>
              </w:rPr>
              <w:t xml:space="preserve">Администрация </w:t>
            </w:r>
            <w:proofErr w:type="spellStart"/>
            <w:r w:rsidR="00F90D99" w:rsidRPr="00D7274B">
              <w:rPr>
                <w:color w:val="000000"/>
                <w:sz w:val="24"/>
                <w:szCs w:val="24"/>
              </w:rPr>
              <w:t>Сериковского</w:t>
            </w:r>
            <w:proofErr w:type="spellEnd"/>
            <w:r w:rsidRPr="00D7274B">
              <w:rPr>
                <w:color w:val="000000"/>
                <w:sz w:val="24"/>
                <w:szCs w:val="24"/>
              </w:rPr>
              <w:t xml:space="preserve"> сельского поселения Бутурлиновского муниципального района Воронежской области</w:t>
            </w:r>
          </w:p>
        </w:tc>
      </w:tr>
      <w:tr w:rsidR="00EB060F" w:rsidRPr="00D7274B"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Pr="00D7274B" w:rsidRDefault="00EB060F">
            <w:pPr>
              <w:autoSpaceDE w:val="0"/>
              <w:autoSpaceDN w:val="0"/>
              <w:adjustRightInd w:val="0"/>
              <w:jc w:val="both"/>
              <w:rPr>
                <w:b/>
                <w:bCs/>
                <w:color w:val="000000"/>
                <w:sz w:val="24"/>
                <w:szCs w:val="24"/>
              </w:rPr>
            </w:pPr>
            <w:r w:rsidRPr="00D7274B">
              <w:rPr>
                <w:b/>
                <w:bCs/>
                <w:color w:val="000000"/>
                <w:sz w:val="24"/>
                <w:szCs w:val="24"/>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Pr="00D7274B" w:rsidRDefault="00EB060F">
            <w:pPr>
              <w:autoSpaceDE w:val="0"/>
              <w:autoSpaceDN w:val="0"/>
              <w:adjustRightInd w:val="0"/>
              <w:jc w:val="both"/>
              <w:rPr>
                <w:color w:val="000000"/>
                <w:sz w:val="24"/>
                <w:szCs w:val="24"/>
              </w:rPr>
            </w:pPr>
            <w:r w:rsidRPr="00D7274B">
              <w:rPr>
                <w:color w:val="000000"/>
                <w:sz w:val="24"/>
                <w:szCs w:val="24"/>
              </w:rPr>
              <w:t xml:space="preserve">Администрация </w:t>
            </w:r>
            <w:proofErr w:type="spellStart"/>
            <w:r w:rsidR="00F90D99" w:rsidRPr="00D7274B">
              <w:rPr>
                <w:color w:val="000000"/>
                <w:sz w:val="24"/>
                <w:szCs w:val="24"/>
              </w:rPr>
              <w:t>Сериковского</w:t>
            </w:r>
            <w:proofErr w:type="spellEnd"/>
            <w:r w:rsidRPr="00D7274B">
              <w:rPr>
                <w:color w:val="000000"/>
                <w:sz w:val="24"/>
                <w:szCs w:val="24"/>
              </w:rPr>
              <w:t xml:space="preserve"> сельского поселения Бутурлиновского муниципального района Воронежской области</w:t>
            </w:r>
          </w:p>
        </w:tc>
      </w:tr>
      <w:tr w:rsidR="00EB060F" w:rsidRPr="00D7274B"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Pr="00D7274B" w:rsidRDefault="00EB060F">
            <w:pPr>
              <w:rPr>
                <w:b/>
                <w:color w:val="000000"/>
                <w:sz w:val="24"/>
                <w:szCs w:val="24"/>
              </w:rPr>
            </w:pPr>
            <w:r w:rsidRPr="00D7274B">
              <w:rPr>
                <w:b/>
                <w:color w:val="000000"/>
                <w:sz w:val="24"/>
                <w:szCs w:val="24"/>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Pr="00D7274B" w:rsidRDefault="007473DC" w:rsidP="000564BA">
            <w:pPr>
              <w:autoSpaceDE w:val="0"/>
              <w:autoSpaceDN w:val="0"/>
              <w:adjustRightInd w:val="0"/>
              <w:rPr>
                <w:bCs/>
                <w:color w:val="000000"/>
                <w:sz w:val="24"/>
                <w:szCs w:val="24"/>
              </w:rPr>
            </w:pPr>
            <w:r w:rsidRPr="00D7274B">
              <w:rPr>
                <w:bCs/>
                <w:color w:val="000000"/>
                <w:sz w:val="24"/>
                <w:szCs w:val="24"/>
              </w:rPr>
              <w:t>1.</w:t>
            </w:r>
            <w:r w:rsidR="00C437EA" w:rsidRPr="00D7274B">
              <w:rPr>
                <w:sz w:val="24"/>
                <w:szCs w:val="24"/>
              </w:rPr>
              <w:t>Капитальный ремонт, текущий ремонт и содержание автомобильных дорог общего пользования местного значения</w:t>
            </w:r>
            <w:r w:rsidR="000564BA" w:rsidRPr="00D7274B">
              <w:rPr>
                <w:bCs/>
                <w:color w:val="000000"/>
                <w:sz w:val="24"/>
                <w:szCs w:val="24"/>
              </w:rPr>
              <w:t>.</w:t>
            </w:r>
          </w:p>
        </w:tc>
      </w:tr>
      <w:tr w:rsidR="00DD623A" w:rsidRPr="00D7274B"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D7274B" w:rsidRDefault="00DD623A" w:rsidP="00DD623A">
            <w:pPr>
              <w:rPr>
                <w:b/>
                <w:sz w:val="24"/>
                <w:szCs w:val="24"/>
              </w:rPr>
            </w:pPr>
            <w:r w:rsidRPr="00D7274B">
              <w:rPr>
                <w:b/>
                <w:sz w:val="24"/>
                <w:szCs w:val="24"/>
              </w:rPr>
              <w:t>Цели и задачи подпрограммы</w:t>
            </w:r>
          </w:p>
          <w:p w:rsidR="00DD623A" w:rsidRPr="00D7274B" w:rsidRDefault="00DD623A">
            <w:pPr>
              <w:rPr>
                <w:b/>
                <w:color w:val="000000"/>
                <w:sz w:val="24"/>
                <w:szCs w:val="24"/>
              </w:rPr>
            </w:pPr>
          </w:p>
        </w:tc>
        <w:tc>
          <w:tcPr>
            <w:tcW w:w="6520" w:type="dxa"/>
            <w:tcBorders>
              <w:top w:val="single" w:sz="6" w:space="0" w:color="auto"/>
              <w:left w:val="single" w:sz="6" w:space="0" w:color="auto"/>
              <w:bottom w:val="single" w:sz="6" w:space="0" w:color="auto"/>
              <w:right w:val="single" w:sz="6" w:space="0" w:color="auto"/>
            </w:tcBorders>
          </w:tcPr>
          <w:p w:rsidR="00DD623A" w:rsidRPr="00D7274B" w:rsidRDefault="00DD623A" w:rsidP="00DD623A">
            <w:pPr>
              <w:pStyle w:val="a9"/>
              <w:rPr>
                <w:rFonts w:ascii="Times New Roman" w:hAnsi="Times New Roman"/>
                <w:sz w:val="24"/>
                <w:szCs w:val="24"/>
              </w:rPr>
            </w:pPr>
            <w:r w:rsidRPr="00D7274B">
              <w:rPr>
                <w:sz w:val="24"/>
                <w:szCs w:val="24"/>
              </w:rPr>
              <w:t>-</w:t>
            </w:r>
            <w:r w:rsidRPr="00D7274B">
              <w:rPr>
                <w:rFonts w:ascii="Times New Roman" w:hAnsi="Times New Roman"/>
                <w:sz w:val="24"/>
                <w:szCs w:val="24"/>
              </w:rPr>
              <w:t>реализация полномочий, связанных с организацией дорожной деятельности в отношении автомобильных дорог местного значения;</w:t>
            </w:r>
          </w:p>
          <w:p w:rsidR="00DD623A" w:rsidRPr="00D7274B" w:rsidRDefault="00DD623A" w:rsidP="00DD623A">
            <w:pPr>
              <w:pStyle w:val="a9"/>
              <w:rPr>
                <w:rFonts w:ascii="Times New Roman" w:hAnsi="Times New Roman"/>
                <w:sz w:val="24"/>
                <w:szCs w:val="24"/>
              </w:rPr>
            </w:pPr>
            <w:r w:rsidRPr="00D7274B">
              <w:rPr>
                <w:rFonts w:ascii="Times New Roman" w:hAnsi="Times New Roman"/>
                <w:sz w:val="24"/>
                <w:szCs w:val="24"/>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D7274B" w:rsidRDefault="00DD623A" w:rsidP="00DD623A">
            <w:pPr>
              <w:pStyle w:val="a9"/>
              <w:rPr>
                <w:rFonts w:ascii="Times New Roman" w:hAnsi="Times New Roman"/>
                <w:sz w:val="24"/>
                <w:szCs w:val="24"/>
              </w:rPr>
            </w:pPr>
            <w:r w:rsidRPr="00D7274B">
              <w:rPr>
                <w:rFonts w:ascii="Times New Roman" w:hAnsi="Times New Roman"/>
                <w:sz w:val="24"/>
                <w:szCs w:val="24"/>
              </w:rPr>
              <w:t>-улучшение качества жизни населения</w:t>
            </w:r>
            <w:r w:rsidRPr="00D7274B">
              <w:rPr>
                <w:rFonts w:ascii="Times New Roman" w:hAnsi="Times New Roman"/>
                <w:spacing w:val="-2"/>
                <w:sz w:val="24"/>
                <w:szCs w:val="24"/>
              </w:rPr>
              <w:t>;</w:t>
            </w:r>
          </w:p>
          <w:p w:rsidR="00DD623A" w:rsidRPr="00D7274B" w:rsidRDefault="00DD623A" w:rsidP="00DD623A">
            <w:pPr>
              <w:pStyle w:val="a9"/>
              <w:rPr>
                <w:rFonts w:ascii="Times New Roman" w:hAnsi="Times New Roman"/>
                <w:sz w:val="24"/>
                <w:szCs w:val="24"/>
              </w:rPr>
            </w:pPr>
            <w:r w:rsidRPr="00D7274B">
              <w:rPr>
                <w:rFonts w:ascii="Times New Roman" w:hAnsi="Times New Roman"/>
                <w:sz w:val="24"/>
                <w:szCs w:val="24"/>
              </w:rPr>
              <w:t xml:space="preserve">- капитальный </w:t>
            </w:r>
            <w:proofErr w:type="spellStart"/>
            <w:r w:rsidRPr="00D7274B">
              <w:rPr>
                <w:rFonts w:ascii="Times New Roman" w:hAnsi="Times New Roman"/>
                <w:sz w:val="24"/>
                <w:szCs w:val="24"/>
              </w:rPr>
              <w:t>ремонт</w:t>
            </w:r>
            <w:proofErr w:type="gramStart"/>
            <w:r w:rsidRPr="00D7274B">
              <w:rPr>
                <w:rFonts w:ascii="Times New Roman" w:hAnsi="Times New Roman"/>
                <w:sz w:val="24"/>
                <w:szCs w:val="24"/>
              </w:rPr>
              <w:t>,т</w:t>
            </w:r>
            <w:proofErr w:type="gramEnd"/>
            <w:r w:rsidRPr="00D7274B">
              <w:rPr>
                <w:rFonts w:ascii="Times New Roman" w:hAnsi="Times New Roman"/>
                <w:sz w:val="24"/>
                <w:szCs w:val="24"/>
              </w:rPr>
              <w:t>екущий</w:t>
            </w:r>
            <w:proofErr w:type="spellEnd"/>
            <w:r w:rsidRPr="00D7274B">
              <w:rPr>
                <w:rFonts w:ascii="Times New Roman" w:hAnsi="Times New Roman"/>
                <w:sz w:val="24"/>
                <w:szCs w:val="24"/>
              </w:rPr>
              <w:t xml:space="preserve"> ремонт и</w:t>
            </w:r>
            <w:r w:rsidR="00CE4FDE" w:rsidRPr="00D7274B">
              <w:rPr>
                <w:rFonts w:ascii="Times New Roman" w:hAnsi="Times New Roman"/>
                <w:sz w:val="24"/>
                <w:szCs w:val="24"/>
              </w:rPr>
              <w:t xml:space="preserve"> содержание автомобильных дорог</w:t>
            </w:r>
            <w:r w:rsidRPr="00D7274B">
              <w:rPr>
                <w:rFonts w:ascii="Times New Roman" w:hAnsi="Times New Roman"/>
                <w:sz w:val="24"/>
                <w:szCs w:val="24"/>
              </w:rPr>
              <w:t xml:space="preserve"> общего пользования</w:t>
            </w:r>
          </w:p>
          <w:p w:rsidR="00DD623A" w:rsidRPr="00D7274B" w:rsidRDefault="00DD623A" w:rsidP="00DD623A">
            <w:pPr>
              <w:pStyle w:val="a9"/>
              <w:rPr>
                <w:rFonts w:ascii="Times New Roman" w:hAnsi="Times New Roman"/>
                <w:sz w:val="24"/>
                <w:szCs w:val="24"/>
              </w:rPr>
            </w:pPr>
            <w:r w:rsidRPr="00D7274B">
              <w:rPr>
                <w:rFonts w:ascii="Times New Roman" w:hAnsi="Times New Roman"/>
                <w:sz w:val="24"/>
                <w:szCs w:val="24"/>
              </w:rPr>
              <w:t>- содействие освоению и развитие территорий</w:t>
            </w:r>
            <w:proofErr w:type="gramStart"/>
            <w:r w:rsidRPr="00D7274B">
              <w:rPr>
                <w:rFonts w:ascii="Times New Roman" w:hAnsi="Times New Roman"/>
                <w:sz w:val="24"/>
                <w:szCs w:val="24"/>
              </w:rPr>
              <w:t xml:space="preserve"> ,</w:t>
            </w:r>
            <w:proofErr w:type="gramEnd"/>
            <w:r w:rsidRPr="00D7274B">
              <w:rPr>
                <w:rFonts w:ascii="Times New Roman" w:hAnsi="Times New Roman"/>
                <w:sz w:val="24"/>
                <w:szCs w:val="24"/>
              </w:rPr>
              <w:t>интенсификации производства, решению социальных проблем населения</w:t>
            </w:r>
          </w:p>
          <w:p w:rsidR="00DD623A" w:rsidRPr="00D7274B" w:rsidRDefault="00DD623A">
            <w:pPr>
              <w:autoSpaceDE w:val="0"/>
              <w:autoSpaceDN w:val="0"/>
              <w:adjustRightInd w:val="0"/>
              <w:rPr>
                <w:bCs/>
                <w:color w:val="000000"/>
                <w:sz w:val="24"/>
                <w:szCs w:val="24"/>
              </w:rPr>
            </w:pPr>
          </w:p>
        </w:tc>
      </w:tr>
      <w:tr w:rsidR="00DD623A" w:rsidRPr="00D7274B"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D7274B" w:rsidRDefault="00DD623A" w:rsidP="00DD623A">
            <w:pPr>
              <w:pStyle w:val="a9"/>
              <w:rPr>
                <w:rFonts w:ascii="Times New Roman" w:hAnsi="Times New Roman"/>
                <w:b/>
                <w:bCs/>
                <w:sz w:val="24"/>
                <w:szCs w:val="24"/>
              </w:rPr>
            </w:pPr>
            <w:r w:rsidRPr="00D7274B">
              <w:rPr>
                <w:rFonts w:ascii="Times New Roman" w:hAnsi="Times New Roman"/>
                <w:b/>
                <w:bCs/>
                <w:sz w:val="24"/>
                <w:szCs w:val="24"/>
              </w:rPr>
              <w:lastRenderedPageBreak/>
              <w:t>Задачи подпрограммы</w:t>
            </w:r>
          </w:p>
          <w:p w:rsidR="00DD623A" w:rsidRPr="00D7274B" w:rsidRDefault="00DD623A" w:rsidP="00DD623A">
            <w:pPr>
              <w:pStyle w:val="a9"/>
              <w:rPr>
                <w:rFonts w:ascii="Times New Roman" w:hAnsi="Times New Roman"/>
                <w:b/>
                <w:bCs/>
                <w:sz w:val="24"/>
                <w:szCs w:val="24"/>
              </w:rPr>
            </w:pPr>
            <w:r w:rsidRPr="00D7274B">
              <w:rPr>
                <w:rFonts w:ascii="Times New Roman" w:hAnsi="Times New Roman"/>
                <w:b/>
                <w:bCs/>
                <w:sz w:val="24"/>
                <w:szCs w:val="24"/>
              </w:rPr>
              <w:t>муниципальной программы</w:t>
            </w:r>
          </w:p>
          <w:p w:rsidR="00DD623A" w:rsidRPr="00D7274B" w:rsidRDefault="00DD623A" w:rsidP="00DD623A">
            <w:pPr>
              <w:rPr>
                <w:b/>
                <w:sz w:val="24"/>
                <w:szCs w:val="24"/>
              </w:rPr>
            </w:pPr>
          </w:p>
        </w:tc>
        <w:tc>
          <w:tcPr>
            <w:tcW w:w="6520" w:type="dxa"/>
            <w:tcBorders>
              <w:top w:val="single" w:sz="6" w:space="0" w:color="auto"/>
              <w:left w:val="single" w:sz="6" w:space="0" w:color="auto"/>
              <w:bottom w:val="single" w:sz="6" w:space="0" w:color="auto"/>
              <w:right w:val="single" w:sz="6" w:space="0" w:color="auto"/>
            </w:tcBorders>
          </w:tcPr>
          <w:p w:rsidR="00DD623A" w:rsidRPr="00D7274B" w:rsidRDefault="00DD623A" w:rsidP="00DD623A">
            <w:pPr>
              <w:pStyle w:val="a9"/>
              <w:rPr>
                <w:rFonts w:ascii="Times New Roman" w:hAnsi="Times New Roman"/>
                <w:bCs/>
                <w:iCs/>
                <w:sz w:val="24"/>
                <w:szCs w:val="24"/>
              </w:rPr>
            </w:pPr>
            <w:r w:rsidRPr="00D7274B">
              <w:rPr>
                <w:rFonts w:ascii="Times New Roman" w:hAnsi="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D7274B" w:rsidRDefault="00DD623A" w:rsidP="00DD623A">
            <w:pPr>
              <w:pStyle w:val="a9"/>
              <w:rPr>
                <w:rFonts w:ascii="Times New Roman" w:hAnsi="Times New Roman"/>
                <w:sz w:val="24"/>
                <w:szCs w:val="24"/>
              </w:rPr>
            </w:pPr>
            <w:r w:rsidRPr="00D7274B">
              <w:rPr>
                <w:rFonts w:ascii="Times New Roman" w:hAnsi="Times New Roman"/>
                <w:sz w:val="24"/>
                <w:szCs w:val="24"/>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D7274B" w:rsidRDefault="00DD623A" w:rsidP="00DD623A">
            <w:pPr>
              <w:pStyle w:val="a9"/>
              <w:rPr>
                <w:rFonts w:ascii="Times New Roman" w:hAnsi="Times New Roman"/>
                <w:sz w:val="24"/>
                <w:szCs w:val="24"/>
              </w:rPr>
            </w:pPr>
            <w:r w:rsidRPr="00D7274B">
              <w:rPr>
                <w:rFonts w:ascii="Times New Roman" w:hAnsi="Times New Roman"/>
                <w:sz w:val="24"/>
                <w:szCs w:val="24"/>
              </w:rPr>
              <w:t>- обеспечение безопасности дорожного движения транспорта;</w:t>
            </w:r>
          </w:p>
          <w:p w:rsidR="00DD623A" w:rsidRPr="00D7274B" w:rsidRDefault="00DD623A" w:rsidP="00DD623A">
            <w:pPr>
              <w:pStyle w:val="a9"/>
              <w:rPr>
                <w:rFonts w:ascii="Times New Roman" w:hAnsi="Times New Roman"/>
                <w:sz w:val="24"/>
                <w:szCs w:val="24"/>
              </w:rPr>
            </w:pPr>
            <w:r w:rsidRPr="00D7274B">
              <w:rPr>
                <w:rFonts w:ascii="Times New Roman" w:hAnsi="Times New Roman"/>
                <w:sz w:val="24"/>
                <w:szCs w:val="24"/>
              </w:rPr>
              <w:t>- снижение доли автомобильных дорог, не соответствующих нормативным требованиям;</w:t>
            </w:r>
          </w:p>
          <w:p w:rsidR="00DD623A" w:rsidRPr="00D7274B" w:rsidRDefault="00DD623A" w:rsidP="00DD623A">
            <w:pPr>
              <w:jc w:val="both"/>
              <w:rPr>
                <w:sz w:val="24"/>
                <w:szCs w:val="24"/>
              </w:rPr>
            </w:pPr>
            <w:r w:rsidRPr="00D7274B">
              <w:rPr>
                <w:sz w:val="24"/>
                <w:szCs w:val="24"/>
              </w:rPr>
              <w:t>- максимальное удовлетворение потребности населения в автомобильных дорогах с высокими потребительскими свойствами.</w:t>
            </w:r>
          </w:p>
        </w:tc>
      </w:tr>
      <w:tr w:rsidR="00EB060F" w:rsidRPr="00D7274B"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Pr="00D7274B" w:rsidRDefault="00EB060F">
            <w:pPr>
              <w:autoSpaceDE w:val="0"/>
              <w:autoSpaceDN w:val="0"/>
              <w:adjustRightInd w:val="0"/>
              <w:rPr>
                <w:b/>
                <w:bCs/>
                <w:sz w:val="24"/>
                <w:szCs w:val="24"/>
              </w:rPr>
            </w:pPr>
            <w:r w:rsidRPr="00D7274B">
              <w:rPr>
                <w:b/>
                <w:bCs/>
                <w:sz w:val="24"/>
                <w:szCs w:val="24"/>
              </w:rPr>
              <w:t xml:space="preserve">Сроки реализации         </w:t>
            </w:r>
            <w:r w:rsidRPr="00D7274B">
              <w:rPr>
                <w:b/>
                <w:bCs/>
                <w:sz w:val="24"/>
                <w:szCs w:val="24"/>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Pr="00D7274B" w:rsidRDefault="00EB060F">
            <w:pPr>
              <w:autoSpaceDE w:val="0"/>
              <w:autoSpaceDN w:val="0"/>
              <w:adjustRightInd w:val="0"/>
              <w:rPr>
                <w:bCs/>
                <w:sz w:val="24"/>
                <w:szCs w:val="24"/>
              </w:rPr>
            </w:pPr>
            <w:r w:rsidRPr="00D7274B">
              <w:rPr>
                <w:bCs/>
                <w:sz w:val="24"/>
                <w:szCs w:val="24"/>
              </w:rPr>
              <w:t>20</w:t>
            </w:r>
            <w:r w:rsidR="00BA23B0" w:rsidRPr="00D7274B">
              <w:rPr>
                <w:bCs/>
                <w:sz w:val="24"/>
                <w:szCs w:val="24"/>
              </w:rPr>
              <w:t>23</w:t>
            </w:r>
            <w:r w:rsidRPr="00D7274B">
              <w:rPr>
                <w:bCs/>
                <w:sz w:val="24"/>
                <w:szCs w:val="24"/>
              </w:rPr>
              <w:t xml:space="preserve"> - 20</w:t>
            </w:r>
            <w:r w:rsidR="00BA23B0" w:rsidRPr="00D7274B">
              <w:rPr>
                <w:bCs/>
                <w:sz w:val="24"/>
                <w:szCs w:val="24"/>
              </w:rPr>
              <w:t>30</w:t>
            </w:r>
            <w:r w:rsidRPr="00D7274B">
              <w:rPr>
                <w:bCs/>
                <w:sz w:val="24"/>
                <w:szCs w:val="24"/>
              </w:rPr>
              <w:t xml:space="preserve">  годы                                   </w:t>
            </w:r>
          </w:p>
        </w:tc>
      </w:tr>
      <w:tr w:rsidR="00EB060F" w:rsidRPr="00D7274B"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Pr="00D7274B" w:rsidRDefault="00EB060F">
            <w:pPr>
              <w:autoSpaceDE w:val="0"/>
              <w:autoSpaceDN w:val="0"/>
              <w:adjustRightInd w:val="0"/>
              <w:jc w:val="both"/>
              <w:rPr>
                <w:b/>
                <w:bCs/>
                <w:sz w:val="24"/>
                <w:szCs w:val="24"/>
              </w:rPr>
            </w:pPr>
            <w:r w:rsidRPr="00D7274B">
              <w:rPr>
                <w:b/>
                <w:bCs/>
                <w:sz w:val="24"/>
                <w:szCs w:val="24"/>
              </w:rPr>
              <w:t xml:space="preserve">Объемы и источники       </w:t>
            </w:r>
            <w:r w:rsidRPr="00D7274B">
              <w:rPr>
                <w:b/>
                <w:bCs/>
                <w:sz w:val="24"/>
                <w:szCs w:val="24"/>
              </w:rPr>
              <w:br/>
              <w:t xml:space="preserve">финансирования  Подпрограммы </w:t>
            </w:r>
          </w:p>
          <w:p w:rsidR="006938D2" w:rsidRPr="00D7274B" w:rsidRDefault="006938D2" w:rsidP="006938D2">
            <w:pPr>
              <w:rPr>
                <w:sz w:val="24"/>
                <w:szCs w:val="24"/>
              </w:rPr>
            </w:pPr>
          </w:p>
          <w:p w:rsidR="006938D2" w:rsidRPr="00D7274B" w:rsidRDefault="006938D2" w:rsidP="006938D2">
            <w:pPr>
              <w:rPr>
                <w:sz w:val="24"/>
                <w:szCs w:val="24"/>
              </w:rPr>
            </w:pPr>
          </w:p>
          <w:p w:rsidR="006938D2" w:rsidRPr="00D7274B" w:rsidRDefault="006938D2" w:rsidP="006938D2">
            <w:pPr>
              <w:rPr>
                <w:sz w:val="24"/>
                <w:szCs w:val="24"/>
              </w:rPr>
            </w:pPr>
          </w:p>
          <w:p w:rsidR="006938D2" w:rsidRPr="00D7274B" w:rsidRDefault="006938D2" w:rsidP="006938D2">
            <w:pPr>
              <w:rPr>
                <w:sz w:val="24"/>
                <w:szCs w:val="24"/>
              </w:rPr>
            </w:pPr>
          </w:p>
          <w:p w:rsidR="006938D2" w:rsidRPr="00D7274B" w:rsidRDefault="006938D2" w:rsidP="006938D2">
            <w:pPr>
              <w:rPr>
                <w:sz w:val="24"/>
                <w:szCs w:val="24"/>
              </w:rPr>
            </w:pPr>
          </w:p>
          <w:p w:rsidR="006938D2" w:rsidRPr="00D7274B" w:rsidRDefault="006938D2" w:rsidP="006938D2">
            <w:pPr>
              <w:rPr>
                <w:sz w:val="24"/>
                <w:szCs w:val="24"/>
              </w:rPr>
            </w:pPr>
          </w:p>
          <w:p w:rsidR="006938D2" w:rsidRPr="00D7274B" w:rsidRDefault="006938D2" w:rsidP="006938D2">
            <w:pPr>
              <w:rPr>
                <w:sz w:val="24"/>
                <w:szCs w:val="24"/>
              </w:rPr>
            </w:pPr>
          </w:p>
          <w:p w:rsidR="006938D2" w:rsidRPr="00D7274B" w:rsidRDefault="006938D2" w:rsidP="006938D2">
            <w:pPr>
              <w:rPr>
                <w:b/>
                <w:bCs/>
                <w:sz w:val="24"/>
                <w:szCs w:val="24"/>
              </w:rPr>
            </w:pPr>
          </w:p>
          <w:p w:rsidR="006938D2" w:rsidRPr="00D7274B" w:rsidRDefault="006938D2" w:rsidP="006938D2">
            <w:pPr>
              <w:rPr>
                <w:b/>
                <w:bCs/>
                <w:sz w:val="24"/>
                <w:szCs w:val="24"/>
              </w:rPr>
            </w:pPr>
            <w:r w:rsidRPr="00D7274B">
              <w:rPr>
                <w:b/>
                <w:bCs/>
                <w:sz w:val="24"/>
                <w:szCs w:val="24"/>
              </w:rPr>
              <w:t>Ожидаемые конечные результаты реализации подпрограммы муниципальной программы</w:t>
            </w:r>
          </w:p>
          <w:p w:rsidR="006938D2" w:rsidRPr="00D7274B" w:rsidRDefault="006938D2" w:rsidP="006938D2">
            <w:pPr>
              <w:rPr>
                <w:sz w:val="24"/>
                <w:szCs w:val="24"/>
              </w:rPr>
            </w:pPr>
          </w:p>
        </w:tc>
        <w:tc>
          <w:tcPr>
            <w:tcW w:w="6520" w:type="dxa"/>
            <w:tcBorders>
              <w:top w:val="single" w:sz="6" w:space="0" w:color="auto"/>
              <w:left w:val="single" w:sz="6" w:space="0" w:color="auto"/>
              <w:bottom w:val="single" w:sz="6" w:space="0" w:color="auto"/>
              <w:right w:val="single" w:sz="6" w:space="0" w:color="auto"/>
            </w:tcBorders>
          </w:tcPr>
          <w:p w:rsidR="0014024B" w:rsidRPr="00D7274B" w:rsidRDefault="00EB060F" w:rsidP="0014024B">
            <w:pPr>
              <w:pStyle w:val="a9"/>
              <w:rPr>
                <w:rFonts w:ascii="Times New Roman" w:hAnsi="Times New Roman"/>
                <w:sz w:val="24"/>
                <w:szCs w:val="24"/>
              </w:rPr>
            </w:pPr>
            <w:r w:rsidRPr="00D7274B">
              <w:rPr>
                <w:rFonts w:ascii="Times New Roman" w:hAnsi="Times New Roman"/>
                <w:sz w:val="24"/>
                <w:szCs w:val="24"/>
              </w:rPr>
              <w:t xml:space="preserve">Общий объем финансирования </w:t>
            </w:r>
            <w:r w:rsidR="0014024B" w:rsidRPr="00D7274B">
              <w:rPr>
                <w:rFonts w:ascii="Times New Roman" w:hAnsi="Times New Roman"/>
                <w:sz w:val="24"/>
                <w:szCs w:val="24"/>
              </w:rPr>
              <w:t>под</w:t>
            </w:r>
            <w:r w:rsidRPr="00D7274B">
              <w:rPr>
                <w:rFonts w:ascii="Times New Roman" w:hAnsi="Times New Roman"/>
                <w:sz w:val="24"/>
                <w:szCs w:val="24"/>
              </w:rPr>
              <w:t xml:space="preserve">программы  всего составляет </w:t>
            </w:r>
            <w:r w:rsidR="00DD623A" w:rsidRPr="00D7274B">
              <w:rPr>
                <w:rFonts w:ascii="Times New Roman" w:hAnsi="Times New Roman"/>
                <w:sz w:val="24"/>
                <w:szCs w:val="24"/>
              </w:rPr>
              <w:t>–</w:t>
            </w:r>
            <w:r w:rsidR="00AE5543" w:rsidRPr="00D7274B">
              <w:rPr>
                <w:rFonts w:ascii="Times New Roman" w:hAnsi="Times New Roman"/>
                <w:sz w:val="24"/>
                <w:szCs w:val="24"/>
              </w:rPr>
              <w:t>2664,56</w:t>
            </w:r>
            <w:r w:rsidR="0083721D" w:rsidRPr="00D7274B">
              <w:rPr>
                <w:rFonts w:ascii="Times New Roman" w:hAnsi="Times New Roman"/>
                <w:sz w:val="24"/>
                <w:szCs w:val="24"/>
              </w:rPr>
              <w:t xml:space="preserve">,00 </w:t>
            </w:r>
            <w:r w:rsidRPr="00D7274B">
              <w:rPr>
                <w:rFonts w:ascii="Times New Roman" w:hAnsi="Times New Roman"/>
                <w:sz w:val="24"/>
                <w:szCs w:val="24"/>
              </w:rPr>
              <w:t>т</w:t>
            </w:r>
            <w:r w:rsidR="00DD623A" w:rsidRPr="00D7274B">
              <w:rPr>
                <w:rFonts w:ascii="Times New Roman" w:hAnsi="Times New Roman"/>
                <w:sz w:val="24"/>
                <w:szCs w:val="24"/>
              </w:rPr>
              <w:t>ыс.</w:t>
            </w:r>
            <w:r w:rsidRPr="00D7274B">
              <w:rPr>
                <w:rFonts w:ascii="Times New Roman" w:hAnsi="Times New Roman"/>
                <w:sz w:val="24"/>
                <w:szCs w:val="24"/>
              </w:rPr>
              <w:t xml:space="preserve"> руб</w:t>
            </w:r>
            <w:r w:rsidR="00DD623A" w:rsidRPr="00D7274B">
              <w:rPr>
                <w:rFonts w:ascii="Times New Roman" w:hAnsi="Times New Roman"/>
                <w:sz w:val="24"/>
                <w:szCs w:val="24"/>
              </w:rPr>
              <w:t>лей</w:t>
            </w:r>
            <w:proofErr w:type="gramStart"/>
            <w:r w:rsidRPr="00D7274B">
              <w:rPr>
                <w:rFonts w:ascii="Times New Roman" w:hAnsi="Times New Roman"/>
                <w:sz w:val="24"/>
                <w:szCs w:val="24"/>
              </w:rPr>
              <w:t xml:space="preserve">., </w:t>
            </w:r>
            <w:proofErr w:type="gramEnd"/>
            <w:r w:rsidR="0014024B" w:rsidRPr="00D7274B">
              <w:rPr>
                <w:rFonts w:ascii="Times New Roman" w:hAnsi="Times New Roman"/>
                <w:sz w:val="24"/>
                <w:szCs w:val="24"/>
              </w:rPr>
              <w:t>в том числе:</w:t>
            </w:r>
          </w:p>
          <w:p w:rsidR="0014024B" w:rsidRPr="00D7274B" w:rsidRDefault="0014024B" w:rsidP="0014024B">
            <w:pPr>
              <w:pStyle w:val="a9"/>
              <w:rPr>
                <w:rFonts w:ascii="Times New Roman" w:hAnsi="Times New Roman"/>
                <w:sz w:val="24"/>
                <w:szCs w:val="24"/>
              </w:rPr>
            </w:pPr>
            <w:r w:rsidRPr="00D7274B">
              <w:rPr>
                <w:rFonts w:ascii="Times New Roman" w:hAnsi="Times New Roman"/>
                <w:sz w:val="24"/>
                <w:szCs w:val="24"/>
              </w:rPr>
              <w:t xml:space="preserve"> средства местного бюджета</w:t>
            </w:r>
            <w:r w:rsidR="0083721D" w:rsidRPr="00D7274B">
              <w:rPr>
                <w:rFonts w:ascii="Times New Roman" w:hAnsi="Times New Roman"/>
                <w:sz w:val="24"/>
                <w:szCs w:val="24"/>
              </w:rPr>
              <w:t xml:space="preserve"> –2</w:t>
            </w:r>
            <w:r w:rsidR="00AE5543" w:rsidRPr="00D7274B">
              <w:rPr>
                <w:rFonts w:ascii="Times New Roman" w:hAnsi="Times New Roman"/>
                <w:sz w:val="24"/>
                <w:szCs w:val="24"/>
              </w:rPr>
              <w:t>664,56</w:t>
            </w:r>
            <w:r w:rsidRPr="00D7274B">
              <w:rPr>
                <w:rFonts w:ascii="Times New Roman" w:hAnsi="Times New Roman"/>
                <w:sz w:val="24"/>
                <w:szCs w:val="24"/>
              </w:rPr>
              <w:t xml:space="preserve">  тыс</w:t>
            </w:r>
            <w:proofErr w:type="gramStart"/>
            <w:r w:rsidRPr="00D7274B">
              <w:rPr>
                <w:rFonts w:ascii="Times New Roman" w:hAnsi="Times New Roman"/>
                <w:sz w:val="24"/>
                <w:szCs w:val="24"/>
              </w:rPr>
              <w:t>.р</w:t>
            </w:r>
            <w:proofErr w:type="gramEnd"/>
            <w:r w:rsidRPr="00D7274B">
              <w:rPr>
                <w:rFonts w:ascii="Times New Roman" w:hAnsi="Times New Roman"/>
                <w:sz w:val="24"/>
                <w:szCs w:val="24"/>
              </w:rPr>
              <w:t>уб</w:t>
            </w:r>
            <w:r w:rsidR="00DD623A" w:rsidRPr="00D7274B">
              <w:rPr>
                <w:rFonts w:ascii="Times New Roman" w:hAnsi="Times New Roman"/>
                <w:sz w:val="24"/>
                <w:szCs w:val="24"/>
              </w:rPr>
              <w:t>лей</w:t>
            </w:r>
            <w:r w:rsidRPr="00D7274B">
              <w:rPr>
                <w:rFonts w:ascii="Times New Roman" w:hAnsi="Times New Roman"/>
                <w:sz w:val="24"/>
                <w:szCs w:val="24"/>
              </w:rPr>
              <w:t>.,</w:t>
            </w:r>
          </w:p>
          <w:p w:rsidR="00646486" w:rsidRPr="00D7274B" w:rsidRDefault="00646486" w:rsidP="0014024B">
            <w:pPr>
              <w:pStyle w:val="a9"/>
              <w:rPr>
                <w:rFonts w:ascii="Times New Roman" w:hAnsi="Times New Roman"/>
                <w:sz w:val="24"/>
                <w:szCs w:val="24"/>
              </w:rPr>
            </w:pPr>
            <w:r w:rsidRPr="00D7274B">
              <w:rPr>
                <w:rFonts w:ascii="Times New Roman" w:hAnsi="Times New Roman"/>
                <w:sz w:val="24"/>
                <w:szCs w:val="24"/>
              </w:rPr>
              <w:t xml:space="preserve"> средства </w:t>
            </w:r>
            <w:r w:rsidR="0014024B" w:rsidRPr="00D7274B">
              <w:rPr>
                <w:rFonts w:ascii="Times New Roman" w:hAnsi="Times New Roman"/>
                <w:sz w:val="24"/>
                <w:szCs w:val="24"/>
              </w:rPr>
              <w:t>областного бюджета</w:t>
            </w:r>
            <w:r w:rsidR="0083721D" w:rsidRPr="00D7274B">
              <w:rPr>
                <w:rFonts w:ascii="Times New Roman" w:hAnsi="Times New Roman"/>
                <w:sz w:val="24"/>
                <w:szCs w:val="24"/>
              </w:rPr>
              <w:t xml:space="preserve"> – </w:t>
            </w:r>
            <w:r w:rsidR="00AE5543" w:rsidRPr="00D7274B">
              <w:rPr>
                <w:rFonts w:ascii="Times New Roman" w:hAnsi="Times New Roman"/>
                <w:sz w:val="24"/>
                <w:szCs w:val="24"/>
              </w:rPr>
              <w:t>0,00</w:t>
            </w:r>
            <w:r w:rsidR="0014024B" w:rsidRPr="00D7274B">
              <w:rPr>
                <w:rFonts w:ascii="Times New Roman" w:hAnsi="Times New Roman"/>
                <w:sz w:val="24"/>
                <w:szCs w:val="24"/>
              </w:rPr>
              <w:t>т</w:t>
            </w:r>
            <w:r w:rsidR="00DD623A" w:rsidRPr="00D7274B">
              <w:rPr>
                <w:rFonts w:ascii="Times New Roman" w:hAnsi="Times New Roman"/>
                <w:sz w:val="24"/>
                <w:szCs w:val="24"/>
              </w:rPr>
              <w:t>ы</w:t>
            </w:r>
            <w:r w:rsidR="0014024B" w:rsidRPr="00D7274B">
              <w:rPr>
                <w:rFonts w:ascii="Times New Roman" w:hAnsi="Times New Roman"/>
                <w:sz w:val="24"/>
                <w:szCs w:val="24"/>
              </w:rPr>
              <w:t>с</w:t>
            </w:r>
            <w:proofErr w:type="gramStart"/>
            <w:r w:rsidR="0014024B" w:rsidRPr="00D7274B">
              <w:rPr>
                <w:rFonts w:ascii="Times New Roman" w:hAnsi="Times New Roman"/>
                <w:sz w:val="24"/>
                <w:szCs w:val="24"/>
              </w:rPr>
              <w:t>.р</w:t>
            </w:r>
            <w:proofErr w:type="gramEnd"/>
            <w:r w:rsidR="0014024B" w:rsidRPr="00D7274B">
              <w:rPr>
                <w:rFonts w:ascii="Times New Roman" w:hAnsi="Times New Roman"/>
                <w:sz w:val="24"/>
                <w:szCs w:val="24"/>
              </w:rPr>
              <w:t>ублей</w:t>
            </w:r>
            <w:r w:rsidR="0083721D" w:rsidRPr="00D7274B">
              <w:rPr>
                <w:rFonts w:ascii="Times New Roman" w:hAnsi="Times New Roman"/>
                <w:sz w:val="24"/>
                <w:szCs w:val="24"/>
              </w:rPr>
              <w:t>;</w:t>
            </w:r>
          </w:p>
          <w:p w:rsidR="00EB060F" w:rsidRPr="00D7274B" w:rsidRDefault="0014024B" w:rsidP="0014024B">
            <w:pPr>
              <w:pStyle w:val="a9"/>
              <w:rPr>
                <w:rFonts w:ascii="Times New Roman" w:hAnsi="Times New Roman"/>
                <w:sz w:val="24"/>
                <w:szCs w:val="24"/>
              </w:rPr>
            </w:pPr>
            <w:r w:rsidRPr="00D7274B">
              <w:rPr>
                <w:rFonts w:ascii="Times New Roman" w:hAnsi="Times New Roman"/>
                <w:sz w:val="24"/>
                <w:szCs w:val="24"/>
              </w:rPr>
              <w:t>Объем бюджетных ассигнований по годам составляет:</w:t>
            </w:r>
            <w:r w:rsidR="00EB060F" w:rsidRPr="00D7274B">
              <w:rPr>
                <w:rFonts w:ascii="Times New Roman" w:hAnsi="Times New Roman"/>
                <w:sz w:val="24"/>
                <w:szCs w:val="24"/>
              </w:rPr>
              <w:br/>
            </w:r>
          </w:p>
          <w:tbl>
            <w:tblPr>
              <w:tblStyle w:val="af"/>
              <w:tblW w:w="0" w:type="auto"/>
              <w:tblLayout w:type="fixed"/>
              <w:tblLook w:val="04A0"/>
            </w:tblPr>
            <w:tblGrid>
              <w:gridCol w:w="1353"/>
              <w:gridCol w:w="1134"/>
              <w:gridCol w:w="1417"/>
              <w:gridCol w:w="1276"/>
              <w:gridCol w:w="1185"/>
            </w:tblGrid>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ГОД</w:t>
                  </w:r>
                </w:p>
              </w:tc>
              <w:tc>
                <w:tcPr>
                  <w:tcW w:w="1134"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ВСЕГО</w:t>
                  </w:r>
                </w:p>
              </w:tc>
              <w:tc>
                <w:tcPr>
                  <w:tcW w:w="1417"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Местный бюджет</w:t>
                  </w:r>
                </w:p>
              </w:tc>
              <w:tc>
                <w:tcPr>
                  <w:tcW w:w="1276" w:type="dxa"/>
                  <w:tcBorders>
                    <w:right w:val="single" w:sz="4" w:space="0" w:color="auto"/>
                  </w:tcBorders>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Областной бюджет</w:t>
                  </w:r>
                </w:p>
              </w:tc>
              <w:tc>
                <w:tcPr>
                  <w:tcW w:w="1185" w:type="dxa"/>
                  <w:tcBorders>
                    <w:left w:val="single" w:sz="4" w:space="0" w:color="auto"/>
                  </w:tcBorders>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Федеральный бюджет</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2023</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285,60</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285,60</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2024</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301,20</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301,20</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2025</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313,25</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313,25</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2026</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325,78</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325,78</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2027</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338,81</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338,81</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2028</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352,36</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352,36</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2029</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366,45</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366,45</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w:t>
                  </w:r>
                </w:p>
              </w:tc>
            </w:tr>
            <w:tr w:rsidR="006938D2" w:rsidRPr="00D7274B" w:rsidTr="006938D2">
              <w:tc>
                <w:tcPr>
                  <w:tcW w:w="1353" w:type="dxa"/>
                </w:tcPr>
                <w:p w:rsidR="006938D2" w:rsidRPr="00D7274B" w:rsidRDefault="006938D2" w:rsidP="0014024B">
                  <w:pPr>
                    <w:pStyle w:val="a9"/>
                    <w:rPr>
                      <w:rFonts w:ascii="Times New Roman" w:hAnsi="Times New Roman"/>
                      <w:sz w:val="24"/>
                      <w:szCs w:val="24"/>
                    </w:rPr>
                  </w:pPr>
                  <w:r w:rsidRPr="00D7274B">
                    <w:rPr>
                      <w:rFonts w:ascii="Times New Roman" w:hAnsi="Times New Roman"/>
                      <w:sz w:val="24"/>
                      <w:szCs w:val="24"/>
                    </w:rPr>
                    <w:t>2030</w:t>
                  </w:r>
                </w:p>
              </w:tc>
              <w:tc>
                <w:tcPr>
                  <w:tcW w:w="1134"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381,11</w:t>
                  </w:r>
                </w:p>
              </w:tc>
              <w:tc>
                <w:tcPr>
                  <w:tcW w:w="1417" w:type="dxa"/>
                </w:tcPr>
                <w:p w:rsidR="006938D2" w:rsidRPr="00D7274B" w:rsidRDefault="00D93855" w:rsidP="0014024B">
                  <w:pPr>
                    <w:pStyle w:val="a9"/>
                    <w:rPr>
                      <w:rFonts w:ascii="Times New Roman" w:hAnsi="Times New Roman"/>
                      <w:sz w:val="24"/>
                      <w:szCs w:val="24"/>
                    </w:rPr>
                  </w:pPr>
                  <w:r w:rsidRPr="00D7274B">
                    <w:rPr>
                      <w:rFonts w:ascii="Times New Roman" w:hAnsi="Times New Roman"/>
                      <w:sz w:val="24"/>
                      <w:szCs w:val="24"/>
                    </w:rPr>
                    <w:t>381,11</w:t>
                  </w:r>
                </w:p>
              </w:tc>
              <w:tc>
                <w:tcPr>
                  <w:tcW w:w="1276" w:type="dxa"/>
                  <w:tcBorders>
                    <w:right w:val="single" w:sz="4" w:space="0" w:color="auto"/>
                  </w:tcBorders>
                </w:tcPr>
                <w:p w:rsidR="006938D2"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6938D2" w:rsidRPr="00D7274B" w:rsidRDefault="0083721D" w:rsidP="0014024B">
                  <w:pPr>
                    <w:pStyle w:val="a9"/>
                    <w:rPr>
                      <w:rFonts w:ascii="Times New Roman" w:hAnsi="Times New Roman"/>
                      <w:sz w:val="24"/>
                      <w:szCs w:val="24"/>
                    </w:rPr>
                  </w:pPr>
                  <w:r w:rsidRPr="00D7274B">
                    <w:rPr>
                      <w:rFonts w:ascii="Times New Roman" w:hAnsi="Times New Roman"/>
                      <w:sz w:val="24"/>
                      <w:szCs w:val="24"/>
                    </w:rPr>
                    <w:t>0,000</w:t>
                  </w:r>
                </w:p>
              </w:tc>
            </w:tr>
            <w:tr w:rsidR="00D93855" w:rsidRPr="00D7274B" w:rsidTr="006938D2">
              <w:tc>
                <w:tcPr>
                  <w:tcW w:w="1353" w:type="dxa"/>
                </w:tcPr>
                <w:p w:rsidR="00D93855" w:rsidRPr="00D7274B" w:rsidRDefault="00D93855" w:rsidP="0014024B">
                  <w:pPr>
                    <w:pStyle w:val="a9"/>
                    <w:rPr>
                      <w:rFonts w:ascii="Times New Roman" w:hAnsi="Times New Roman"/>
                      <w:sz w:val="24"/>
                      <w:szCs w:val="24"/>
                    </w:rPr>
                  </w:pPr>
                  <w:r w:rsidRPr="00D7274B">
                    <w:rPr>
                      <w:rFonts w:ascii="Times New Roman" w:hAnsi="Times New Roman"/>
                      <w:sz w:val="24"/>
                      <w:szCs w:val="24"/>
                    </w:rPr>
                    <w:t>итого</w:t>
                  </w:r>
                </w:p>
              </w:tc>
              <w:tc>
                <w:tcPr>
                  <w:tcW w:w="1134" w:type="dxa"/>
                </w:tcPr>
                <w:p w:rsidR="00D93855" w:rsidRPr="00D7274B" w:rsidRDefault="00D93855" w:rsidP="0014024B">
                  <w:pPr>
                    <w:pStyle w:val="a9"/>
                    <w:rPr>
                      <w:rFonts w:ascii="Times New Roman" w:hAnsi="Times New Roman"/>
                      <w:sz w:val="24"/>
                      <w:szCs w:val="24"/>
                    </w:rPr>
                  </w:pPr>
                  <w:r w:rsidRPr="00D7274B">
                    <w:rPr>
                      <w:rFonts w:ascii="Times New Roman" w:hAnsi="Times New Roman"/>
                      <w:sz w:val="24"/>
                      <w:szCs w:val="24"/>
                    </w:rPr>
                    <w:t>2664,56</w:t>
                  </w:r>
                </w:p>
              </w:tc>
              <w:tc>
                <w:tcPr>
                  <w:tcW w:w="1417" w:type="dxa"/>
                </w:tcPr>
                <w:p w:rsidR="00D93855" w:rsidRPr="00D7274B" w:rsidRDefault="00D93855" w:rsidP="0014024B">
                  <w:pPr>
                    <w:pStyle w:val="a9"/>
                    <w:rPr>
                      <w:rFonts w:ascii="Times New Roman" w:hAnsi="Times New Roman"/>
                      <w:sz w:val="24"/>
                      <w:szCs w:val="24"/>
                    </w:rPr>
                  </w:pPr>
                  <w:r w:rsidRPr="00D7274B">
                    <w:rPr>
                      <w:rFonts w:ascii="Times New Roman" w:hAnsi="Times New Roman"/>
                      <w:sz w:val="24"/>
                      <w:szCs w:val="24"/>
                    </w:rPr>
                    <w:t>2664</w:t>
                  </w:r>
                  <w:r w:rsidR="00AE5543" w:rsidRPr="00D7274B">
                    <w:rPr>
                      <w:rFonts w:ascii="Times New Roman" w:hAnsi="Times New Roman"/>
                      <w:sz w:val="24"/>
                      <w:szCs w:val="24"/>
                    </w:rPr>
                    <w:t>,56</w:t>
                  </w:r>
                </w:p>
              </w:tc>
              <w:tc>
                <w:tcPr>
                  <w:tcW w:w="1276" w:type="dxa"/>
                  <w:tcBorders>
                    <w:right w:val="single" w:sz="4" w:space="0" w:color="auto"/>
                  </w:tcBorders>
                </w:tcPr>
                <w:p w:rsidR="00D93855" w:rsidRPr="00D7274B" w:rsidRDefault="00AE5543" w:rsidP="0014024B">
                  <w:pPr>
                    <w:pStyle w:val="a9"/>
                    <w:rPr>
                      <w:rFonts w:ascii="Times New Roman" w:hAnsi="Times New Roman"/>
                      <w:sz w:val="24"/>
                      <w:szCs w:val="24"/>
                    </w:rPr>
                  </w:pPr>
                  <w:r w:rsidRPr="00D7274B">
                    <w:rPr>
                      <w:rFonts w:ascii="Times New Roman" w:hAnsi="Times New Roman"/>
                      <w:sz w:val="24"/>
                      <w:szCs w:val="24"/>
                    </w:rPr>
                    <w:t>0</w:t>
                  </w:r>
                </w:p>
              </w:tc>
              <w:tc>
                <w:tcPr>
                  <w:tcW w:w="1185" w:type="dxa"/>
                  <w:tcBorders>
                    <w:left w:val="single" w:sz="4" w:space="0" w:color="auto"/>
                  </w:tcBorders>
                </w:tcPr>
                <w:p w:rsidR="00D93855" w:rsidRPr="00D7274B" w:rsidRDefault="00D93855" w:rsidP="0014024B">
                  <w:pPr>
                    <w:pStyle w:val="a9"/>
                    <w:rPr>
                      <w:rFonts w:ascii="Times New Roman" w:hAnsi="Times New Roman"/>
                      <w:sz w:val="24"/>
                      <w:szCs w:val="24"/>
                    </w:rPr>
                  </w:pPr>
                </w:p>
              </w:tc>
            </w:tr>
          </w:tbl>
          <w:p w:rsidR="00EB060F" w:rsidRPr="00D7274B" w:rsidRDefault="00EB060F" w:rsidP="0014024B">
            <w:pPr>
              <w:pStyle w:val="a9"/>
              <w:rPr>
                <w:rFonts w:ascii="Times New Roman" w:hAnsi="Times New Roman"/>
                <w:sz w:val="24"/>
                <w:szCs w:val="24"/>
              </w:rPr>
            </w:pPr>
          </w:p>
          <w:p w:rsidR="00EB060F" w:rsidRPr="00D7274B" w:rsidRDefault="006938D2">
            <w:pPr>
              <w:autoSpaceDE w:val="0"/>
              <w:autoSpaceDN w:val="0"/>
              <w:adjustRightInd w:val="0"/>
              <w:jc w:val="both"/>
              <w:rPr>
                <w:bCs/>
                <w:sz w:val="24"/>
                <w:szCs w:val="24"/>
              </w:rPr>
            </w:pPr>
            <w:r w:rsidRPr="00D7274B">
              <w:rPr>
                <w:bCs/>
                <w:sz w:val="24"/>
                <w:szCs w:val="24"/>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F90D99">
        <w:rPr>
          <w:sz w:val="28"/>
          <w:szCs w:val="28"/>
        </w:rPr>
        <w:t>Сериковского</w:t>
      </w:r>
      <w:proofErr w:type="spellEnd"/>
      <w:r>
        <w:rPr>
          <w:sz w:val="28"/>
          <w:szCs w:val="28"/>
        </w:rPr>
        <w:t xml:space="preserve"> сельского поселения. Они связывают территорию </w:t>
      </w:r>
      <w:r>
        <w:rPr>
          <w:sz w:val="28"/>
          <w:szCs w:val="28"/>
        </w:rPr>
        <w:lastRenderedPageBreak/>
        <w:t xml:space="preserve">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 xml:space="preserve">автомобильные дороги представляют собой </w:t>
      </w:r>
      <w:proofErr w:type="spellStart"/>
      <w:r>
        <w:rPr>
          <w:sz w:val="28"/>
          <w:szCs w:val="28"/>
        </w:rPr>
        <w:t>материалоёмкие</w:t>
      </w:r>
      <w:proofErr w:type="spellEnd"/>
      <w:r>
        <w:rPr>
          <w:sz w:val="28"/>
          <w:szCs w:val="28"/>
        </w:rPr>
        <w:t>,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proofErr w:type="gramStart"/>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proofErr w:type="gramStart"/>
      <w:r>
        <w:rPr>
          <w:sz w:val="28"/>
          <w:szCs w:val="28"/>
        </w:rPr>
        <w:lastRenderedPageBreak/>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End"/>
      <w:r w:rsidR="0083721D">
        <w:rPr>
          <w:sz w:val="28"/>
          <w:szCs w:val="28"/>
        </w:rPr>
        <w:t xml:space="preserve">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lastRenderedPageBreak/>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F90D99">
        <w:rPr>
          <w:sz w:val="28"/>
          <w:szCs w:val="28"/>
        </w:rPr>
        <w:t>Сериковского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065" w:type="dxa"/>
        <w:tblInd w:w="-318" w:type="dxa"/>
        <w:tblLayout w:type="fixed"/>
        <w:tblLook w:val="04A0"/>
      </w:tblPr>
      <w:tblGrid>
        <w:gridCol w:w="1419"/>
        <w:gridCol w:w="708"/>
        <w:gridCol w:w="993"/>
        <w:gridCol w:w="992"/>
        <w:gridCol w:w="992"/>
        <w:gridCol w:w="992"/>
        <w:gridCol w:w="993"/>
        <w:gridCol w:w="992"/>
        <w:gridCol w:w="992"/>
        <w:gridCol w:w="992"/>
      </w:tblGrid>
      <w:tr w:rsidR="00CE4FDE" w:rsidRPr="00D7274B" w:rsidTr="0063191B">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Наименование мероприятия</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Ед.</w:t>
            </w:r>
          </w:p>
          <w:p w:rsidR="00CE4FDE" w:rsidRPr="00D7274B" w:rsidRDefault="00CE4FDE">
            <w:pPr>
              <w:pStyle w:val="a4"/>
              <w:jc w:val="center"/>
              <w:textAlignment w:val="top"/>
            </w:pPr>
            <w:r w:rsidRPr="00D7274B">
              <w:t>измерения</w:t>
            </w:r>
          </w:p>
        </w:tc>
        <w:tc>
          <w:tcPr>
            <w:tcW w:w="69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CE4FDE">
            <w:pPr>
              <w:pStyle w:val="a4"/>
              <w:jc w:val="center"/>
              <w:textAlignment w:val="top"/>
            </w:pPr>
          </w:p>
        </w:tc>
      </w:tr>
      <w:tr w:rsidR="00CE4FDE" w:rsidRPr="00D7274B" w:rsidTr="0063191B">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Pr="00D7274B" w:rsidRDefault="00CE4FDE">
            <w:pPr>
              <w:rPr>
                <w:rFonts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Pr="00D7274B" w:rsidRDefault="00CE4FDE">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jc w:val="center"/>
              <w:textAlignment w:val="top"/>
            </w:pPr>
            <w:r w:rsidRPr="00D7274B">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CE4FDE" w:rsidP="00CE4FDE">
            <w:pPr>
              <w:pStyle w:val="a4"/>
              <w:ind w:left="34" w:hanging="34"/>
              <w:jc w:val="center"/>
              <w:textAlignment w:val="top"/>
            </w:pPr>
            <w:r w:rsidRPr="00D7274B">
              <w:t>2030 г</w:t>
            </w:r>
          </w:p>
        </w:tc>
      </w:tr>
      <w:tr w:rsidR="00CE4FDE" w:rsidRPr="00D7274B" w:rsidTr="0063191B">
        <w:trPr>
          <w:trHeight w:val="2435"/>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D7274B" w:rsidRDefault="00CE4FDE">
            <w:pPr>
              <w:pStyle w:val="a4"/>
              <w:textAlignment w:val="top"/>
            </w:pPr>
            <w:r w:rsidRPr="00D7274B">
              <w:t>Капитальный ремонт, текущий ремонт и содержание автомобильных дорог общего пользовани</w:t>
            </w:r>
            <w:r w:rsidRPr="00D7274B">
              <w:lastRenderedPageBreak/>
              <w:t>я местного значения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CE4FDE">
            <w:pPr>
              <w:pStyle w:val="a4"/>
              <w:jc w:val="center"/>
              <w:textAlignment w:val="top"/>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pPr>
              <w:pStyle w:val="a4"/>
              <w:jc w:val="center"/>
              <w:textAlignment w:val="top"/>
            </w:pPr>
            <w:r w:rsidRPr="00D7274B">
              <w:t>285,60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rsidP="0083721D">
            <w:pPr>
              <w:pStyle w:val="a4"/>
              <w:textAlignment w:val="top"/>
            </w:pPr>
            <w:r w:rsidRPr="00D7274B">
              <w:t>301,20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pPr>
              <w:pStyle w:val="a4"/>
              <w:jc w:val="center"/>
              <w:textAlignment w:val="top"/>
            </w:pPr>
            <w:r w:rsidRPr="00D7274B">
              <w:t>313,25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pPr>
              <w:pStyle w:val="a4"/>
              <w:jc w:val="center"/>
              <w:textAlignment w:val="top"/>
            </w:pPr>
            <w:r w:rsidRPr="00D7274B">
              <w:t>325,78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pPr>
              <w:pStyle w:val="a4"/>
              <w:jc w:val="center"/>
              <w:textAlignment w:val="top"/>
            </w:pPr>
            <w:r w:rsidRPr="00D7274B">
              <w:t>338,81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pPr>
              <w:pStyle w:val="a4"/>
              <w:jc w:val="center"/>
              <w:textAlignment w:val="top"/>
            </w:pPr>
            <w:r w:rsidRPr="00D7274B">
              <w:t>352,36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pPr>
              <w:pStyle w:val="a4"/>
              <w:jc w:val="center"/>
              <w:textAlignment w:val="top"/>
            </w:pPr>
            <w:r w:rsidRPr="00D7274B">
              <w:t>366,45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D7274B" w:rsidRDefault="00AE5543">
            <w:pPr>
              <w:pStyle w:val="a4"/>
              <w:jc w:val="center"/>
              <w:textAlignment w:val="top"/>
            </w:pPr>
            <w:r w:rsidRPr="00D7274B">
              <w:t>381,11</w:t>
            </w:r>
          </w:p>
        </w:tc>
      </w:tr>
    </w:tbl>
    <w:p w:rsidR="00EB060F" w:rsidRDefault="00EB060F" w:rsidP="00EB060F">
      <w:pPr>
        <w:jc w:val="both"/>
        <w:rPr>
          <w:sz w:val="28"/>
          <w:szCs w:val="28"/>
        </w:rPr>
      </w:pPr>
      <w:r>
        <w:rPr>
          <w:sz w:val="28"/>
          <w:szCs w:val="28"/>
        </w:rPr>
        <w:lastRenderedPageBreak/>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F90D99">
        <w:rPr>
          <w:sz w:val="28"/>
          <w:szCs w:val="28"/>
        </w:rPr>
        <w:t>Сериковского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утверждённым постановлением администрации  </w:t>
      </w:r>
      <w:proofErr w:type="spellStart"/>
      <w:r w:rsidR="00F90D99">
        <w:rPr>
          <w:sz w:val="28"/>
          <w:szCs w:val="28"/>
        </w:rPr>
        <w:t>Сериковского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lastRenderedPageBreak/>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3451AB">
        <w:rPr>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w:t>
      </w:r>
      <w:r>
        <w:rPr>
          <w:sz w:val="28"/>
          <w:szCs w:val="28"/>
        </w:rPr>
        <w:lastRenderedPageBreak/>
        <w:t xml:space="preserve">Воронежской области и муниципальными нормативными правовыми актами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9606" w:type="dxa"/>
        <w:tblLayout w:type="fixed"/>
        <w:tblLook w:val="04A0"/>
      </w:tblPr>
      <w:tblGrid>
        <w:gridCol w:w="1384"/>
        <w:gridCol w:w="851"/>
        <w:gridCol w:w="992"/>
        <w:gridCol w:w="709"/>
        <w:gridCol w:w="850"/>
        <w:gridCol w:w="992"/>
        <w:gridCol w:w="1134"/>
        <w:gridCol w:w="851"/>
        <w:gridCol w:w="850"/>
        <w:gridCol w:w="993"/>
      </w:tblGrid>
      <w:tr w:rsidR="00A7756D" w:rsidTr="0063191B">
        <w:trPr>
          <w:trHeight w:val="50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w:t>
            </w:r>
            <w:r>
              <w:rPr>
                <w:sz w:val="24"/>
                <w:szCs w:val="24"/>
              </w:rPr>
              <w:lastRenderedPageBreak/>
              <w:t>ия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lastRenderedPageBreak/>
              <w:t>Всего</w:t>
            </w:r>
          </w:p>
        </w:tc>
        <w:tc>
          <w:tcPr>
            <w:tcW w:w="737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63191B">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lastRenderedPageBreak/>
              <w:t xml:space="preserve">2024 </w:t>
            </w:r>
          </w:p>
          <w:p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lastRenderedPageBreak/>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lastRenderedPageBreak/>
              <w:t>202</w:t>
            </w:r>
            <w:r w:rsidR="00A7756D">
              <w:rPr>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lastRenderedPageBreak/>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lastRenderedPageBreak/>
              <w:t>202</w:t>
            </w:r>
            <w:r w:rsidR="00A7756D">
              <w:rPr>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lastRenderedPageBreak/>
              <w:t>202</w:t>
            </w:r>
            <w:r w:rsidR="00A7756D">
              <w:rPr>
                <w:sz w:val="24"/>
                <w:szCs w:val="24"/>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lastRenderedPageBreak/>
              <w:t>20</w:t>
            </w:r>
            <w:r w:rsidR="00A7756D">
              <w:rPr>
                <w:sz w:val="24"/>
                <w:szCs w:val="24"/>
              </w:rPr>
              <w:t>30</w:t>
            </w:r>
          </w:p>
        </w:tc>
      </w:tr>
      <w:tr w:rsidR="00EB060F" w:rsidTr="0063191B">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2664,56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rsidP="00572E48">
            <w:pPr>
              <w:jc w:val="both"/>
              <w:rPr>
                <w:sz w:val="24"/>
                <w:szCs w:val="24"/>
              </w:rPr>
            </w:pPr>
            <w:r>
              <w:rPr>
                <w:sz w:val="24"/>
                <w:szCs w:val="24"/>
              </w:rPr>
              <w:t>285,60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301,20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313,25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325,78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AE5543" w:rsidRDefault="00AE5543">
            <w:pPr>
              <w:jc w:val="both"/>
              <w:rPr>
                <w:sz w:val="24"/>
                <w:szCs w:val="24"/>
              </w:rPr>
            </w:pPr>
            <w:r w:rsidRPr="00AE5543">
              <w:rPr>
                <w:sz w:val="24"/>
                <w:szCs w:val="24"/>
              </w:rPr>
              <w:t>338,81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AE5543">
            <w:pPr>
              <w:jc w:val="both"/>
            </w:pPr>
            <w:r>
              <w:t>352,36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AE5543">
            <w:pPr>
              <w:jc w:val="both"/>
            </w:pPr>
            <w:r>
              <w:t>366,45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AE5543">
            <w:pPr>
              <w:jc w:val="both"/>
              <w:rPr>
                <w:sz w:val="24"/>
                <w:szCs w:val="24"/>
              </w:rPr>
            </w:pPr>
            <w:r>
              <w:rPr>
                <w:sz w:val="24"/>
                <w:szCs w:val="24"/>
              </w:rPr>
              <w:t>381,11</w:t>
            </w:r>
          </w:p>
        </w:tc>
      </w:tr>
      <w:tr w:rsidR="00EB060F"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2664,56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285,60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301,20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313,25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325,78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0"/>
                <w:szCs w:val="20"/>
              </w:rPr>
            </w:pPr>
            <w:r>
              <w:rPr>
                <w:sz w:val="20"/>
                <w:szCs w:val="20"/>
              </w:rPr>
              <w:t>338,81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pPr>
            <w:r>
              <w:t>352,36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pPr>
            <w:r>
              <w:t>366,45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381,11</w:t>
            </w:r>
          </w:p>
        </w:tc>
      </w:tr>
      <w:tr w:rsidR="00A7756D"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r>
      <w:tr w:rsidR="00A7756D"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r w:rsidR="00D3198E"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rPr>
                <w:sz w:val="24"/>
                <w:szCs w:val="24"/>
              </w:rPr>
            </w:pPr>
            <w:r>
              <w:rPr>
                <w:sz w:val="24"/>
                <w:szCs w:val="24"/>
              </w:rPr>
              <w:t>2664,56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rPr>
                <w:sz w:val="24"/>
                <w:szCs w:val="24"/>
              </w:rPr>
            </w:pPr>
            <w:r>
              <w:rPr>
                <w:sz w:val="24"/>
                <w:szCs w:val="24"/>
              </w:rPr>
              <w:t>285,60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rPr>
                <w:sz w:val="24"/>
                <w:szCs w:val="24"/>
              </w:rPr>
            </w:pPr>
            <w:r>
              <w:rPr>
                <w:sz w:val="24"/>
                <w:szCs w:val="24"/>
              </w:rPr>
              <w:t>301,20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rPr>
                <w:sz w:val="24"/>
                <w:szCs w:val="24"/>
              </w:rPr>
            </w:pPr>
            <w:r>
              <w:rPr>
                <w:sz w:val="24"/>
                <w:szCs w:val="24"/>
              </w:rPr>
              <w:t>313,25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rPr>
                <w:sz w:val="24"/>
                <w:szCs w:val="24"/>
              </w:rPr>
            </w:pPr>
            <w:r>
              <w:rPr>
                <w:sz w:val="24"/>
                <w:szCs w:val="24"/>
              </w:rPr>
              <w:t>325,78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pPr>
            <w:r>
              <w:t>338,81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pPr>
            <w:r>
              <w:t>352,36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pPr>
            <w:r>
              <w:t>366,45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AE5543">
            <w:pPr>
              <w:jc w:val="both"/>
              <w:rPr>
                <w:sz w:val="24"/>
                <w:szCs w:val="24"/>
              </w:rPr>
            </w:pPr>
            <w:r>
              <w:rPr>
                <w:sz w:val="24"/>
                <w:szCs w:val="24"/>
              </w:rPr>
              <w:t>381,11</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w:t>
      </w:r>
      <w:r>
        <w:rPr>
          <w:sz w:val="28"/>
          <w:szCs w:val="28"/>
        </w:rPr>
        <w:lastRenderedPageBreak/>
        <w:t xml:space="preserve">деятельности дорожного хозяйства </w:t>
      </w:r>
      <w:proofErr w:type="spellStart"/>
      <w:r w:rsidR="00F90D99">
        <w:rPr>
          <w:sz w:val="28"/>
          <w:szCs w:val="28"/>
        </w:rPr>
        <w:t>Сериковского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520C3A">
        <w:rPr>
          <w:sz w:val="28"/>
          <w:szCs w:val="28"/>
        </w:rPr>
        <w:t>Сериковскому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3451AB" w:rsidRDefault="00EB060F" w:rsidP="00572E48">
      <w:pPr>
        <w:jc w:val="both"/>
        <w:rPr>
          <w:sz w:val="28"/>
          <w:szCs w:val="28"/>
        </w:rPr>
      </w:pPr>
      <w:r>
        <w:rPr>
          <w:sz w:val="28"/>
          <w:szCs w:val="28"/>
        </w:rPr>
        <w:t xml:space="preserve">Координатором  реализации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(далее – Администрация).</w:t>
      </w:r>
      <w:r w:rsidR="003451AB">
        <w:rPr>
          <w:sz w:val="28"/>
          <w:szCs w:val="28"/>
        </w:rPr>
        <w:t xml:space="preserve"> </w:t>
      </w:r>
    </w:p>
    <w:p w:rsidR="00EB060F" w:rsidRPr="00572E48" w:rsidRDefault="00EB060F" w:rsidP="00572E48">
      <w:pPr>
        <w:jc w:val="both"/>
        <w:rPr>
          <w:rStyle w:val="af1"/>
          <w:sz w:val="28"/>
          <w:szCs w:val="28"/>
        </w:rPr>
      </w:pP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lastRenderedPageBreak/>
        <w:t xml:space="preserve">-  </w:t>
      </w:r>
      <w:r>
        <w:rPr>
          <w:rStyle w:val="af1"/>
          <w:sz w:val="28"/>
          <w:szCs w:val="28"/>
        </w:rPr>
        <w:t xml:space="preserve">ежеквартальный отчет о расходах бюджета </w:t>
      </w:r>
      <w:proofErr w:type="spellStart"/>
      <w:r w:rsidR="00F90D99">
        <w:rPr>
          <w:rStyle w:val="af1"/>
          <w:sz w:val="28"/>
          <w:szCs w:val="28"/>
        </w:rPr>
        <w:t>Сериковского</w:t>
      </w:r>
      <w:proofErr w:type="spellEnd"/>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lastRenderedPageBreak/>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proofErr w:type="gramStart"/>
      <w:r w:rsidR="008E3DA7">
        <w:rPr>
          <w:b/>
          <w:bCs/>
          <w:iCs/>
          <w:sz w:val="28"/>
          <w:szCs w:val="28"/>
        </w:rPr>
        <w:t>4</w:t>
      </w:r>
      <w:proofErr w:type="gramEnd"/>
      <w:r w:rsidR="004725CD">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F90D99">
        <w:rPr>
          <w:b/>
          <w:bCs/>
          <w:iCs/>
          <w:sz w:val="28"/>
          <w:szCs w:val="28"/>
        </w:rPr>
        <w:t>Сериковского</w:t>
      </w:r>
      <w:proofErr w:type="spellEnd"/>
      <w:r w:rsidR="004725CD">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Default="00DB30A8" w:rsidP="00FB4145">
      <w:pPr>
        <w:spacing w:after="0"/>
        <w:ind w:left="-18" w:firstLine="18"/>
        <w:jc w:val="center"/>
        <w:rPr>
          <w:b/>
          <w:bCs/>
          <w:iCs/>
          <w:sz w:val="28"/>
          <w:szCs w:val="28"/>
        </w:rPr>
      </w:pPr>
      <w:r w:rsidRPr="00EE6373">
        <w:rPr>
          <w:b/>
          <w:sz w:val="28"/>
          <w:szCs w:val="28"/>
        </w:rPr>
        <w:t>П</w:t>
      </w:r>
      <w:r w:rsidR="008668D5" w:rsidRPr="00EE6373">
        <w:rPr>
          <w:b/>
          <w:sz w:val="28"/>
          <w:szCs w:val="28"/>
        </w:rPr>
        <w:t>одпрограммы</w:t>
      </w:r>
      <w:proofErr w:type="gramStart"/>
      <w:r w:rsidR="008668D5" w:rsidRPr="00EE6373">
        <w:rPr>
          <w:b/>
          <w:bCs/>
          <w:iCs/>
          <w:sz w:val="28"/>
          <w:szCs w:val="28"/>
        </w:rPr>
        <w:t>«</w:t>
      </w:r>
      <w:r w:rsidR="008668D5">
        <w:rPr>
          <w:b/>
          <w:bCs/>
          <w:iCs/>
          <w:sz w:val="28"/>
          <w:szCs w:val="28"/>
        </w:rPr>
        <w:t>Р</w:t>
      </w:r>
      <w:proofErr w:type="gramEnd"/>
      <w:r w:rsidR="008668D5">
        <w:rPr>
          <w:b/>
          <w:bCs/>
          <w:iCs/>
          <w:sz w:val="28"/>
          <w:szCs w:val="28"/>
        </w:rPr>
        <w:t xml:space="preserve">азвитие жилищно-коммунального хозяйства  </w:t>
      </w:r>
      <w:proofErr w:type="spellStart"/>
      <w:r w:rsidR="00F90D99">
        <w:rPr>
          <w:b/>
          <w:bCs/>
          <w:iCs/>
          <w:sz w:val="28"/>
          <w:szCs w:val="28"/>
        </w:rPr>
        <w:t>Сериковского</w:t>
      </w:r>
      <w:proofErr w:type="spellEnd"/>
      <w:r w:rsidR="00D7274B">
        <w:rPr>
          <w:b/>
          <w:bCs/>
          <w:iCs/>
          <w:sz w:val="28"/>
          <w:szCs w:val="28"/>
        </w:rPr>
        <w:t xml:space="preserve"> </w:t>
      </w:r>
      <w:r w:rsidR="008668D5" w:rsidRPr="00EE6373">
        <w:rPr>
          <w:b/>
          <w:bCs/>
          <w:iCs/>
          <w:sz w:val="28"/>
          <w:szCs w:val="28"/>
        </w:rPr>
        <w:t>сельского поселения»</w:t>
      </w:r>
    </w:p>
    <w:p w:rsidR="00D7274B" w:rsidRPr="008F25E4" w:rsidRDefault="00D7274B" w:rsidP="00FB4145">
      <w:pPr>
        <w:spacing w:after="0"/>
        <w:ind w:left="-18" w:firstLine="18"/>
        <w:jc w:val="center"/>
        <w:rPr>
          <w:sz w:val="28"/>
          <w:szCs w:val="28"/>
        </w:rPr>
      </w:pPr>
    </w:p>
    <w:tbl>
      <w:tblPr>
        <w:tblW w:w="9801" w:type="dxa"/>
        <w:tblInd w:w="48" w:type="dxa"/>
        <w:tblLayout w:type="fixed"/>
        <w:tblLook w:val="0000"/>
      </w:tblPr>
      <w:tblGrid>
        <w:gridCol w:w="2759"/>
        <w:gridCol w:w="7042"/>
      </w:tblGrid>
      <w:tr w:rsidR="008668D5" w:rsidRPr="00D7274B" w:rsidTr="00EE6373">
        <w:tc>
          <w:tcPr>
            <w:tcW w:w="2759" w:type="dxa"/>
            <w:tcBorders>
              <w:top w:val="single" w:sz="4" w:space="0" w:color="000000"/>
              <w:left w:val="single" w:sz="4" w:space="0" w:color="000000"/>
              <w:bottom w:val="single" w:sz="4" w:space="0" w:color="000000"/>
            </w:tcBorders>
          </w:tcPr>
          <w:p w:rsidR="003E5216" w:rsidRPr="00D7274B" w:rsidRDefault="008668D5" w:rsidP="00EE6373">
            <w:pPr>
              <w:snapToGrid w:val="0"/>
              <w:spacing w:after="0" w:line="240" w:lineRule="auto"/>
              <w:rPr>
                <w:b/>
                <w:sz w:val="24"/>
                <w:szCs w:val="24"/>
              </w:rPr>
            </w:pPr>
            <w:r w:rsidRPr="00D7274B">
              <w:rPr>
                <w:b/>
                <w:sz w:val="24"/>
                <w:szCs w:val="24"/>
              </w:rPr>
              <w:t xml:space="preserve">Исполнители </w:t>
            </w:r>
          </w:p>
          <w:p w:rsidR="008668D5" w:rsidRPr="00D7274B" w:rsidRDefault="008668D5" w:rsidP="00EE6373">
            <w:pPr>
              <w:snapToGrid w:val="0"/>
              <w:spacing w:after="0" w:line="240" w:lineRule="auto"/>
              <w:rPr>
                <w:b/>
                <w:sz w:val="24"/>
                <w:szCs w:val="24"/>
              </w:rPr>
            </w:pPr>
            <w:r w:rsidRPr="00D7274B">
              <w:rPr>
                <w:b/>
                <w:sz w:val="24"/>
                <w:szCs w:val="24"/>
              </w:rPr>
              <w:t>под</w:t>
            </w:r>
            <w:r w:rsidRPr="00D7274B">
              <w:rPr>
                <w:b/>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D7274B" w:rsidRDefault="008668D5" w:rsidP="00EE6373">
            <w:pPr>
              <w:snapToGrid w:val="0"/>
              <w:spacing w:after="0" w:line="240" w:lineRule="auto"/>
              <w:jc w:val="both"/>
              <w:rPr>
                <w:sz w:val="24"/>
                <w:szCs w:val="24"/>
              </w:rPr>
            </w:pPr>
            <w:r w:rsidRPr="00D7274B">
              <w:rPr>
                <w:sz w:val="24"/>
                <w:szCs w:val="24"/>
              </w:rPr>
              <w:t xml:space="preserve">Администрация </w:t>
            </w:r>
            <w:proofErr w:type="spellStart"/>
            <w:r w:rsidR="00F90D99" w:rsidRPr="00D7274B">
              <w:rPr>
                <w:sz w:val="24"/>
                <w:szCs w:val="24"/>
              </w:rPr>
              <w:t>Сериковского</w:t>
            </w:r>
            <w:proofErr w:type="spellEnd"/>
            <w:r w:rsidRPr="00D7274B">
              <w:rPr>
                <w:sz w:val="24"/>
                <w:szCs w:val="24"/>
              </w:rPr>
              <w:t xml:space="preserve"> сельского поселения Бутурлиновского муниципального района Воронежской области</w:t>
            </w:r>
          </w:p>
        </w:tc>
      </w:tr>
      <w:tr w:rsidR="00D3198E" w:rsidRPr="00D7274B" w:rsidTr="00EE6373">
        <w:tc>
          <w:tcPr>
            <w:tcW w:w="2759" w:type="dxa"/>
            <w:tcBorders>
              <w:top w:val="single" w:sz="4" w:space="0" w:color="000000"/>
              <w:left w:val="single" w:sz="4" w:space="0" w:color="000000"/>
              <w:bottom w:val="single" w:sz="4" w:space="0" w:color="000000"/>
            </w:tcBorders>
          </w:tcPr>
          <w:p w:rsidR="00D3198E" w:rsidRPr="00D7274B" w:rsidRDefault="00D3198E" w:rsidP="00EE6373">
            <w:pPr>
              <w:snapToGrid w:val="0"/>
              <w:spacing w:after="0" w:line="240" w:lineRule="auto"/>
              <w:rPr>
                <w:b/>
                <w:sz w:val="24"/>
                <w:szCs w:val="24"/>
              </w:rPr>
            </w:pPr>
            <w:r w:rsidRPr="00D7274B">
              <w:rPr>
                <w:b/>
                <w:sz w:val="24"/>
                <w:szCs w:val="24"/>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D7274B" w:rsidRDefault="00D3198E" w:rsidP="00EE6373">
            <w:pPr>
              <w:snapToGrid w:val="0"/>
              <w:spacing w:after="0" w:line="240" w:lineRule="auto"/>
              <w:jc w:val="both"/>
              <w:rPr>
                <w:sz w:val="24"/>
                <w:szCs w:val="24"/>
              </w:rPr>
            </w:pPr>
            <w:r w:rsidRPr="00D7274B">
              <w:rPr>
                <w:sz w:val="24"/>
                <w:szCs w:val="24"/>
              </w:rPr>
              <w:t xml:space="preserve">Администрация </w:t>
            </w:r>
            <w:proofErr w:type="spellStart"/>
            <w:r w:rsidR="00F90D99" w:rsidRPr="00D7274B">
              <w:rPr>
                <w:sz w:val="24"/>
                <w:szCs w:val="24"/>
              </w:rPr>
              <w:t>Сериковского</w:t>
            </w:r>
            <w:proofErr w:type="spellEnd"/>
            <w:r w:rsidRPr="00D7274B">
              <w:rPr>
                <w:sz w:val="24"/>
                <w:szCs w:val="24"/>
              </w:rPr>
              <w:t xml:space="preserve"> сельского поселения Бутурлиновского муниципального района Воронежской области</w:t>
            </w:r>
          </w:p>
        </w:tc>
      </w:tr>
      <w:tr w:rsidR="008668D5" w:rsidRPr="00D7274B" w:rsidTr="00EE6373">
        <w:tc>
          <w:tcPr>
            <w:tcW w:w="2759" w:type="dxa"/>
            <w:tcBorders>
              <w:top w:val="single" w:sz="4" w:space="0" w:color="000000"/>
              <w:left w:val="single" w:sz="4" w:space="0" w:color="000000"/>
              <w:bottom w:val="single" w:sz="4" w:space="0" w:color="000000"/>
            </w:tcBorders>
          </w:tcPr>
          <w:p w:rsidR="008668D5" w:rsidRPr="00D7274B" w:rsidRDefault="008668D5" w:rsidP="00EE6373">
            <w:pPr>
              <w:spacing w:after="0" w:line="240" w:lineRule="auto"/>
              <w:rPr>
                <w:sz w:val="24"/>
                <w:szCs w:val="24"/>
              </w:rPr>
            </w:pPr>
            <w:r w:rsidRPr="00D7274B">
              <w:rPr>
                <w:b/>
                <w:bCs/>
                <w:spacing w:val="-2"/>
                <w:sz w:val="24"/>
                <w:szCs w:val="24"/>
                <w:lang w:eastAsia="ru-RU"/>
              </w:rPr>
              <w:t xml:space="preserve">Основные мероприятия, входящие в состав подпрограммы </w:t>
            </w:r>
            <w:r w:rsidRPr="00D7274B">
              <w:rPr>
                <w:b/>
                <w:bCs/>
                <w:sz w:val="24"/>
                <w:szCs w:val="24"/>
                <w:lang w:eastAsia="ru-RU"/>
              </w:rPr>
              <w:t>муниципальной</w:t>
            </w:r>
            <w:r w:rsidRPr="00D7274B">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D7274B" w:rsidRDefault="008668D5" w:rsidP="00EE6373">
            <w:pPr>
              <w:autoSpaceDE w:val="0"/>
              <w:snapToGrid w:val="0"/>
              <w:spacing w:after="0" w:line="240" w:lineRule="auto"/>
              <w:jc w:val="both"/>
              <w:rPr>
                <w:sz w:val="24"/>
                <w:szCs w:val="24"/>
              </w:rPr>
            </w:pPr>
          </w:p>
          <w:p w:rsidR="003A2CD5" w:rsidRPr="00D7274B" w:rsidRDefault="00DD22CA" w:rsidP="00EE6373">
            <w:pPr>
              <w:autoSpaceDE w:val="0"/>
              <w:snapToGrid w:val="0"/>
              <w:spacing w:after="0" w:line="240" w:lineRule="auto"/>
              <w:jc w:val="both"/>
              <w:rPr>
                <w:sz w:val="24"/>
                <w:szCs w:val="24"/>
              </w:rPr>
            </w:pPr>
            <w:r w:rsidRPr="00D7274B">
              <w:rPr>
                <w:sz w:val="24"/>
                <w:szCs w:val="24"/>
              </w:rPr>
              <w:t>1</w:t>
            </w:r>
            <w:r w:rsidR="003A2CD5" w:rsidRPr="00D7274B">
              <w:rPr>
                <w:sz w:val="24"/>
                <w:szCs w:val="24"/>
              </w:rPr>
              <w:t xml:space="preserve">. </w:t>
            </w:r>
            <w:r w:rsidR="000564BA" w:rsidRPr="00D7274B">
              <w:rPr>
                <w:sz w:val="24"/>
                <w:szCs w:val="24"/>
              </w:rPr>
              <w:t>Благоустройство</w:t>
            </w:r>
            <w:r w:rsidR="00D3198E" w:rsidRPr="00D7274B">
              <w:rPr>
                <w:sz w:val="24"/>
                <w:szCs w:val="24"/>
              </w:rPr>
              <w:t>.</w:t>
            </w:r>
          </w:p>
          <w:p w:rsidR="008668D5" w:rsidRPr="00D7274B" w:rsidRDefault="00DD22CA" w:rsidP="00EE6373">
            <w:pPr>
              <w:autoSpaceDE w:val="0"/>
              <w:snapToGrid w:val="0"/>
              <w:spacing w:after="0" w:line="240" w:lineRule="auto"/>
              <w:jc w:val="both"/>
              <w:rPr>
                <w:sz w:val="24"/>
                <w:szCs w:val="24"/>
              </w:rPr>
            </w:pPr>
            <w:r w:rsidRPr="00D7274B">
              <w:rPr>
                <w:sz w:val="24"/>
                <w:szCs w:val="24"/>
              </w:rPr>
              <w:t>2</w:t>
            </w:r>
            <w:r w:rsidR="003A2CD5" w:rsidRPr="00D7274B">
              <w:rPr>
                <w:sz w:val="24"/>
                <w:szCs w:val="24"/>
              </w:rPr>
              <w:t xml:space="preserve">. </w:t>
            </w:r>
            <w:r w:rsidR="000564BA" w:rsidRPr="00D7274B">
              <w:rPr>
                <w:sz w:val="24"/>
                <w:szCs w:val="24"/>
              </w:rPr>
              <w:t>Санитарно-эпидемиологическое благополучие</w:t>
            </w:r>
            <w:r w:rsidR="00D3198E" w:rsidRPr="00D7274B">
              <w:rPr>
                <w:sz w:val="24"/>
                <w:szCs w:val="24"/>
              </w:rPr>
              <w:t>.</w:t>
            </w:r>
          </w:p>
          <w:p w:rsidR="003A2CD5" w:rsidRPr="00D7274B" w:rsidRDefault="00DD22CA" w:rsidP="00EE6373">
            <w:pPr>
              <w:autoSpaceDE w:val="0"/>
              <w:snapToGrid w:val="0"/>
              <w:spacing w:after="0" w:line="240" w:lineRule="auto"/>
              <w:jc w:val="both"/>
              <w:rPr>
                <w:sz w:val="24"/>
                <w:szCs w:val="24"/>
              </w:rPr>
            </w:pPr>
            <w:r w:rsidRPr="00D7274B">
              <w:rPr>
                <w:sz w:val="24"/>
                <w:szCs w:val="24"/>
              </w:rPr>
              <w:t>3</w:t>
            </w:r>
            <w:r w:rsidR="003A2CD5" w:rsidRPr="00D7274B">
              <w:rPr>
                <w:sz w:val="24"/>
                <w:szCs w:val="24"/>
              </w:rPr>
              <w:t xml:space="preserve">. </w:t>
            </w:r>
            <w:r w:rsidR="000564BA" w:rsidRPr="00D7274B">
              <w:rPr>
                <w:sz w:val="24"/>
                <w:szCs w:val="24"/>
              </w:rPr>
              <w:t>Другие вопросы в области жилищно-коммунального хозяйства</w:t>
            </w:r>
            <w:r w:rsidR="00D3198E" w:rsidRPr="00D7274B">
              <w:rPr>
                <w:sz w:val="24"/>
                <w:szCs w:val="24"/>
              </w:rPr>
              <w:t>.</w:t>
            </w:r>
          </w:p>
          <w:p w:rsidR="008668D5" w:rsidRPr="00D7274B" w:rsidRDefault="00DD22CA" w:rsidP="00EE6373">
            <w:pPr>
              <w:autoSpaceDE w:val="0"/>
              <w:snapToGrid w:val="0"/>
              <w:spacing w:after="0" w:line="240" w:lineRule="auto"/>
              <w:jc w:val="both"/>
              <w:rPr>
                <w:sz w:val="24"/>
                <w:szCs w:val="24"/>
              </w:rPr>
            </w:pPr>
            <w:r w:rsidRPr="00D7274B">
              <w:rPr>
                <w:sz w:val="24"/>
                <w:szCs w:val="24"/>
              </w:rPr>
              <w:t>4.</w:t>
            </w:r>
            <w:r w:rsidR="000564BA" w:rsidRPr="00D7274B">
              <w:rPr>
                <w:sz w:val="24"/>
                <w:szCs w:val="24"/>
              </w:rPr>
              <w:t>Коммунальное хозяйство</w:t>
            </w:r>
            <w:r w:rsidR="003A2CD5" w:rsidRPr="00D7274B">
              <w:rPr>
                <w:sz w:val="24"/>
                <w:szCs w:val="24"/>
              </w:rPr>
              <w:t xml:space="preserve">. </w:t>
            </w:r>
          </w:p>
          <w:p w:rsidR="00995022" w:rsidRPr="00D7274B" w:rsidRDefault="00DD22CA" w:rsidP="00EE6373">
            <w:pPr>
              <w:autoSpaceDE w:val="0"/>
              <w:snapToGrid w:val="0"/>
              <w:spacing w:after="0" w:line="240" w:lineRule="auto"/>
              <w:jc w:val="both"/>
              <w:rPr>
                <w:sz w:val="24"/>
                <w:szCs w:val="24"/>
              </w:rPr>
            </w:pPr>
            <w:r w:rsidRPr="00D7274B">
              <w:rPr>
                <w:sz w:val="24"/>
                <w:szCs w:val="24"/>
              </w:rPr>
              <w:t>5</w:t>
            </w:r>
            <w:r w:rsidR="003A2CD5" w:rsidRPr="00D7274B">
              <w:rPr>
                <w:sz w:val="24"/>
                <w:szCs w:val="24"/>
              </w:rPr>
              <w:t>.</w:t>
            </w:r>
            <w:r w:rsidR="000564BA" w:rsidRPr="00D7274B">
              <w:rPr>
                <w:sz w:val="24"/>
                <w:szCs w:val="24"/>
              </w:rPr>
              <w:t>Жилищное хозяйство</w:t>
            </w:r>
            <w:r w:rsidR="00995022" w:rsidRPr="00D7274B">
              <w:rPr>
                <w:sz w:val="24"/>
                <w:szCs w:val="24"/>
              </w:rPr>
              <w:t>.</w:t>
            </w:r>
          </w:p>
        </w:tc>
      </w:tr>
      <w:tr w:rsidR="008668D5" w:rsidRPr="00D7274B" w:rsidTr="002D70B1">
        <w:trPr>
          <w:trHeight w:val="982"/>
        </w:trPr>
        <w:tc>
          <w:tcPr>
            <w:tcW w:w="2759" w:type="dxa"/>
            <w:tcBorders>
              <w:left w:val="single" w:sz="4" w:space="0" w:color="000000"/>
              <w:bottom w:val="single" w:sz="4" w:space="0" w:color="000000"/>
            </w:tcBorders>
          </w:tcPr>
          <w:p w:rsidR="008668D5" w:rsidRPr="00D7274B" w:rsidRDefault="008668D5" w:rsidP="00EE6373">
            <w:pPr>
              <w:snapToGrid w:val="0"/>
              <w:spacing w:after="0" w:line="240" w:lineRule="auto"/>
              <w:rPr>
                <w:sz w:val="24"/>
                <w:szCs w:val="24"/>
              </w:rPr>
            </w:pPr>
            <w:r w:rsidRPr="00D7274B">
              <w:rPr>
                <w:b/>
                <w:bCs/>
                <w:sz w:val="24"/>
                <w:szCs w:val="24"/>
                <w:lang w:eastAsia="ru-RU"/>
              </w:rPr>
              <w:t>Цель подпрограммы муниципальной</w:t>
            </w:r>
            <w:r w:rsidRPr="00D7274B">
              <w:rPr>
                <w:b/>
                <w:bCs/>
                <w:spacing w:val="-2"/>
                <w:sz w:val="24"/>
                <w:szCs w:val="24"/>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Pr="00D7274B" w:rsidRDefault="004B623F" w:rsidP="004B623F">
            <w:pPr>
              <w:autoSpaceDE w:val="0"/>
              <w:snapToGrid w:val="0"/>
              <w:spacing w:after="0" w:line="240" w:lineRule="auto"/>
              <w:jc w:val="both"/>
              <w:rPr>
                <w:sz w:val="24"/>
                <w:szCs w:val="24"/>
              </w:rPr>
            </w:pPr>
            <w:r w:rsidRPr="00D7274B">
              <w:rPr>
                <w:sz w:val="24"/>
                <w:szCs w:val="24"/>
              </w:rPr>
              <w:t>Развитие и модернизация жилищного фонда и  переселение граждан из аварийного жилья и обновление коммунальной инфраструктуры. Мероприятие направлено на  поставку коммунальных ресурсов (предоставления коммунальных услуг): теплоснабжение, горячее водоснабжение, холодное водоснабжение, водоотведение.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Pr="00D7274B" w:rsidRDefault="008668D5" w:rsidP="00BD788D">
            <w:pPr>
              <w:snapToGrid w:val="0"/>
              <w:spacing w:after="0" w:line="240" w:lineRule="auto"/>
              <w:jc w:val="both"/>
              <w:rPr>
                <w:sz w:val="24"/>
                <w:szCs w:val="24"/>
              </w:rPr>
            </w:pPr>
            <w:r w:rsidRPr="00D7274B">
              <w:rPr>
                <w:sz w:val="24"/>
                <w:szCs w:val="24"/>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sidRPr="00D7274B">
              <w:rPr>
                <w:sz w:val="24"/>
                <w:szCs w:val="24"/>
              </w:rPr>
              <w:t xml:space="preserve"> Реализация мероприятий по санитарно – эпидемиологическому благополучию на территории сельского поселения.</w:t>
            </w:r>
            <w:r w:rsidR="002D70B1" w:rsidRPr="00D7274B">
              <w:rPr>
                <w:sz w:val="24"/>
                <w:szCs w:val="24"/>
              </w:rPr>
              <w:t xml:space="preserve"> Профилактическая дезинсекция от летающих насекомых, клещей (</w:t>
            </w:r>
            <w:proofErr w:type="spellStart"/>
            <w:r w:rsidR="002D70B1" w:rsidRPr="00D7274B">
              <w:rPr>
                <w:sz w:val="24"/>
                <w:szCs w:val="24"/>
              </w:rPr>
              <w:t>акарицидная</w:t>
            </w:r>
            <w:proofErr w:type="spellEnd"/>
            <w:r w:rsidR="002D70B1" w:rsidRPr="00D7274B">
              <w:rPr>
                <w:sz w:val="24"/>
                <w:szCs w:val="24"/>
              </w:rPr>
              <w:t xml:space="preserve"> обработка), от личинок комаров.</w:t>
            </w:r>
            <w:r w:rsidR="00BD788D" w:rsidRPr="00D7274B">
              <w:rPr>
                <w:sz w:val="24"/>
                <w:szCs w:val="24"/>
              </w:rPr>
              <w:t xml:space="preserve"> Финансовое обеспечение переданной части полномочий по осуществлению муниципального жилищного контроля.</w:t>
            </w:r>
          </w:p>
          <w:p w:rsidR="002D70B1" w:rsidRPr="00D7274B" w:rsidRDefault="002D70B1" w:rsidP="00BD788D">
            <w:pPr>
              <w:snapToGrid w:val="0"/>
              <w:spacing w:after="0" w:line="240" w:lineRule="auto"/>
              <w:jc w:val="both"/>
              <w:rPr>
                <w:sz w:val="24"/>
                <w:szCs w:val="24"/>
              </w:rPr>
            </w:pPr>
          </w:p>
        </w:tc>
      </w:tr>
      <w:tr w:rsidR="008668D5" w:rsidRPr="00D7274B" w:rsidTr="00EE6373">
        <w:trPr>
          <w:trHeight w:val="774"/>
        </w:trPr>
        <w:tc>
          <w:tcPr>
            <w:tcW w:w="2759" w:type="dxa"/>
            <w:tcBorders>
              <w:top w:val="single" w:sz="4" w:space="0" w:color="000000"/>
              <w:left w:val="single" w:sz="4" w:space="0" w:color="000000"/>
              <w:bottom w:val="single" w:sz="4" w:space="0" w:color="000000"/>
            </w:tcBorders>
          </w:tcPr>
          <w:p w:rsidR="008668D5" w:rsidRPr="00D7274B" w:rsidRDefault="008668D5" w:rsidP="00EE6373">
            <w:pPr>
              <w:snapToGrid w:val="0"/>
              <w:spacing w:after="0" w:line="240" w:lineRule="auto"/>
              <w:rPr>
                <w:sz w:val="24"/>
                <w:szCs w:val="24"/>
              </w:rPr>
            </w:pPr>
            <w:r w:rsidRPr="00D7274B">
              <w:rPr>
                <w:b/>
                <w:bCs/>
                <w:sz w:val="24"/>
                <w:szCs w:val="24"/>
                <w:lang w:eastAsia="ru-RU"/>
              </w:rPr>
              <w:lastRenderedPageBreak/>
              <w:t>Задачи подпрограммы муниципальной</w:t>
            </w:r>
            <w:r w:rsidRPr="00D7274B">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D7274B" w:rsidRDefault="008668D5" w:rsidP="00EE6373">
            <w:pPr>
              <w:snapToGrid w:val="0"/>
              <w:spacing w:after="0" w:line="240" w:lineRule="auto"/>
              <w:jc w:val="both"/>
              <w:rPr>
                <w:sz w:val="24"/>
                <w:szCs w:val="24"/>
              </w:rPr>
            </w:pPr>
            <w:r w:rsidRPr="00D7274B">
              <w:rPr>
                <w:sz w:val="24"/>
                <w:szCs w:val="24"/>
              </w:rPr>
              <w:t>Обеспечение благоустройства сельского поселения.</w:t>
            </w:r>
          </w:p>
          <w:p w:rsidR="008668D5" w:rsidRPr="00D7274B" w:rsidRDefault="008668D5" w:rsidP="00EE6373">
            <w:pPr>
              <w:snapToGrid w:val="0"/>
              <w:spacing w:after="0" w:line="240" w:lineRule="auto"/>
              <w:jc w:val="both"/>
              <w:rPr>
                <w:sz w:val="24"/>
                <w:szCs w:val="24"/>
              </w:rPr>
            </w:pPr>
            <w:r w:rsidRPr="00D7274B">
              <w:rPr>
                <w:sz w:val="24"/>
                <w:szCs w:val="24"/>
              </w:rPr>
              <w:t>Выявление и оперативное устранение недостатков в санитарной очистке территории поселения.</w:t>
            </w:r>
          </w:p>
          <w:p w:rsidR="008668D5" w:rsidRPr="00D7274B" w:rsidRDefault="008668D5" w:rsidP="00EE6373">
            <w:pPr>
              <w:snapToGrid w:val="0"/>
              <w:spacing w:after="0" w:line="240" w:lineRule="auto"/>
              <w:jc w:val="both"/>
              <w:rPr>
                <w:sz w:val="24"/>
                <w:szCs w:val="24"/>
              </w:rPr>
            </w:pPr>
            <w:r w:rsidRPr="00D7274B">
              <w:rPr>
                <w:sz w:val="24"/>
                <w:szCs w:val="24"/>
              </w:rPr>
              <w:t>Улучшение и поддержание состояния зеленых насаждений.</w:t>
            </w:r>
          </w:p>
          <w:p w:rsidR="008668D5" w:rsidRPr="00D7274B" w:rsidRDefault="008668D5" w:rsidP="00EE6373">
            <w:pPr>
              <w:snapToGrid w:val="0"/>
              <w:spacing w:after="0" w:line="240" w:lineRule="auto"/>
              <w:jc w:val="both"/>
              <w:rPr>
                <w:sz w:val="24"/>
                <w:szCs w:val="24"/>
              </w:rPr>
            </w:pPr>
            <w:r w:rsidRPr="00D7274B">
              <w:rPr>
                <w:sz w:val="24"/>
                <w:szCs w:val="24"/>
              </w:rPr>
              <w:t>Повышение уровня освещенности улиц сельского поселения.</w:t>
            </w:r>
          </w:p>
          <w:p w:rsidR="008668D5" w:rsidRPr="00D7274B" w:rsidRDefault="008668D5" w:rsidP="00EE6373">
            <w:pPr>
              <w:snapToGrid w:val="0"/>
              <w:spacing w:after="0" w:line="240" w:lineRule="auto"/>
              <w:jc w:val="both"/>
              <w:rPr>
                <w:sz w:val="24"/>
                <w:szCs w:val="24"/>
              </w:rPr>
            </w:pPr>
            <w:r w:rsidRPr="00D7274B">
              <w:rPr>
                <w:sz w:val="24"/>
                <w:szCs w:val="24"/>
              </w:rPr>
              <w:t>Организация и содержание мест захоронения.</w:t>
            </w:r>
          </w:p>
        </w:tc>
      </w:tr>
      <w:tr w:rsidR="008668D5" w:rsidRPr="00D7274B" w:rsidTr="00EE6373">
        <w:tc>
          <w:tcPr>
            <w:tcW w:w="2759" w:type="dxa"/>
            <w:tcBorders>
              <w:top w:val="single" w:sz="4" w:space="0" w:color="000000"/>
              <w:left w:val="single" w:sz="4" w:space="0" w:color="000000"/>
              <w:bottom w:val="single" w:sz="4" w:space="0" w:color="000000"/>
            </w:tcBorders>
          </w:tcPr>
          <w:p w:rsidR="008668D5" w:rsidRPr="00D7274B" w:rsidRDefault="008668D5" w:rsidP="00C84196">
            <w:pPr>
              <w:widowControl w:val="0"/>
              <w:shd w:val="clear" w:color="auto" w:fill="FFFFFF"/>
              <w:autoSpaceDE w:val="0"/>
              <w:autoSpaceDN w:val="0"/>
              <w:adjustRightInd w:val="0"/>
              <w:rPr>
                <w:sz w:val="24"/>
                <w:szCs w:val="24"/>
                <w:lang w:eastAsia="ru-RU"/>
              </w:rPr>
            </w:pPr>
            <w:r w:rsidRPr="00D7274B">
              <w:rPr>
                <w:b/>
                <w:bCs/>
                <w:spacing w:val="-2"/>
                <w:sz w:val="24"/>
                <w:szCs w:val="24"/>
                <w:lang w:eastAsia="ru-RU"/>
              </w:rPr>
              <w:t xml:space="preserve">Сроки </w:t>
            </w:r>
            <w:r w:rsidRPr="00D7274B">
              <w:rPr>
                <w:b/>
                <w:bCs/>
                <w:sz w:val="24"/>
                <w:szCs w:val="24"/>
                <w:lang w:eastAsia="ru-RU"/>
              </w:rPr>
              <w:t xml:space="preserve">реализации подпрограммы муниципальной </w:t>
            </w:r>
            <w:r w:rsidRPr="00D7274B">
              <w:rPr>
                <w:b/>
                <w:bCs/>
                <w:spacing w:val="-2"/>
                <w:sz w:val="24"/>
                <w:szCs w:val="24"/>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D7274B" w:rsidRDefault="003E5216" w:rsidP="00C84196">
            <w:pPr>
              <w:widowControl w:val="0"/>
              <w:shd w:val="clear" w:color="auto" w:fill="FFFFFF"/>
              <w:autoSpaceDE w:val="0"/>
              <w:autoSpaceDN w:val="0"/>
              <w:adjustRightInd w:val="0"/>
              <w:ind w:left="102"/>
              <w:rPr>
                <w:sz w:val="24"/>
                <w:szCs w:val="24"/>
                <w:lang w:eastAsia="ru-RU"/>
              </w:rPr>
            </w:pPr>
            <w:r w:rsidRPr="00D7274B">
              <w:rPr>
                <w:sz w:val="24"/>
                <w:szCs w:val="24"/>
                <w:lang w:eastAsia="ru-RU"/>
              </w:rPr>
              <w:t>На постоянной основе 01.01.20</w:t>
            </w:r>
            <w:r w:rsidR="00DB30A8" w:rsidRPr="00D7274B">
              <w:rPr>
                <w:sz w:val="24"/>
                <w:szCs w:val="24"/>
                <w:lang w:eastAsia="ru-RU"/>
              </w:rPr>
              <w:t>23</w:t>
            </w:r>
            <w:r w:rsidRPr="00D7274B">
              <w:rPr>
                <w:sz w:val="24"/>
                <w:szCs w:val="24"/>
                <w:lang w:eastAsia="ru-RU"/>
              </w:rPr>
              <w:t xml:space="preserve"> — 31.12.20</w:t>
            </w:r>
            <w:r w:rsidR="00DB30A8" w:rsidRPr="00D7274B">
              <w:rPr>
                <w:sz w:val="24"/>
                <w:szCs w:val="24"/>
                <w:lang w:eastAsia="ru-RU"/>
              </w:rPr>
              <w:t>30</w:t>
            </w:r>
          </w:p>
        </w:tc>
      </w:tr>
      <w:tr w:rsidR="008668D5" w:rsidRPr="00D7274B" w:rsidTr="00EE6373">
        <w:tc>
          <w:tcPr>
            <w:tcW w:w="2759" w:type="dxa"/>
            <w:tcBorders>
              <w:top w:val="single" w:sz="4" w:space="0" w:color="000000"/>
              <w:left w:val="single" w:sz="4" w:space="0" w:color="000000"/>
              <w:bottom w:val="single" w:sz="4" w:space="0" w:color="000000"/>
            </w:tcBorders>
          </w:tcPr>
          <w:p w:rsidR="008668D5" w:rsidRPr="00D7274B" w:rsidRDefault="008668D5" w:rsidP="00EE6373">
            <w:pPr>
              <w:snapToGrid w:val="0"/>
              <w:spacing w:after="0" w:line="240" w:lineRule="auto"/>
              <w:rPr>
                <w:sz w:val="24"/>
                <w:szCs w:val="24"/>
              </w:rPr>
            </w:pPr>
            <w:r w:rsidRPr="00D7274B">
              <w:rPr>
                <w:b/>
                <w:bCs/>
                <w:sz w:val="24"/>
                <w:szCs w:val="24"/>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D7274B" w:rsidRDefault="0049563C"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 xml:space="preserve">Объем бюджетных ассигнований на реализацию подпрограммы составляет – </w:t>
            </w:r>
            <w:r w:rsidR="00AE5543" w:rsidRPr="00D7274B">
              <w:rPr>
                <w:sz w:val="24"/>
                <w:szCs w:val="24"/>
              </w:rPr>
              <w:t>3</w:t>
            </w:r>
            <w:r w:rsidR="00300633" w:rsidRPr="00D7274B">
              <w:rPr>
                <w:sz w:val="24"/>
                <w:szCs w:val="24"/>
              </w:rPr>
              <w:t>673,66</w:t>
            </w:r>
            <w:r w:rsidRPr="00D7274B">
              <w:rPr>
                <w:sz w:val="24"/>
                <w:szCs w:val="24"/>
              </w:rPr>
              <w:t xml:space="preserve">тыс. рублей, в том числе из средств местного бюджета – </w:t>
            </w:r>
            <w:r w:rsidR="00AE5543" w:rsidRPr="00D7274B">
              <w:rPr>
                <w:sz w:val="24"/>
                <w:szCs w:val="24"/>
              </w:rPr>
              <w:t>2</w:t>
            </w:r>
            <w:r w:rsidR="00300633" w:rsidRPr="00D7274B">
              <w:rPr>
                <w:sz w:val="24"/>
                <w:szCs w:val="24"/>
              </w:rPr>
              <w:t>984,91</w:t>
            </w:r>
            <w:r w:rsidRPr="00D7274B">
              <w:rPr>
                <w:sz w:val="24"/>
                <w:szCs w:val="24"/>
              </w:rPr>
              <w:t xml:space="preserve"> тыс</w:t>
            </w:r>
            <w:proofErr w:type="gramStart"/>
            <w:r w:rsidRPr="00D7274B">
              <w:rPr>
                <w:sz w:val="24"/>
                <w:szCs w:val="24"/>
              </w:rPr>
              <w:t>.р</w:t>
            </w:r>
            <w:proofErr w:type="gramEnd"/>
            <w:r w:rsidRPr="00D7274B">
              <w:rPr>
                <w:sz w:val="24"/>
                <w:szCs w:val="24"/>
              </w:rPr>
              <w:t>ублей</w:t>
            </w:r>
            <w:r w:rsidR="00211C7F" w:rsidRPr="00D7274B">
              <w:rPr>
                <w:sz w:val="24"/>
                <w:szCs w:val="24"/>
              </w:rPr>
              <w:t>, областной бюджет –</w:t>
            </w:r>
            <w:r w:rsidR="00EA0C88" w:rsidRPr="00D7274B">
              <w:rPr>
                <w:sz w:val="24"/>
                <w:szCs w:val="24"/>
              </w:rPr>
              <w:t xml:space="preserve">688,75 </w:t>
            </w:r>
            <w:r w:rsidR="00211C7F" w:rsidRPr="00D7274B">
              <w:rPr>
                <w:sz w:val="24"/>
                <w:szCs w:val="24"/>
              </w:rPr>
              <w:t>тыс.рублей.</w:t>
            </w:r>
          </w:p>
          <w:p w:rsidR="0049563C" w:rsidRPr="00D7274B" w:rsidRDefault="0049563C" w:rsidP="0049563C">
            <w:pPr>
              <w:widowControl w:val="0"/>
              <w:shd w:val="clear" w:color="auto" w:fill="FFFFFF"/>
              <w:autoSpaceDE w:val="0"/>
              <w:autoSpaceDN w:val="0"/>
              <w:adjustRightInd w:val="0"/>
              <w:spacing w:after="0" w:line="240" w:lineRule="auto"/>
              <w:ind w:left="141"/>
              <w:jc w:val="center"/>
              <w:rPr>
                <w:sz w:val="24"/>
                <w:szCs w:val="24"/>
              </w:rPr>
            </w:pPr>
            <w:r w:rsidRPr="00D7274B">
              <w:rPr>
                <w:sz w:val="24"/>
                <w:szCs w:val="24"/>
              </w:rPr>
              <w:t xml:space="preserve">Объем бюджетных ассигнований на реализацию </w:t>
            </w:r>
            <w:r w:rsidRPr="00D7274B">
              <w:rPr>
                <w:spacing w:val="-2"/>
                <w:sz w:val="24"/>
                <w:szCs w:val="24"/>
              </w:rPr>
              <w:t>муниципальной  п</w:t>
            </w:r>
            <w:r w:rsidRPr="00D7274B">
              <w:rPr>
                <w:sz w:val="24"/>
                <w:szCs w:val="24"/>
              </w:rPr>
              <w:t>одпрограммы по годам составляет:</w:t>
            </w:r>
          </w:p>
          <w:p w:rsidR="0049563C" w:rsidRPr="00D7274B"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sidRPr="00D7274B">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D7274B"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D7274B" w:rsidRDefault="0049563C"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D7274B" w:rsidRDefault="0049563C"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D7274B" w:rsidRDefault="0049563C" w:rsidP="0049563C">
                  <w:pPr>
                    <w:widowControl w:val="0"/>
                    <w:shd w:val="clear" w:color="auto" w:fill="FFFFFF"/>
                    <w:autoSpaceDE w:val="0"/>
                    <w:autoSpaceDN w:val="0"/>
                    <w:adjustRightInd w:val="0"/>
                    <w:spacing w:after="0" w:line="240" w:lineRule="auto"/>
                    <w:ind w:left="141"/>
                    <w:jc w:val="both"/>
                    <w:rPr>
                      <w:sz w:val="24"/>
                      <w:szCs w:val="24"/>
                    </w:rPr>
                  </w:pPr>
                  <w:r w:rsidRPr="00D7274B">
                    <w:rPr>
                      <w:spacing w:val="-2"/>
                      <w:sz w:val="24"/>
                      <w:szCs w:val="24"/>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D7274B" w:rsidRDefault="0049563C"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Областной бюджет</w:t>
                  </w:r>
                </w:p>
              </w:tc>
            </w:tr>
            <w:tr w:rsidR="00B36BF9" w:rsidRPr="00D7274B"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D7274B" w:rsidRDefault="00B36BF9"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w:t>
                  </w:r>
                  <w:r w:rsidR="00DB30A8" w:rsidRPr="00D7274B">
                    <w:rPr>
                      <w:sz w:val="24"/>
                      <w:szCs w:val="24"/>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D7274B" w:rsidRDefault="00300633">
                  <w:pPr>
                    <w:jc w:val="both"/>
                    <w:rPr>
                      <w:color w:val="000000"/>
                      <w:sz w:val="24"/>
                      <w:szCs w:val="24"/>
                    </w:rPr>
                  </w:pPr>
                  <w:r w:rsidRPr="00D7274B">
                    <w:rPr>
                      <w:color w:val="000000"/>
                      <w:sz w:val="24"/>
                      <w:szCs w:val="24"/>
                    </w:rPr>
                    <w:t>337,40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D7274B" w:rsidRDefault="00300633">
                  <w:pPr>
                    <w:jc w:val="both"/>
                    <w:rPr>
                      <w:iCs/>
                      <w:color w:val="000000"/>
                      <w:sz w:val="24"/>
                      <w:szCs w:val="24"/>
                    </w:rPr>
                  </w:pPr>
                  <w:r w:rsidRPr="00D7274B">
                    <w:rPr>
                      <w:iCs/>
                      <w:color w:val="000000"/>
                      <w:sz w:val="24"/>
                      <w:szCs w:val="24"/>
                    </w:rPr>
                    <w:t>260,00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D7274B" w:rsidRDefault="00EA0C88">
                  <w:pPr>
                    <w:jc w:val="both"/>
                    <w:rPr>
                      <w:iCs/>
                      <w:color w:val="000000"/>
                      <w:sz w:val="24"/>
                      <w:szCs w:val="24"/>
                    </w:rPr>
                  </w:pPr>
                  <w:r w:rsidRPr="00D7274B">
                    <w:rPr>
                      <w:iCs/>
                      <w:color w:val="000000"/>
                      <w:sz w:val="24"/>
                      <w:szCs w:val="24"/>
                    </w:rPr>
                    <w:t>77,40</w:t>
                  </w:r>
                </w:p>
              </w:tc>
            </w:tr>
            <w:tr w:rsidR="00B36BF9" w:rsidRPr="00D7274B"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D7274B" w:rsidRDefault="00B36BF9"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w:t>
                  </w:r>
                  <w:r w:rsidR="00DB30A8" w:rsidRPr="00D7274B">
                    <w:rPr>
                      <w:sz w:val="24"/>
                      <w:szCs w:val="24"/>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D7274B" w:rsidRDefault="00300633">
                  <w:pPr>
                    <w:jc w:val="both"/>
                    <w:rPr>
                      <w:color w:val="000000"/>
                      <w:sz w:val="24"/>
                      <w:szCs w:val="24"/>
                    </w:rPr>
                  </w:pPr>
                  <w:r w:rsidRPr="00D7274B">
                    <w:rPr>
                      <w:color w:val="000000"/>
                      <w:sz w:val="24"/>
                      <w:szCs w:val="24"/>
                    </w:rPr>
                    <w:t>422,40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D7274B" w:rsidRDefault="00300633">
                  <w:pPr>
                    <w:jc w:val="both"/>
                    <w:rPr>
                      <w:iCs/>
                      <w:color w:val="000000"/>
                      <w:sz w:val="24"/>
                      <w:szCs w:val="24"/>
                    </w:rPr>
                  </w:pPr>
                  <w:r w:rsidRPr="00D7274B">
                    <w:rPr>
                      <w:iCs/>
                      <w:color w:val="000000"/>
                      <w:sz w:val="24"/>
                      <w:szCs w:val="24"/>
                    </w:rPr>
                    <w:t>345,00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D7274B" w:rsidRDefault="00EA0C88">
                  <w:pPr>
                    <w:jc w:val="both"/>
                    <w:rPr>
                      <w:iCs/>
                      <w:color w:val="000000"/>
                      <w:sz w:val="24"/>
                      <w:szCs w:val="24"/>
                    </w:rPr>
                  </w:pPr>
                  <w:r w:rsidRPr="00D7274B">
                    <w:rPr>
                      <w:iCs/>
                      <w:color w:val="000000"/>
                      <w:sz w:val="24"/>
                      <w:szCs w:val="24"/>
                    </w:rPr>
                    <w:t>77,40</w:t>
                  </w:r>
                </w:p>
              </w:tc>
            </w:tr>
            <w:tr w:rsidR="00B36BF9" w:rsidRPr="00D7274B"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D7274B" w:rsidRDefault="00B36BF9"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202</w:t>
                  </w:r>
                  <w:r w:rsidR="00DB30A8" w:rsidRPr="00D7274B">
                    <w:rPr>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D7274B" w:rsidRDefault="00300633">
                  <w:pPr>
                    <w:jc w:val="both"/>
                    <w:rPr>
                      <w:color w:val="000000"/>
                      <w:sz w:val="24"/>
                      <w:szCs w:val="24"/>
                    </w:rPr>
                  </w:pPr>
                  <w:r w:rsidRPr="00D7274B">
                    <w:rPr>
                      <w:color w:val="000000"/>
                      <w:sz w:val="24"/>
                      <w:szCs w:val="24"/>
                    </w:rPr>
                    <w:t>439,30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D7274B" w:rsidRDefault="00300633">
                  <w:pPr>
                    <w:jc w:val="both"/>
                    <w:rPr>
                      <w:iCs/>
                      <w:color w:val="000000"/>
                      <w:sz w:val="24"/>
                      <w:szCs w:val="24"/>
                    </w:rPr>
                  </w:pPr>
                  <w:r w:rsidRPr="00D7274B">
                    <w:rPr>
                      <w:iCs/>
                      <w:color w:val="000000"/>
                      <w:sz w:val="24"/>
                      <w:szCs w:val="24"/>
                    </w:rPr>
                    <w:t>358,80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D7274B" w:rsidRDefault="00EA0C88">
                  <w:pPr>
                    <w:jc w:val="both"/>
                    <w:rPr>
                      <w:iCs/>
                      <w:color w:val="000000"/>
                      <w:sz w:val="24"/>
                      <w:szCs w:val="24"/>
                    </w:rPr>
                  </w:pPr>
                  <w:r w:rsidRPr="00D7274B">
                    <w:rPr>
                      <w:iCs/>
                      <w:color w:val="000000"/>
                      <w:sz w:val="24"/>
                      <w:szCs w:val="24"/>
                    </w:rPr>
                    <w:t>80,50</w:t>
                  </w:r>
                </w:p>
              </w:tc>
            </w:tr>
            <w:tr w:rsidR="00B36BF9" w:rsidRPr="00D7274B"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D7274B" w:rsidRDefault="00B36BF9"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202</w:t>
                  </w:r>
                  <w:r w:rsidR="00DB30A8" w:rsidRPr="00D7274B">
                    <w:rPr>
                      <w:sz w:val="24"/>
                      <w:szCs w:val="24"/>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D7274B" w:rsidRDefault="00300633">
                  <w:pPr>
                    <w:jc w:val="both"/>
                    <w:rPr>
                      <w:color w:val="000000"/>
                      <w:sz w:val="24"/>
                      <w:szCs w:val="24"/>
                    </w:rPr>
                  </w:pPr>
                  <w:r w:rsidRPr="00D7274B">
                    <w:rPr>
                      <w:color w:val="000000"/>
                      <w:sz w:val="24"/>
                      <w:szCs w:val="24"/>
                    </w:rPr>
                    <w:t>456,87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D7274B" w:rsidRDefault="00300633" w:rsidP="00711BC4">
                  <w:pPr>
                    <w:jc w:val="both"/>
                    <w:rPr>
                      <w:iCs/>
                      <w:color w:val="000000"/>
                      <w:sz w:val="24"/>
                      <w:szCs w:val="24"/>
                    </w:rPr>
                  </w:pPr>
                  <w:r w:rsidRPr="00D7274B">
                    <w:rPr>
                      <w:iCs/>
                      <w:color w:val="000000"/>
                      <w:sz w:val="24"/>
                      <w:szCs w:val="24"/>
                    </w:rPr>
                    <w:t>373,15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D7274B" w:rsidRDefault="00EA0C88">
                  <w:pPr>
                    <w:jc w:val="both"/>
                    <w:rPr>
                      <w:iCs/>
                      <w:color w:val="000000"/>
                      <w:sz w:val="24"/>
                      <w:szCs w:val="24"/>
                    </w:rPr>
                  </w:pPr>
                  <w:r w:rsidRPr="00D7274B">
                    <w:rPr>
                      <w:iCs/>
                      <w:color w:val="000000"/>
                      <w:sz w:val="24"/>
                      <w:szCs w:val="24"/>
                    </w:rPr>
                    <w:t>83,72</w:t>
                  </w:r>
                </w:p>
              </w:tc>
            </w:tr>
            <w:tr w:rsidR="00B36BF9" w:rsidRPr="00D7274B"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D7274B" w:rsidRDefault="00B36BF9"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202</w:t>
                  </w:r>
                  <w:r w:rsidR="00DB30A8" w:rsidRPr="00D7274B">
                    <w:rPr>
                      <w:sz w:val="24"/>
                      <w:szCs w:val="24"/>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D7274B" w:rsidRDefault="00300633">
                  <w:pPr>
                    <w:jc w:val="both"/>
                    <w:rPr>
                      <w:color w:val="000000"/>
                      <w:sz w:val="24"/>
                      <w:szCs w:val="24"/>
                    </w:rPr>
                  </w:pPr>
                  <w:r w:rsidRPr="00D7274B">
                    <w:rPr>
                      <w:color w:val="000000"/>
                      <w:sz w:val="24"/>
                      <w:szCs w:val="24"/>
                    </w:rPr>
                    <w:t>475,14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D7274B" w:rsidRDefault="00300633">
                  <w:pPr>
                    <w:jc w:val="both"/>
                    <w:rPr>
                      <w:iCs/>
                      <w:color w:val="000000"/>
                      <w:sz w:val="24"/>
                      <w:szCs w:val="24"/>
                    </w:rPr>
                  </w:pPr>
                  <w:r w:rsidRPr="00D7274B">
                    <w:rPr>
                      <w:iCs/>
                      <w:color w:val="000000"/>
                      <w:sz w:val="24"/>
                      <w:szCs w:val="24"/>
                    </w:rPr>
                    <w:t>388,07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D7274B" w:rsidRDefault="00EA0C88">
                  <w:pPr>
                    <w:jc w:val="both"/>
                    <w:rPr>
                      <w:iCs/>
                      <w:color w:val="000000"/>
                      <w:sz w:val="24"/>
                      <w:szCs w:val="24"/>
                    </w:rPr>
                  </w:pPr>
                  <w:r w:rsidRPr="00D7274B">
                    <w:rPr>
                      <w:iCs/>
                      <w:color w:val="000000"/>
                      <w:sz w:val="24"/>
                      <w:szCs w:val="24"/>
                    </w:rPr>
                    <w:t>87,07</w:t>
                  </w:r>
                </w:p>
              </w:tc>
            </w:tr>
            <w:tr w:rsidR="00B36BF9" w:rsidRPr="00D7274B" w:rsidTr="00EA0C88">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D7274B" w:rsidRDefault="00B36BF9"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202</w:t>
                  </w:r>
                  <w:r w:rsidR="00DB30A8" w:rsidRPr="00D7274B">
                    <w:rPr>
                      <w:sz w:val="24"/>
                      <w:szCs w:val="24"/>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D7274B" w:rsidRDefault="00300633">
                  <w:pPr>
                    <w:jc w:val="both"/>
                    <w:rPr>
                      <w:color w:val="000000"/>
                      <w:sz w:val="24"/>
                      <w:szCs w:val="24"/>
                    </w:rPr>
                  </w:pPr>
                  <w:r w:rsidRPr="00D7274B">
                    <w:rPr>
                      <w:color w:val="000000"/>
                      <w:sz w:val="24"/>
                      <w:szCs w:val="24"/>
                    </w:rPr>
                    <w:t>494,15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D7274B" w:rsidRDefault="00300633">
                  <w:pPr>
                    <w:jc w:val="both"/>
                    <w:rPr>
                      <w:iCs/>
                      <w:color w:val="000000"/>
                      <w:sz w:val="24"/>
                      <w:szCs w:val="24"/>
                    </w:rPr>
                  </w:pPr>
                  <w:r w:rsidRPr="00D7274B">
                    <w:rPr>
                      <w:iCs/>
                      <w:color w:val="000000"/>
                      <w:sz w:val="24"/>
                      <w:szCs w:val="24"/>
                    </w:rPr>
                    <w:t>403,6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D7274B" w:rsidRDefault="00EA0C88">
                  <w:pPr>
                    <w:jc w:val="both"/>
                    <w:rPr>
                      <w:iCs/>
                      <w:color w:val="000000"/>
                      <w:sz w:val="24"/>
                      <w:szCs w:val="24"/>
                    </w:rPr>
                  </w:pPr>
                  <w:r w:rsidRPr="00D7274B">
                    <w:rPr>
                      <w:iCs/>
                      <w:color w:val="000000"/>
                      <w:sz w:val="24"/>
                      <w:szCs w:val="24"/>
                    </w:rPr>
                    <w:t>90,55</w:t>
                  </w:r>
                </w:p>
              </w:tc>
            </w:tr>
            <w:tr w:rsidR="00B36BF9" w:rsidRPr="00D7274B"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D7274B" w:rsidRDefault="00B36BF9"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202</w:t>
                  </w:r>
                  <w:r w:rsidR="00DB30A8" w:rsidRPr="00D7274B">
                    <w:rPr>
                      <w:sz w:val="24"/>
                      <w:szCs w:val="24"/>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D7274B" w:rsidRDefault="00300633">
                  <w:pPr>
                    <w:jc w:val="both"/>
                    <w:rPr>
                      <w:color w:val="000000"/>
                      <w:sz w:val="24"/>
                      <w:szCs w:val="24"/>
                    </w:rPr>
                  </w:pPr>
                  <w:r w:rsidRPr="00D7274B">
                    <w:rPr>
                      <w:color w:val="000000"/>
                      <w:sz w:val="24"/>
                      <w:szCs w:val="24"/>
                    </w:rPr>
                    <w:t>513,92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D7274B" w:rsidRDefault="00300633">
                  <w:pPr>
                    <w:jc w:val="both"/>
                    <w:rPr>
                      <w:iCs/>
                      <w:color w:val="000000"/>
                      <w:sz w:val="24"/>
                      <w:szCs w:val="24"/>
                    </w:rPr>
                  </w:pPr>
                  <w:r w:rsidRPr="00D7274B">
                    <w:rPr>
                      <w:iCs/>
                      <w:color w:val="000000"/>
                      <w:sz w:val="24"/>
                      <w:szCs w:val="24"/>
                    </w:rPr>
                    <w:t>419,75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D7274B" w:rsidRDefault="00EA0C88" w:rsidP="00A0758A">
                  <w:pPr>
                    <w:rPr>
                      <w:iCs/>
                      <w:color w:val="000000"/>
                      <w:sz w:val="24"/>
                      <w:szCs w:val="24"/>
                    </w:rPr>
                  </w:pPr>
                  <w:r w:rsidRPr="00D7274B">
                    <w:rPr>
                      <w:iCs/>
                      <w:color w:val="000000"/>
                      <w:sz w:val="24"/>
                      <w:szCs w:val="24"/>
                    </w:rPr>
                    <w:t>94,17</w:t>
                  </w:r>
                </w:p>
              </w:tc>
            </w:tr>
            <w:tr w:rsidR="00DB30A8" w:rsidRPr="00D7274B"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D7274B" w:rsidRDefault="00DB30A8"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Pr="00D7274B" w:rsidRDefault="00300633">
                  <w:pPr>
                    <w:jc w:val="both"/>
                    <w:rPr>
                      <w:color w:val="000000"/>
                      <w:sz w:val="24"/>
                      <w:szCs w:val="24"/>
                    </w:rPr>
                  </w:pPr>
                  <w:r w:rsidRPr="00D7274B">
                    <w:rPr>
                      <w:color w:val="000000"/>
                      <w:sz w:val="24"/>
                      <w:szCs w:val="24"/>
                    </w:rPr>
                    <w:t>534,48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D7274B" w:rsidRDefault="00300633">
                  <w:pPr>
                    <w:jc w:val="both"/>
                    <w:rPr>
                      <w:iCs/>
                      <w:color w:val="000000"/>
                      <w:sz w:val="24"/>
                      <w:szCs w:val="24"/>
                    </w:rPr>
                  </w:pPr>
                  <w:r w:rsidRPr="00D7274B">
                    <w:rPr>
                      <w:iCs/>
                      <w:color w:val="000000"/>
                      <w:sz w:val="24"/>
                      <w:szCs w:val="24"/>
                    </w:rPr>
                    <w:t>436,54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D7274B" w:rsidRDefault="00EA0C88" w:rsidP="00A0758A">
                  <w:pPr>
                    <w:rPr>
                      <w:iCs/>
                      <w:color w:val="000000"/>
                      <w:sz w:val="24"/>
                      <w:szCs w:val="24"/>
                    </w:rPr>
                  </w:pPr>
                  <w:r w:rsidRPr="00D7274B">
                    <w:rPr>
                      <w:iCs/>
                      <w:color w:val="000000"/>
                      <w:sz w:val="24"/>
                      <w:szCs w:val="24"/>
                    </w:rPr>
                    <w:t>97,94</w:t>
                  </w:r>
                </w:p>
              </w:tc>
            </w:tr>
            <w:tr w:rsidR="00EA0C88" w:rsidRPr="00D7274B"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EA0C88" w:rsidRPr="00D7274B" w:rsidRDefault="00EA0C88" w:rsidP="0049563C">
                  <w:pPr>
                    <w:widowControl w:val="0"/>
                    <w:shd w:val="clear" w:color="auto" w:fill="FFFFFF"/>
                    <w:autoSpaceDE w:val="0"/>
                    <w:autoSpaceDN w:val="0"/>
                    <w:adjustRightInd w:val="0"/>
                    <w:spacing w:after="0" w:line="240" w:lineRule="auto"/>
                    <w:ind w:left="141"/>
                    <w:jc w:val="both"/>
                    <w:rPr>
                      <w:sz w:val="24"/>
                      <w:szCs w:val="24"/>
                    </w:rPr>
                  </w:pPr>
                  <w:r w:rsidRPr="00D7274B">
                    <w:rPr>
                      <w:sz w:val="24"/>
                      <w:szCs w:val="24"/>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EA0C88" w:rsidRPr="00D7274B" w:rsidRDefault="00300633">
                  <w:pPr>
                    <w:jc w:val="both"/>
                    <w:rPr>
                      <w:color w:val="000000"/>
                      <w:sz w:val="24"/>
                      <w:szCs w:val="24"/>
                    </w:rPr>
                  </w:pPr>
                  <w:r w:rsidRPr="00D7274B">
                    <w:rPr>
                      <w:color w:val="000000"/>
                      <w:sz w:val="24"/>
                      <w:szCs w:val="24"/>
                    </w:rPr>
                    <w:t>3673,66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EA0C88" w:rsidRPr="00D7274B" w:rsidRDefault="00300633">
                  <w:pPr>
                    <w:jc w:val="both"/>
                    <w:rPr>
                      <w:iCs/>
                      <w:color w:val="000000"/>
                      <w:sz w:val="24"/>
                      <w:szCs w:val="24"/>
                    </w:rPr>
                  </w:pPr>
                  <w:r w:rsidRPr="00D7274B">
                    <w:rPr>
                      <w:iCs/>
                      <w:color w:val="000000"/>
                      <w:sz w:val="24"/>
                      <w:szCs w:val="24"/>
                    </w:rPr>
                    <w:t>2984,91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A0C88" w:rsidRPr="00D7274B" w:rsidRDefault="00EA0C88" w:rsidP="00A0758A">
                  <w:pPr>
                    <w:rPr>
                      <w:iCs/>
                      <w:color w:val="000000"/>
                      <w:sz w:val="24"/>
                      <w:szCs w:val="24"/>
                    </w:rPr>
                  </w:pPr>
                  <w:r w:rsidRPr="00D7274B">
                    <w:rPr>
                      <w:iCs/>
                      <w:color w:val="000000"/>
                      <w:sz w:val="24"/>
                      <w:szCs w:val="24"/>
                    </w:rPr>
                    <w:t>688,75</w:t>
                  </w:r>
                </w:p>
              </w:tc>
            </w:tr>
          </w:tbl>
          <w:p w:rsidR="008668D5" w:rsidRPr="00D7274B" w:rsidRDefault="008668D5" w:rsidP="00EE6373">
            <w:pPr>
              <w:spacing w:after="0" w:line="240" w:lineRule="auto"/>
              <w:ind w:firstLine="708"/>
              <w:jc w:val="both"/>
              <w:rPr>
                <w:sz w:val="24"/>
                <w:szCs w:val="24"/>
              </w:rPr>
            </w:pPr>
          </w:p>
        </w:tc>
      </w:tr>
      <w:tr w:rsidR="008668D5" w:rsidRPr="00D7274B" w:rsidTr="00EE6373">
        <w:tc>
          <w:tcPr>
            <w:tcW w:w="2759" w:type="dxa"/>
            <w:tcBorders>
              <w:top w:val="single" w:sz="4" w:space="0" w:color="000000"/>
              <w:left w:val="single" w:sz="4" w:space="0" w:color="000000"/>
              <w:bottom w:val="single" w:sz="4" w:space="0" w:color="000000"/>
            </w:tcBorders>
          </w:tcPr>
          <w:p w:rsidR="008668D5" w:rsidRPr="00D7274B" w:rsidRDefault="008668D5" w:rsidP="00EE6373">
            <w:pPr>
              <w:snapToGrid w:val="0"/>
              <w:spacing w:after="0" w:line="240" w:lineRule="auto"/>
              <w:rPr>
                <w:sz w:val="24"/>
                <w:szCs w:val="24"/>
              </w:rPr>
            </w:pPr>
            <w:r w:rsidRPr="00D7274B">
              <w:rPr>
                <w:b/>
                <w:bCs/>
                <w:sz w:val="24"/>
                <w:szCs w:val="24"/>
                <w:lang w:eastAsia="ru-RU"/>
              </w:rPr>
              <w:t xml:space="preserve">Ожидаемые непосредственные результаты реализации подпрограммы </w:t>
            </w:r>
            <w:r w:rsidRPr="00D7274B">
              <w:rPr>
                <w:b/>
                <w:bCs/>
                <w:spacing w:val="-2"/>
                <w:sz w:val="24"/>
                <w:szCs w:val="24"/>
                <w:lang w:eastAsia="ru-RU"/>
              </w:rPr>
              <w:t>муниципальной</w:t>
            </w:r>
            <w:r w:rsidRPr="00D7274B">
              <w:rPr>
                <w:b/>
                <w:bCs/>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D7274B" w:rsidRDefault="008668D5" w:rsidP="00316C46">
            <w:pPr>
              <w:snapToGrid w:val="0"/>
              <w:spacing w:after="0" w:line="240" w:lineRule="auto"/>
              <w:jc w:val="both"/>
              <w:rPr>
                <w:color w:val="000000"/>
                <w:sz w:val="24"/>
                <w:szCs w:val="24"/>
              </w:rPr>
            </w:pPr>
            <w:r w:rsidRPr="00D7274B">
              <w:rPr>
                <w:color w:val="000000"/>
                <w:sz w:val="24"/>
                <w:szCs w:val="24"/>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sidRPr="00D7274B">
              <w:rPr>
                <w:color w:val="000000"/>
                <w:sz w:val="24"/>
                <w:szCs w:val="24"/>
              </w:rPr>
              <w:t xml:space="preserve">. Повышение уровня вовлеченности заинтересованных граждан, организаций, проживающих </w:t>
            </w:r>
            <w:r w:rsidR="00316C46" w:rsidRPr="00D7274B">
              <w:rPr>
                <w:color w:val="000000"/>
                <w:sz w:val="24"/>
                <w:szCs w:val="24"/>
              </w:rPr>
              <w:t>и</w:t>
            </w:r>
            <w:r w:rsidR="001C78D4" w:rsidRPr="00D7274B">
              <w:rPr>
                <w:color w:val="000000"/>
                <w:sz w:val="24"/>
                <w:szCs w:val="24"/>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proofErr w:type="gramStart"/>
      <w:r w:rsidRPr="008F25E4">
        <w:rPr>
          <w:sz w:val="28"/>
          <w:szCs w:val="28"/>
        </w:rPr>
        <w:lastRenderedPageBreak/>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F90D99">
        <w:rPr>
          <w:rFonts w:cs="Arial"/>
          <w:color w:val="000000"/>
          <w:sz w:val="28"/>
          <w:szCs w:val="28"/>
        </w:rPr>
        <w:t>Сериковского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F90D99">
        <w:rPr>
          <w:rFonts w:cs="Arial"/>
          <w:color w:val="000000"/>
          <w:sz w:val="28"/>
          <w:szCs w:val="28"/>
        </w:rPr>
        <w:t>Сериковского</w:t>
      </w:r>
      <w:proofErr w:type="spellEnd"/>
      <w:r w:rsidR="00F33744">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lastRenderedPageBreak/>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F33744">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 xml:space="preserve">Финансовые ресурсы, необходимые для реализации подпрограммы в </w:t>
      </w:r>
      <w:r w:rsidRPr="00C57625">
        <w:rPr>
          <w:sz w:val="28"/>
          <w:szCs w:val="28"/>
          <w:lang w:eastAsia="ru-RU"/>
        </w:rPr>
        <w:lastRenderedPageBreak/>
        <w:t>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33744">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D70B1">
        <w:rPr>
          <w:sz w:val="28"/>
          <w:szCs w:val="28"/>
          <w:lang w:eastAsia="ru-RU"/>
        </w:rPr>
        <w:t>2</w:t>
      </w:r>
      <w:r w:rsidR="00300633">
        <w:rPr>
          <w:sz w:val="28"/>
          <w:szCs w:val="28"/>
          <w:lang w:eastAsia="ru-RU"/>
        </w:rPr>
        <w:t>984,91</w:t>
      </w:r>
      <w:bookmarkStart w:id="5" w:name="_GoBack"/>
      <w:bookmarkEnd w:id="5"/>
      <w:r>
        <w:rPr>
          <w:sz w:val="28"/>
          <w:szCs w:val="28"/>
          <w:lang w:eastAsia="ru-RU"/>
        </w:rPr>
        <w:t xml:space="preserve">тыс. рублей, из средств областного бюджета – </w:t>
      </w:r>
      <w:r w:rsidR="00EA0C88">
        <w:rPr>
          <w:sz w:val="28"/>
          <w:szCs w:val="28"/>
          <w:lang w:eastAsia="ru-RU"/>
        </w:rPr>
        <w:t>688,75</w:t>
      </w:r>
      <w:r>
        <w:rPr>
          <w:sz w:val="28"/>
          <w:szCs w:val="28"/>
          <w:lang w:eastAsia="ru-RU"/>
        </w:rPr>
        <w:t>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29"/>
        <w:gridCol w:w="2183"/>
        <w:gridCol w:w="3260"/>
        <w:gridCol w:w="2887"/>
      </w:tblGrid>
      <w:tr w:rsidR="00316C46" w:rsidRPr="00F33744" w:rsidTr="00316C46">
        <w:trPr>
          <w:trHeight w:val="746"/>
        </w:trPr>
        <w:tc>
          <w:tcPr>
            <w:tcW w:w="0" w:type="auto"/>
            <w:shd w:val="clear" w:color="auto" w:fill="auto"/>
          </w:tcPr>
          <w:p w:rsidR="003A5DE4" w:rsidRPr="00F33744" w:rsidRDefault="003A5DE4" w:rsidP="004D548E">
            <w:pPr>
              <w:widowControl w:val="0"/>
              <w:autoSpaceDE w:val="0"/>
              <w:autoSpaceDN w:val="0"/>
              <w:adjustRightInd w:val="0"/>
              <w:rPr>
                <w:caps/>
                <w:sz w:val="24"/>
                <w:szCs w:val="24"/>
                <w:lang w:eastAsia="ru-RU"/>
              </w:rPr>
            </w:pPr>
            <w:r w:rsidRPr="00F33744">
              <w:rPr>
                <w:caps/>
                <w:sz w:val="24"/>
                <w:szCs w:val="24"/>
                <w:lang w:eastAsia="ru-RU"/>
              </w:rPr>
              <w:t>ГОДЫ</w:t>
            </w:r>
          </w:p>
        </w:tc>
        <w:tc>
          <w:tcPr>
            <w:tcW w:w="2183" w:type="dxa"/>
            <w:shd w:val="clear" w:color="auto" w:fill="auto"/>
          </w:tcPr>
          <w:p w:rsidR="003A5DE4" w:rsidRPr="00F33744" w:rsidRDefault="003A5DE4" w:rsidP="004D548E">
            <w:pPr>
              <w:widowControl w:val="0"/>
              <w:autoSpaceDE w:val="0"/>
              <w:autoSpaceDN w:val="0"/>
              <w:adjustRightInd w:val="0"/>
              <w:rPr>
                <w:caps/>
                <w:sz w:val="24"/>
                <w:szCs w:val="24"/>
                <w:lang w:eastAsia="ru-RU"/>
              </w:rPr>
            </w:pPr>
            <w:r w:rsidRPr="00F33744">
              <w:rPr>
                <w:caps/>
                <w:sz w:val="24"/>
                <w:szCs w:val="24"/>
                <w:lang w:eastAsia="ru-RU"/>
              </w:rPr>
              <w:t>вСЕГО</w:t>
            </w:r>
          </w:p>
        </w:tc>
        <w:tc>
          <w:tcPr>
            <w:tcW w:w="3260" w:type="dxa"/>
            <w:shd w:val="clear" w:color="auto" w:fill="auto"/>
          </w:tcPr>
          <w:p w:rsidR="003A5DE4" w:rsidRPr="00F33744" w:rsidRDefault="003A5DE4" w:rsidP="004D548E">
            <w:pPr>
              <w:widowControl w:val="0"/>
              <w:autoSpaceDE w:val="0"/>
              <w:autoSpaceDN w:val="0"/>
              <w:adjustRightInd w:val="0"/>
              <w:rPr>
                <w:caps/>
                <w:sz w:val="24"/>
                <w:szCs w:val="24"/>
                <w:lang w:eastAsia="ru-RU"/>
              </w:rPr>
            </w:pPr>
            <w:r w:rsidRPr="00F33744">
              <w:rPr>
                <w:caps/>
                <w:sz w:val="24"/>
                <w:szCs w:val="24"/>
                <w:lang w:eastAsia="ru-RU"/>
              </w:rPr>
              <w:t>БЮДЖЕТ ПОСЕЛЕНИЯ</w:t>
            </w:r>
          </w:p>
        </w:tc>
        <w:tc>
          <w:tcPr>
            <w:tcW w:w="2887" w:type="dxa"/>
          </w:tcPr>
          <w:p w:rsidR="003A5DE4" w:rsidRPr="00F33744" w:rsidRDefault="003A5DE4" w:rsidP="004D548E">
            <w:pPr>
              <w:widowControl w:val="0"/>
              <w:autoSpaceDE w:val="0"/>
              <w:autoSpaceDN w:val="0"/>
              <w:adjustRightInd w:val="0"/>
              <w:rPr>
                <w:caps/>
                <w:sz w:val="24"/>
                <w:szCs w:val="24"/>
                <w:lang w:eastAsia="ru-RU"/>
              </w:rPr>
            </w:pPr>
            <w:r w:rsidRPr="00F33744">
              <w:rPr>
                <w:caps/>
                <w:sz w:val="24"/>
                <w:szCs w:val="24"/>
                <w:lang w:eastAsia="ru-RU"/>
              </w:rPr>
              <w:t>ОБЛАСТНОЙ БЮДЖЕТ</w:t>
            </w:r>
          </w:p>
        </w:tc>
      </w:tr>
      <w:tr w:rsidR="00B36BF9" w:rsidRPr="00F33744" w:rsidTr="00316C46">
        <w:trPr>
          <w:trHeight w:val="468"/>
        </w:trPr>
        <w:tc>
          <w:tcPr>
            <w:tcW w:w="0" w:type="auto"/>
            <w:shd w:val="clear" w:color="auto" w:fill="auto"/>
          </w:tcPr>
          <w:p w:rsidR="00B36BF9" w:rsidRPr="00F33744"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w:t>
            </w:r>
            <w:r w:rsidR="00E816B9" w:rsidRPr="00F33744">
              <w:rPr>
                <w:sz w:val="24"/>
                <w:szCs w:val="24"/>
              </w:rPr>
              <w:t>23</w:t>
            </w:r>
          </w:p>
        </w:tc>
        <w:tc>
          <w:tcPr>
            <w:tcW w:w="2183" w:type="dxa"/>
            <w:shd w:val="clear" w:color="auto" w:fill="auto"/>
          </w:tcPr>
          <w:p w:rsidR="00B36BF9" w:rsidRPr="00F33744" w:rsidRDefault="00300633">
            <w:pPr>
              <w:jc w:val="both"/>
              <w:rPr>
                <w:color w:val="000000"/>
                <w:sz w:val="24"/>
                <w:szCs w:val="24"/>
              </w:rPr>
            </w:pPr>
            <w:r w:rsidRPr="00F33744">
              <w:rPr>
                <w:color w:val="000000"/>
                <w:sz w:val="24"/>
                <w:szCs w:val="24"/>
              </w:rPr>
              <w:t>337,40</w:t>
            </w:r>
          </w:p>
        </w:tc>
        <w:tc>
          <w:tcPr>
            <w:tcW w:w="3260" w:type="dxa"/>
            <w:shd w:val="clear" w:color="auto" w:fill="auto"/>
          </w:tcPr>
          <w:p w:rsidR="00B36BF9" w:rsidRPr="00F33744" w:rsidRDefault="00300633"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260,00</w:t>
            </w:r>
          </w:p>
        </w:tc>
        <w:tc>
          <w:tcPr>
            <w:tcW w:w="2887" w:type="dxa"/>
          </w:tcPr>
          <w:p w:rsidR="00B36BF9" w:rsidRPr="00F33744" w:rsidRDefault="00EA0C88"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77,40</w:t>
            </w:r>
          </w:p>
        </w:tc>
      </w:tr>
      <w:tr w:rsidR="00B36BF9" w:rsidRPr="00F33744" w:rsidTr="00316C46">
        <w:trPr>
          <w:trHeight w:val="364"/>
        </w:trPr>
        <w:tc>
          <w:tcPr>
            <w:tcW w:w="0" w:type="auto"/>
            <w:shd w:val="clear" w:color="auto" w:fill="auto"/>
          </w:tcPr>
          <w:p w:rsidR="00B36BF9" w:rsidRPr="00F33744"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w:t>
            </w:r>
            <w:r w:rsidR="00E816B9" w:rsidRPr="00F33744">
              <w:rPr>
                <w:sz w:val="24"/>
                <w:szCs w:val="24"/>
              </w:rPr>
              <w:t>24</w:t>
            </w:r>
          </w:p>
        </w:tc>
        <w:tc>
          <w:tcPr>
            <w:tcW w:w="2183" w:type="dxa"/>
            <w:shd w:val="clear" w:color="auto" w:fill="auto"/>
          </w:tcPr>
          <w:p w:rsidR="00B36BF9" w:rsidRPr="00F33744" w:rsidRDefault="00300633">
            <w:pPr>
              <w:jc w:val="both"/>
              <w:rPr>
                <w:color w:val="000000"/>
                <w:sz w:val="24"/>
                <w:szCs w:val="24"/>
              </w:rPr>
            </w:pPr>
            <w:r w:rsidRPr="00F33744">
              <w:rPr>
                <w:color w:val="000000"/>
                <w:sz w:val="24"/>
                <w:szCs w:val="24"/>
              </w:rPr>
              <w:t>422,40</w:t>
            </w:r>
          </w:p>
        </w:tc>
        <w:tc>
          <w:tcPr>
            <w:tcW w:w="3260" w:type="dxa"/>
            <w:shd w:val="clear" w:color="auto" w:fill="auto"/>
          </w:tcPr>
          <w:p w:rsidR="00B36BF9"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345,00</w:t>
            </w:r>
          </w:p>
        </w:tc>
        <w:tc>
          <w:tcPr>
            <w:tcW w:w="2887" w:type="dxa"/>
          </w:tcPr>
          <w:p w:rsidR="00B36BF9" w:rsidRPr="00F33744" w:rsidRDefault="00EA0C88"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77,40</w:t>
            </w:r>
          </w:p>
        </w:tc>
      </w:tr>
      <w:tr w:rsidR="00B36BF9" w:rsidRPr="00F33744" w:rsidTr="00316C46">
        <w:trPr>
          <w:trHeight w:val="319"/>
        </w:trPr>
        <w:tc>
          <w:tcPr>
            <w:tcW w:w="0" w:type="auto"/>
            <w:shd w:val="clear" w:color="auto" w:fill="auto"/>
          </w:tcPr>
          <w:p w:rsidR="00B36BF9" w:rsidRPr="00F33744"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E816B9" w:rsidRPr="00F33744">
              <w:rPr>
                <w:sz w:val="24"/>
                <w:szCs w:val="24"/>
              </w:rPr>
              <w:t>5</w:t>
            </w:r>
          </w:p>
        </w:tc>
        <w:tc>
          <w:tcPr>
            <w:tcW w:w="2183" w:type="dxa"/>
            <w:shd w:val="clear" w:color="auto" w:fill="auto"/>
          </w:tcPr>
          <w:p w:rsidR="00B36BF9" w:rsidRPr="00F33744" w:rsidRDefault="00300633">
            <w:pPr>
              <w:jc w:val="both"/>
              <w:rPr>
                <w:color w:val="000000"/>
                <w:sz w:val="24"/>
                <w:szCs w:val="24"/>
              </w:rPr>
            </w:pPr>
            <w:r w:rsidRPr="00F33744">
              <w:rPr>
                <w:color w:val="000000"/>
                <w:sz w:val="24"/>
                <w:szCs w:val="24"/>
              </w:rPr>
              <w:t>439,30</w:t>
            </w:r>
          </w:p>
        </w:tc>
        <w:tc>
          <w:tcPr>
            <w:tcW w:w="3260" w:type="dxa"/>
            <w:shd w:val="clear" w:color="auto" w:fill="auto"/>
          </w:tcPr>
          <w:p w:rsidR="00B36BF9"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358,80</w:t>
            </w:r>
          </w:p>
        </w:tc>
        <w:tc>
          <w:tcPr>
            <w:tcW w:w="2887" w:type="dxa"/>
          </w:tcPr>
          <w:p w:rsidR="00B36BF9" w:rsidRPr="00F33744" w:rsidRDefault="00EA0C88" w:rsidP="002D70B1">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80,50</w:t>
            </w:r>
          </w:p>
        </w:tc>
      </w:tr>
      <w:tr w:rsidR="00B36BF9" w:rsidRPr="00F33744" w:rsidTr="00711BC4">
        <w:trPr>
          <w:trHeight w:val="364"/>
        </w:trPr>
        <w:tc>
          <w:tcPr>
            <w:tcW w:w="0" w:type="auto"/>
            <w:shd w:val="clear" w:color="auto" w:fill="auto"/>
          </w:tcPr>
          <w:p w:rsidR="00B36BF9" w:rsidRPr="00F33744"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E816B9" w:rsidRPr="00F33744">
              <w:rPr>
                <w:sz w:val="24"/>
                <w:szCs w:val="24"/>
              </w:rPr>
              <w:t>6</w:t>
            </w:r>
          </w:p>
        </w:tc>
        <w:tc>
          <w:tcPr>
            <w:tcW w:w="2183" w:type="dxa"/>
            <w:shd w:val="clear" w:color="auto" w:fill="auto"/>
          </w:tcPr>
          <w:p w:rsidR="00B36BF9" w:rsidRPr="00F33744" w:rsidRDefault="00300633">
            <w:pPr>
              <w:jc w:val="both"/>
              <w:rPr>
                <w:color w:val="000000"/>
                <w:sz w:val="24"/>
                <w:szCs w:val="24"/>
              </w:rPr>
            </w:pPr>
            <w:r w:rsidRPr="00F33744">
              <w:rPr>
                <w:color w:val="000000"/>
                <w:sz w:val="24"/>
                <w:szCs w:val="24"/>
              </w:rPr>
              <w:t>456,87</w:t>
            </w:r>
          </w:p>
        </w:tc>
        <w:tc>
          <w:tcPr>
            <w:tcW w:w="3260" w:type="dxa"/>
            <w:shd w:val="clear" w:color="auto" w:fill="auto"/>
          </w:tcPr>
          <w:p w:rsidR="00B36BF9"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373,15</w:t>
            </w:r>
          </w:p>
        </w:tc>
        <w:tc>
          <w:tcPr>
            <w:tcW w:w="2887" w:type="dxa"/>
            <w:shd w:val="clear" w:color="auto" w:fill="auto"/>
          </w:tcPr>
          <w:p w:rsidR="00B36BF9" w:rsidRPr="00F33744" w:rsidRDefault="00EA0C88"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83,72</w:t>
            </w:r>
          </w:p>
        </w:tc>
      </w:tr>
      <w:tr w:rsidR="00B36BF9" w:rsidRPr="00F33744" w:rsidTr="00711BC4">
        <w:trPr>
          <w:trHeight w:val="402"/>
        </w:trPr>
        <w:tc>
          <w:tcPr>
            <w:tcW w:w="0" w:type="auto"/>
            <w:shd w:val="clear" w:color="auto" w:fill="auto"/>
          </w:tcPr>
          <w:p w:rsidR="00B36BF9" w:rsidRPr="00F33744"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E816B9" w:rsidRPr="00F33744">
              <w:rPr>
                <w:sz w:val="24"/>
                <w:szCs w:val="24"/>
              </w:rPr>
              <w:t>7</w:t>
            </w:r>
          </w:p>
        </w:tc>
        <w:tc>
          <w:tcPr>
            <w:tcW w:w="2183" w:type="dxa"/>
            <w:shd w:val="clear" w:color="auto" w:fill="auto"/>
          </w:tcPr>
          <w:p w:rsidR="00B36BF9" w:rsidRPr="00F33744" w:rsidRDefault="00300633">
            <w:pPr>
              <w:jc w:val="both"/>
              <w:rPr>
                <w:color w:val="000000"/>
                <w:sz w:val="24"/>
                <w:szCs w:val="24"/>
              </w:rPr>
            </w:pPr>
            <w:r w:rsidRPr="00F33744">
              <w:rPr>
                <w:color w:val="000000"/>
                <w:sz w:val="24"/>
                <w:szCs w:val="24"/>
              </w:rPr>
              <w:t>475,14</w:t>
            </w:r>
          </w:p>
        </w:tc>
        <w:tc>
          <w:tcPr>
            <w:tcW w:w="3260" w:type="dxa"/>
            <w:shd w:val="clear" w:color="auto" w:fill="auto"/>
          </w:tcPr>
          <w:p w:rsidR="00B36BF9"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388,07</w:t>
            </w:r>
          </w:p>
        </w:tc>
        <w:tc>
          <w:tcPr>
            <w:tcW w:w="2887" w:type="dxa"/>
            <w:shd w:val="clear" w:color="auto" w:fill="auto"/>
          </w:tcPr>
          <w:p w:rsidR="00B36BF9" w:rsidRPr="00F33744" w:rsidRDefault="00EA0C88"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87,07</w:t>
            </w:r>
          </w:p>
        </w:tc>
      </w:tr>
      <w:tr w:rsidR="00B36BF9" w:rsidRPr="00F33744" w:rsidTr="00316C46">
        <w:trPr>
          <w:trHeight w:val="552"/>
        </w:trPr>
        <w:tc>
          <w:tcPr>
            <w:tcW w:w="0" w:type="auto"/>
            <w:shd w:val="clear" w:color="auto" w:fill="auto"/>
          </w:tcPr>
          <w:p w:rsidR="00B36BF9" w:rsidRPr="00F33744"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E816B9" w:rsidRPr="00F33744">
              <w:rPr>
                <w:sz w:val="24"/>
                <w:szCs w:val="24"/>
              </w:rPr>
              <w:t>8</w:t>
            </w:r>
          </w:p>
        </w:tc>
        <w:tc>
          <w:tcPr>
            <w:tcW w:w="2183" w:type="dxa"/>
            <w:shd w:val="clear" w:color="auto" w:fill="auto"/>
          </w:tcPr>
          <w:p w:rsidR="00B36BF9" w:rsidRPr="00F33744" w:rsidRDefault="00300633">
            <w:pPr>
              <w:jc w:val="both"/>
              <w:rPr>
                <w:color w:val="000000"/>
                <w:sz w:val="24"/>
                <w:szCs w:val="24"/>
              </w:rPr>
            </w:pPr>
            <w:r w:rsidRPr="00F33744">
              <w:rPr>
                <w:color w:val="000000"/>
                <w:sz w:val="24"/>
                <w:szCs w:val="24"/>
              </w:rPr>
              <w:t>494,15</w:t>
            </w:r>
          </w:p>
        </w:tc>
        <w:tc>
          <w:tcPr>
            <w:tcW w:w="3260" w:type="dxa"/>
            <w:shd w:val="clear" w:color="auto" w:fill="auto"/>
          </w:tcPr>
          <w:p w:rsidR="00B36BF9"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403,60</w:t>
            </w:r>
          </w:p>
        </w:tc>
        <w:tc>
          <w:tcPr>
            <w:tcW w:w="2887" w:type="dxa"/>
          </w:tcPr>
          <w:p w:rsidR="00B36BF9" w:rsidRPr="00F33744" w:rsidRDefault="00EA0C88"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90,55</w:t>
            </w:r>
          </w:p>
        </w:tc>
      </w:tr>
      <w:tr w:rsidR="00B36BF9" w:rsidRPr="00F33744" w:rsidTr="00316C46">
        <w:trPr>
          <w:trHeight w:val="504"/>
        </w:trPr>
        <w:tc>
          <w:tcPr>
            <w:tcW w:w="0" w:type="auto"/>
            <w:shd w:val="clear" w:color="auto" w:fill="auto"/>
          </w:tcPr>
          <w:p w:rsidR="00B36BF9" w:rsidRPr="00F33744"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E816B9" w:rsidRPr="00F33744">
              <w:rPr>
                <w:sz w:val="24"/>
                <w:szCs w:val="24"/>
              </w:rPr>
              <w:t>9</w:t>
            </w:r>
          </w:p>
        </w:tc>
        <w:tc>
          <w:tcPr>
            <w:tcW w:w="2183" w:type="dxa"/>
            <w:shd w:val="clear" w:color="auto" w:fill="auto"/>
          </w:tcPr>
          <w:p w:rsidR="00B36BF9" w:rsidRPr="00F33744" w:rsidRDefault="00300633">
            <w:pPr>
              <w:jc w:val="both"/>
              <w:rPr>
                <w:color w:val="000000"/>
                <w:sz w:val="24"/>
                <w:szCs w:val="24"/>
              </w:rPr>
            </w:pPr>
            <w:r w:rsidRPr="00F33744">
              <w:rPr>
                <w:color w:val="000000"/>
                <w:sz w:val="24"/>
                <w:szCs w:val="24"/>
              </w:rPr>
              <w:t>513,92</w:t>
            </w:r>
          </w:p>
        </w:tc>
        <w:tc>
          <w:tcPr>
            <w:tcW w:w="3260" w:type="dxa"/>
            <w:shd w:val="clear" w:color="auto" w:fill="auto"/>
          </w:tcPr>
          <w:p w:rsidR="00B36BF9"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419,75</w:t>
            </w:r>
          </w:p>
        </w:tc>
        <w:tc>
          <w:tcPr>
            <w:tcW w:w="2887" w:type="dxa"/>
          </w:tcPr>
          <w:p w:rsidR="00B36BF9" w:rsidRPr="00F33744" w:rsidRDefault="00EA0C88" w:rsidP="00C672F3">
            <w:pPr>
              <w:widowControl w:val="0"/>
              <w:shd w:val="clear" w:color="auto" w:fill="FFFFFF"/>
              <w:autoSpaceDE w:val="0"/>
              <w:autoSpaceDN w:val="0"/>
              <w:adjustRightInd w:val="0"/>
              <w:spacing w:after="0" w:line="240" w:lineRule="auto"/>
              <w:rPr>
                <w:sz w:val="24"/>
                <w:szCs w:val="24"/>
              </w:rPr>
            </w:pPr>
            <w:r w:rsidRPr="00F33744">
              <w:rPr>
                <w:sz w:val="24"/>
                <w:szCs w:val="24"/>
              </w:rPr>
              <w:t>94,17</w:t>
            </w:r>
          </w:p>
        </w:tc>
      </w:tr>
      <w:tr w:rsidR="00E816B9" w:rsidRPr="00F33744" w:rsidTr="00316C46">
        <w:trPr>
          <w:trHeight w:val="504"/>
        </w:trPr>
        <w:tc>
          <w:tcPr>
            <w:tcW w:w="0" w:type="auto"/>
            <w:shd w:val="clear" w:color="auto" w:fill="auto"/>
          </w:tcPr>
          <w:p w:rsidR="00E816B9" w:rsidRPr="00F33744" w:rsidRDefault="00E816B9"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2030</w:t>
            </w:r>
          </w:p>
        </w:tc>
        <w:tc>
          <w:tcPr>
            <w:tcW w:w="2183" w:type="dxa"/>
            <w:shd w:val="clear" w:color="auto" w:fill="auto"/>
          </w:tcPr>
          <w:p w:rsidR="00E816B9" w:rsidRPr="00F33744" w:rsidRDefault="00300633">
            <w:pPr>
              <w:jc w:val="both"/>
              <w:rPr>
                <w:color w:val="000000"/>
                <w:sz w:val="24"/>
                <w:szCs w:val="24"/>
              </w:rPr>
            </w:pPr>
            <w:r w:rsidRPr="00F33744">
              <w:rPr>
                <w:color w:val="000000"/>
                <w:sz w:val="24"/>
                <w:szCs w:val="24"/>
              </w:rPr>
              <w:t>534,48</w:t>
            </w:r>
          </w:p>
        </w:tc>
        <w:tc>
          <w:tcPr>
            <w:tcW w:w="3260" w:type="dxa"/>
            <w:shd w:val="clear" w:color="auto" w:fill="auto"/>
          </w:tcPr>
          <w:p w:rsidR="00E816B9"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436,54</w:t>
            </w:r>
          </w:p>
        </w:tc>
        <w:tc>
          <w:tcPr>
            <w:tcW w:w="2887" w:type="dxa"/>
          </w:tcPr>
          <w:p w:rsidR="00E816B9" w:rsidRPr="00F33744" w:rsidRDefault="00EA0C88" w:rsidP="00C672F3">
            <w:pPr>
              <w:widowControl w:val="0"/>
              <w:shd w:val="clear" w:color="auto" w:fill="FFFFFF"/>
              <w:autoSpaceDE w:val="0"/>
              <w:autoSpaceDN w:val="0"/>
              <w:adjustRightInd w:val="0"/>
              <w:spacing w:after="0" w:line="240" w:lineRule="auto"/>
              <w:rPr>
                <w:sz w:val="24"/>
                <w:szCs w:val="24"/>
              </w:rPr>
            </w:pPr>
            <w:r w:rsidRPr="00F33744">
              <w:rPr>
                <w:sz w:val="24"/>
                <w:szCs w:val="24"/>
              </w:rPr>
              <w:t>97,94</w:t>
            </w:r>
          </w:p>
        </w:tc>
      </w:tr>
      <w:tr w:rsidR="00EA0C88" w:rsidRPr="00F33744" w:rsidTr="00316C46">
        <w:trPr>
          <w:trHeight w:val="504"/>
        </w:trPr>
        <w:tc>
          <w:tcPr>
            <w:tcW w:w="0" w:type="auto"/>
            <w:shd w:val="clear" w:color="auto" w:fill="auto"/>
          </w:tcPr>
          <w:p w:rsidR="00EA0C88" w:rsidRPr="00F33744" w:rsidRDefault="00EA0C88"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итого</w:t>
            </w:r>
          </w:p>
        </w:tc>
        <w:tc>
          <w:tcPr>
            <w:tcW w:w="2183" w:type="dxa"/>
            <w:shd w:val="clear" w:color="auto" w:fill="auto"/>
          </w:tcPr>
          <w:p w:rsidR="00EA0C88" w:rsidRPr="00F33744" w:rsidRDefault="00300633">
            <w:pPr>
              <w:jc w:val="both"/>
              <w:rPr>
                <w:color w:val="000000"/>
                <w:sz w:val="24"/>
                <w:szCs w:val="24"/>
              </w:rPr>
            </w:pPr>
            <w:r w:rsidRPr="00F33744">
              <w:rPr>
                <w:color w:val="000000"/>
                <w:sz w:val="24"/>
                <w:szCs w:val="24"/>
              </w:rPr>
              <w:t>3673,66</w:t>
            </w:r>
          </w:p>
        </w:tc>
        <w:tc>
          <w:tcPr>
            <w:tcW w:w="3260" w:type="dxa"/>
            <w:shd w:val="clear" w:color="auto" w:fill="auto"/>
          </w:tcPr>
          <w:p w:rsidR="00EA0C88" w:rsidRPr="00F33744" w:rsidRDefault="00300633" w:rsidP="00A32980">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2984,91</w:t>
            </w:r>
          </w:p>
        </w:tc>
        <w:tc>
          <w:tcPr>
            <w:tcW w:w="2887" w:type="dxa"/>
          </w:tcPr>
          <w:p w:rsidR="00EA0C88" w:rsidRPr="00F33744" w:rsidRDefault="00EA0C88" w:rsidP="00C672F3">
            <w:pPr>
              <w:widowControl w:val="0"/>
              <w:shd w:val="clear" w:color="auto" w:fill="FFFFFF"/>
              <w:autoSpaceDE w:val="0"/>
              <w:autoSpaceDN w:val="0"/>
              <w:adjustRightInd w:val="0"/>
              <w:spacing w:after="0" w:line="240" w:lineRule="auto"/>
              <w:rPr>
                <w:sz w:val="24"/>
                <w:szCs w:val="24"/>
              </w:rPr>
            </w:pPr>
            <w:r w:rsidRPr="00F33744">
              <w:rPr>
                <w:sz w:val="24"/>
                <w:szCs w:val="24"/>
              </w:rPr>
              <w:t>688,75</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w:t>
      </w:r>
      <w:proofErr w:type="gramStart"/>
      <w:r w:rsidRPr="008F25E4">
        <w:rPr>
          <w:sz w:val="28"/>
          <w:szCs w:val="28"/>
        </w:rPr>
        <w:t>результате</w:t>
      </w:r>
      <w:proofErr w:type="gramEnd"/>
      <w:r w:rsidRPr="008F25E4">
        <w:rPr>
          <w:sz w:val="28"/>
          <w:szCs w:val="28"/>
        </w:rPr>
        <w:t xml:space="preserve">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F90D99">
        <w:rPr>
          <w:sz w:val="28"/>
          <w:szCs w:val="28"/>
        </w:rPr>
        <w:t>Сериковского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3 </w:t>
      </w:r>
      <w:r>
        <w:rPr>
          <w:b/>
          <w:bCs/>
          <w:iCs/>
          <w:sz w:val="28"/>
          <w:szCs w:val="28"/>
        </w:rPr>
        <w:t xml:space="preserve">«Социальная политика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F90D99">
        <w:rPr>
          <w:sz w:val="28"/>
          <w:szCs w:val="28"/>
        </w:rPr>
        <w:t>Сериковского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F33744" w:rsidTr="00C84196">
        <w:tc>
          <w:tcPr>
            <w:tcW w:w="2759" w:type="dxa"/>
            <w:tcBorders>
              <w:top w:val="single" w:sz="4" w:space="0" w:color="000000"/>
              <w:left w:val="single" w:sz="4" w:space="0" w:color="000000"/>
              <w:bottom w:val="single" w:sz="4" w:space="0" w:color="000000"/>
            </w:tcBorders>
          </w:tcPr>
          <w:p w:rsidR="008668D5" w:rsidRPr="00F33744" w:rsidRDefault="008668D5" w:rsidP="00C84196">
            <w:pPr>
              <w:snapToGrid w:val="0"/>
              <w:spacing w:after="0" w:line="240" w:lineRule="auto"/>
              <w:rPr>
                <w:b/>
                <w:sz w:val="24"/>
                <w:szCs w:val="24"/>
              </w:rPr>
            </w:pPr>
            <w:r w:rsidRPr="00F33744">
              <w:rPr>
                <w:b/>
                <w:sz w:val="24"/>
                <w:szCs w:val="24"/>
              </w:rPr>
              <w:t>Исполнители под</w:t>
            </w:r>
            <w:r w:rsidRPr="00F33744">
              <w:rPr>
                <w:b/>
                <w:sz w:val="24"/>
                <w:szCs w:val="24"/>
              </w:rPr>
              <w:softHyphen/>
              <w:t>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F33744" w:rsidRDefault="008668D5" w:rsidP="00C84196">
            <w:pPr>
              <w:snapToGrid w:val="0"/>
              <w:spacing w:after="0" w:line="240" w:lineRule="auto"/>
              <w:jc w:val="both"/>
              <w:rPr>
                <w:sz w:val="24"/>
                <w:szCs w:val="24"/>
              </w:rPr>
            </w:pPr>
            <w:r w:rsidRPr="00F33744">
              <w:rPr>
                <w:sz w:val="24"/>
                <w:szCs w:val="24"/>
              </w:rPr>
              <w:t xml:space="preserve">Администрация </w:t>
            </w:r>
            <w:proofErr w:type="spellStart"/>
            <w:r w:rsidR="00F90D99" w:rsidRPr="00F33744">
              <w:rPr>
                <w:sz w:val="24"/>
                <w:szCs w:val="24"/>
              </w:rPr>
              <w:t>Сериковского</w:t>
            </w:r>
            <w:proofErr w:type="spellEnd"/>
            <w:r w:rsidRPr="00F33744">
              <w:rPr>
                <w:sz w:val="24"/>
                <w:szCs w:val="24"/>
              </w:rPr>
              <w:t xml:space="preserve"> сельского поселения Бутурлиновского муниципального района Воронежской области</w:t>
            </w:r>
          </w:p>
        </w:tc>
      </w:tr>
      <w:tr w:rsidR="008668D5" w:rsidRPr="00F33744" w:rsidTr="00C84196">
        <w:tc>
          <w:tcPr>
            <w:tcW w:w="2759" w:type="dxa"/>
            <w:tcBorders>
              <w:top w:val="single" w:sz="4" w:space="0" w:color="000000"/>
              <w:left w:val="single" w:sz="4" w:space="0" w:color="000000"/>
              <w:bottom w:val="single" w:sz="4" w:space="0" w:color="000000"/>
            </w:tcBorders>
          </w:tcPr>
          <w:p w:rsidR="008668D5" w:rsidRPr="00F33744" w:rsidRDefault="008668D5" w:rsidP="00C84196">
            <w:pPr>
              <w:spacing w:after="0" w:line="240" w:lineRule="auto"/>
              <w:rPr>
                <w:sz w:val="24"/>
                <w:szCs w:val="24"/>
              </w:rPr>
            </w:pPr>
            <w:r w:rsidRPr="00F33744">
              <w:rPr>
                <w:b/>
                <w:bCs/>
                <w:spacing w:val="-2"/>
                <w:sz w:val="24"/>
                <w:szCs w:val="24"/>
                <w:lang w:eastAsia="ru-RU"/>
              </w:rPr>
              <w:t xml:space="preserve">Основные мероприятия, входящие в состав подпрограммы </w:t>
            </w:r>
            <w:r w:rsidRPr="00F33744">
              <w:rPr>
                <w:b/>
                <w:bCs/>
                <w:sz w:val="24"/>
                <w:szCs w:val="24"/>
                <w:lang w:eastAsia="ru-RU"/>
              </w:rPr>
              <w:t>муниципальной</w:t>
            </w:r>
            <w:r w:rsidRPr="00F33744">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F33744" w:rsidRDefault="000564BA" w:rsidP="00C84196">
            <w:pPr>
              <w:autoSpaceDE w:val="0"/>
              <w:snapToGrid w:val="0"/>
              <w:spacing w:after="0" w:line="240" w:lineRule="auto"/>
              <w:jc w:val="both"/>
              <w:rPr>
                <w:sz w:val="24"/>
                <w:szCs w:val="24"/>
              </w:rPr>
            </w:pPr>
            <w:r w:rsidRPr="00F33744">
              <w:rPr>
                <w:sz w:val="24"/>
                <w:szCs w:val="24"/>
              </w:rPr>
              <w:t>1.Пенсионное обеспечение</w:t>
            </w:r>
            <w:r w:rsidR="008668D5" w:rsidRPr="00F33744">
              <w:rPr>
                <w:sz w:val="24"/>
                <w:szCs w:val="24"/>
              </w:rPr>
              <w:t>.</w:t>
            </w:r>
          </w:p>
          <w:p w:rsidR="00BD788D" w:rsidRPr="00F33744" w:rsidRDefault="000564BA" w:rsidP="00C84196">
            <w:pPr>
              <w:autoSpaceDE w:val="0"/>
              <w:snapToGrid w:val="0"/>
              <w:spacing w:after="0" w:line="240" w:lineRule="auto"/>
              <w:jc w:val="both"/>
              <w:rPr>
                <w:sz w:val="24"/>
                <w:szCs w:val="24"/>
              </w:rPr>
            </w:pPr>
            <w:r w:rsidRPr="00F33744">
              <w:rPr>
                <w:sz w:val="24"/>
                <w:szCs w:val="24"/>
              </w:rPr>
              <w:t>2.</w:t>
            </w:r>
            <w:r w:rsidR="00BD788D" w:rsidRPr="00F33744">
              <w:rPr>
                <w:sz w:val="24"/>
                <w:szCs w:val="24"/>
              </w:rPr>
              <w:t xml:space="preserve">Оказание мер </w:t>
            </w:r>
            <w:r w:rsidR="00530D1C" w:rsidRPr="00F33744">
              <w:rPr>
                <w:sz w:val="24"/>
                <w:szCs w:val="24"/>
              </w:rPr>
              <w:t>социальной поддержки отдельным категориям граждан.</w:t>
            </w:r>
          </w:p>
          <w:p w:rsidR="008668D5" w:rsidRPr="00F33744" w:rsidRDefault="008668D5" w:rsidP="00C84196">
            <w:pPr>
              <w:autoSpaceDE w:val="0"/>
              <w:snapToGrid w:val="0"/>
              <w:spacing w:after="0" w:line="240" w:lineRule="auto"/>
              <w:jc w:val="both"/>
              <w:rPr>
                <w:sz w:val="24"/>
                <w:szCs w:val="24"/>
                <w:highlight w:val="yellow"/>
              </w:rPr>
            </w:pPr>
          </w:p>
        </w:tc>
      </w:tr>
      <w:tr w:rsidR="008668D5" w:rsidRPr="00F33744" w:rsidTr="00C84196">
        <w:tc>
          <w:tcPr>
            <w:tcW w:w="2759" w:type="dxa"/>
            <w:tcBorders>
              <w:left w:val="single" w:sz="4" w:space="0" w:color="000000"/>
              <w:bottom w:val="single" w:sz="4" w:space="0" w:color="000000"/>
            </w:tcBorders>
          </w:tcPr>
          <w:p w:rsidR="008668D5" w:rsidRPr="00F33744" w:rsidRDefault="008668D5" w:rsidP="00C84196">
            <w:pPr>
              <w:snapToGrid w:val="0"/>
              <w:spacing w:after="0" w:line="240" w:lineRule="auto"/>
              <w:rPr>
                <w:b/>
                <w:sz w:val="24"/>
                <w:szCs w:val="24"/>
              </w:rPr>
            </w:pPr>
            <w:r w:rsidRPr="00F33744">
              <w:rPr>
                <w:b/>
                <w:sz w:val="24"/>
                <w:szCs w:val="24"/>
              </w:rPr>
              <w:t>Цель подпрограммы муниципальной программы</w:t>
            </w:r>
          </w:p>
        </w:tc>
        <w:tc>
          <w:tcPr>
            <w:tcW w:w="7042" w:type="dxa"/>
            <w:tcBorders>
              <w:left w:val="single" w:sz="4" w:space="0" w:color="000000"/>
              <w:bottom w:val="single" w:sz="4" w:space="0" w:color="000000"/>
              <w:right w:val="single" w:sz="4" w:space="0" w:color="000000"/>
            </w:tcBorders>
          </w:tcPr>
          <w:p w:rsidR="008668D5" w:rsidRPr="00F33744" w:rsidRDefault="008668D5" w:rsidP="00C84196">
            <w:pPr>
              <w:snapToGrid w:val="0"/>
              <w:spacing w:after="0" w:line="240" w:lineRule="auto"/>
              <w:jc w:val="both"/>
              <w:rPr>
                <w:sz w:val="24"/>
                <w:szCs w:val="24"/>
              </w:rPr>
            </w:pPr>
            <w:r w:rsidRPr="00F33744">
              <w:rPr>
                <w:sz w:val="24"/>
                <w:szCs w:val="24"/>
              </w:rPr>
              <w:t xml:space="preserve">Повышение  качества жизни граждан </w:t>
            </w:r>
            <w:proofErr w:type="spellStart"/>
            <w:r w:rsidR="00F90D99" w:rsidRPr="00F33744">
              <w:rPr>
                <w:sz w:val="24"/>
                <w:szCs w:val="24"/>
              </w:rPr>
              <w:t>Сериковского</w:t>
            </w:r>
            <w:proofErr w:type="spellEnd"/>
            <w:r w:rsidRPr="00F33744">
              <w:rPr>
                <w:sz w:val="24"/>
                <w:szCs w:val="24"/>
              </w:rPr>
              <w:t xml:space="preserve"> сельского поселения</w:t>
            </w:r>
          </w:p>
        </w:tc>
      </w:tr>
      <w:tr w:rsidR="008668D5" w:rsidRPr="00F33744" w:rsidTr="00C84196">
        <w:trPr>
          <w:trHeight w:val="774"/>
        </w:trPr>
        <w:tc>
          <w:tcPr>
            <w:tcW w:w="2759" w:type="dxa"/>
            <w:tcBorders>
              <w:top w:val="single" w:sz="4" w:space="0" w:color="000000"/>
              <w:left w:val="single" w:sz="4" w:space="0" w:color="000000"/>
              <w:bottom w:val="single" w:sz="4" w:space="0" w:color="000000"/>
            </w:tcBorders>
          </w:tcPr>
          <w:p w:rsidR="008668D5" w:rsidRPr="00F33744" w:rsidRDefault="008668D5" w:rsidP="00C84196">
            <w:pPr>
              <w:snapToGrid w:val="0"/>
              <w:spacing w:after="0" w:line="240" w:lineRule="auto"/>
              <w:rPr>
                <w:b/>
                <w:sz w:val="24"/>
                <w:szCs w:val="24"/>
              </w:rPr>
            </w:pPr>
            <w:r w:rsidRPr="00F33744">
              <w:rPr>
                <w:b/>
                <w:sz w:val="24"/>
                <w:szCs w:val="24"/>
              </w:rPr>
              <w:t>Задачи подпрограм</w:t>
            </w:r>
            <w:r w:rsidRPr="00F33744">
              <w:rPr>
                <w:b/>
                <w:sz w:val="24"/>
                <w:szCs w:val="24"/>
              </w:rPr>
              <w:softHyphen/>
              <w:t>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F33744" w:rsidRDefault="008668D5" w:rsidP="00C84196">
            <w:pPr>
              <w:snapToGrid w:val="0"/>
              <w:spacing w:after="0" w:line="240" w:lineRule="auto"/>
              <w:jc w:val="both"/>
              <w:rPr>
                <w:spacing w:val="-4"/>
                <w:sz w:val="24"/>
                <w:szCs w:val="24"/>
              </w:rPr>
            </w:pPr>
            <w:r w:rsidRPr="00F33744">
              <w:rPr>
                <w:sz w:val="24"/>
                <w:szCs w:val="24"/>
              </w:rPr>
              <w:t xml:space="preserve"> Исполнение обязательств сельского поселения по оказанию мер социальной поддержки отдельным </w:t>
            </w:r>
            <w:r w:rsidRPr="00F33744">
              <w:rPr>
                <w:spacing w:val="-4"/>
                <w:sz w:val="24"/>
                <w:szCs w:val="24"/>
              </w:rPr>
              <w:t>категориям граждан сельского поселения</w:t>
            </w:r>
          </w:p>
        </w:tc>
      </w:tr>
      <w:tr w:rsidR="008668D5" w:rsidRPr="00F33744" w:rsidTr="00C84196">
        <w:tc>
          <w:tcPr>
            <w:tcW w:w="2759" w:type="dxa"/>
            <w:tcBorders>
              <w:top w:val="single" w:sz="4" w:space="0" w:color="000000"/>
              <w:left w:val="single" w:sz="4" w:space="0" w:color="000000"/>
              <w:bottom w:val="single" w:sz="4" w:space="0" w:color="000000"/>
            </w:tcBorders>
          </w:tcPr>
          <w:p w:rsidR="008668D5" w:rsidRPr="00F33744" w:rsidRDefault="008668D5" w:rsidP="004A4D5C">
            <w:pPr>
              <w:widowControl w:val="0"/>
              <w:shd w:val="clear" w:color="auto" w:fill="FFFFFF"/>
              <w:autoSpaceDE w:val="0"/>
              <w:autoSpaceDN w:val="0"/>
              <w:adjustRightInd w:val="0"/>
              <w:rPr>
                <w:sz w:val="24"/>
                <w:szCs w:val="24"/>
                <w:lang w:eastAsia="ru-RU"/>
              </w:rPr>
            </w:pPr>
            <w:r w:rsidRPr="00F33744">
              <w:rPr>
                <w:b/>
                <w:bCs/>
                <w:spacing w:val="-2"/>
                <w:sz w:val="24"/>
                <w:szCs w:val="24"/>
                <w:lang w:eastAsia="ru-RU"/>
              </w:rPr>
              <w:t xml:space="preserve">Сроки </w:t>
            </w:r>
            <w:r w:rsidRPr="00F33744">
              <w:rPr>
                <w:b/>
                <w:bCs/>
                <w:sz w:val="24"/>
                <w:szCs w:val="24"/>
                <w:lang w:eastAsia="ru-RU"/>
              </w:rPr>
              <w:t xml:space="preserve">реализации подпрограммы муниципальной </w:t>
            </w:r>
            <w:r w:rsidRPr="00F33744">
              <w:rPr>
                <w:b/>
                <w:bCs/>
                <w:spacing w:val="-2"/>
                <w:sz w:val="24"/>
                <w:szCs w:val="24"/>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F33744" w:rsidRDefault="00F6515D" w:rsidP="004A4D5C">
            <w:pPr>
              <w:widowControl w:val="0"/>
              <w:shd w:val="clear" w:color="auto" w:fill="FFFFFF"/>
              <w:autoSpaceDE w:val="0"/>
              <w:autoSpaceDN w:val="0"/>
              <w:adjustRightInd w:val="0"/>
              <w:ind w:left="102"/>
              <w:rPr>
                <w:sz w:val="24"/>
                <w:szCs w:val="24"/>
                <w:lang w:eastAsia="ru-RU"/>
              </w:rPr>
            </w:pPr>
            <w:r w:rsidRPr="00F33744">
              <w:rPr>
                <w:sz w:val="24"/>
                <w:szCs w:val="24"/>
                <w:lang w:eastAsia="ru-RU"/>
              </w:rPr>
              <w:t>На постоянной основе 01.01.20</w:t>
            </w:r>
            <w:r w:rsidR="00CD3C91" w:rsidRPr="00F33744">
              <w:rPr>
                <w:sz w:val="24"/>
                <w:szCs w:val="24"/>
                <w:lang w:eastAsia="ru-RU"/>
              </w:rPr>
              <w:t>23</w:t>
            </w:r>
            <w:r w:rsidRPr="00F33744">
              <w:rPr>
                <w:sz w:val="24"/>
                <w:szCs w:val="24"/>
                <w:lang w:eastAsia="ru-RU"/>
              </w:rPr>
              <w:t xml:space="preserve"> — 31.12.20</w:t>
            </w:r>
            <w:r w:rsidR="00CD3C91" w:rsidRPr="00F33744">
              <w:rPr>
                <w:sz w:val="24"/>
                <w:szCs w:val="24"/>
                <w:lang w:eastAsia="ru-RU"/>
              </w:rPr>
              <w:t>30</w:t>
            </w:r>
          </w:p>
        </w:tc>
      </w:tr>
      <w:tr w:rsidR="008668D5" w:rsidRPr="00F33744" w:rsidTr="00C84196">
        <w:tc>
          <w:tcPr>
            <w:tcW w:w="2759" w:type="dxa"/>
            <w:tcBorders>
              <w:top w:val="single" w:sz="4" w:space="0" w:color="000000"/>
              <w:left w:val="single" w:sz="4" w:space="0" w:color="000000"/>
              <w:bottom w:val="single" w:sz="4" w:space="0" w:color="000000"/>
            </w:tcBorders>
          </w:tcPr>
          <w:p w:rsidR="008668D5" w:rsidRPr="00F33744" w:rsidRDefault="008668D5" w:rsidP="004A4D5C">
            <w:pPr>
              <w:snapToGrid w:val="0"/>
              <w:spacing w:after="0" w:line="240" w:lineRule="auto"/>
              <w:rPr>
                <w:sz w:val="24"/>
                <w:szCs w:val="24"/>
              </w:rPr>
            </w:pPr>
            <w:r w:rsidRPr="00F33744">
              <w:rPr>
                <w:b/>
                <w:bCs/>
                <w:sz w:val="24"/>
                <w:szCs w:val="24"/>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F33744" w:rsidRDefault="00F6515D" w:rsidP="00F6515D">
            <w:pPr>
              <w:snapToGrid w:val="0"/>
              <w:spacing w:after="0" w:line="240" w:lineRule="auto"/>
              <w:jc w:val="both"/>
              <w:rPr>
                <w:sz w:val="24"/>
                <w:szCs w:val="24"/>
              </w:rPr>
            </w:pPr>
            <w:r w:rsidRPr="00F33744">
              <w:rPr>
                <w:sz w:val="24"/>
                <w:szCs w:val="24"/>
              </w:rPr>
              <w:t xml:space="preserve">Реализация подпрограммы осуществляется за счет средств бюджета </w:t>
            </w:r>
            <w:proofErr w:type="spellStart"/>
            <w:r w:rsidR="00F90D99" w:rsidRPr="00F33744">
              <w:rPr>
                <w:sz w:val="24"/>
                <w:szCs w:val="24"/>
              </w:rPr>
              <w:t>Сериковского</w:t>
            </w:r>
            <w:proofErr w:type="spellEnd"/>
            <w:r w:rsidRPr="00F33744">
              <w:rPr>
                <w:sz w:val="24"/>
                <w:szCs w:val="24"/>
              </w:rPr>
              <w:t xml:space="preserve"> сельского поселения.</w:t>
            </w:r>
          </w:p>
          <w:p w:rsidR="00F6515D" w:rsidRPr="00F33744" w:rsidRDefault="00F6515D" w:rsidP="00F6515D">
            <w:pPr>
              <w:widowControl w:val="0"/>
              <w:shd w:val="clear" w:color="auto" w:fill="FFFFFF"/>
              <w:autoSpaceDE w:val="0"/>
              <w:autoSpaceDN w:val="0"/>
              <w:adjustRightInd w:val="0"/>
              <w:spacing w:after="0" w:line="240" w:lineRule="auto"/>
              <w:ind w:left="141"/>
              <w:rPr>
                <w:sz w:val="24"/>
                <w:szCs w:val="24"/>
                <w:lang w:eastAsia="ru-RU"/>
              </w:rPr>
            </w:pPr>
            <w:r w:rsidRPr="00F33744">
              <w:rPr>
                <w:sz w:val="24"/>
                <w:szCs w:val="24"/>
                <w:lang w:eastAsia="ru-RU"/>
              </w:rPr>
              <w:t xml:space="preserve">Объем бюджетных ассигнований на реализацию подпрограммы из средств бюджета поселения составляет – </w:t>
            </w:r>
            <w:r w:rsidR="002A0932" w:rsidRPr="00F33744">
              <w:rPr>
                <w:sz w:val="24"/>
                <w:szCs w:val="24"/>
                <w:lang w:eastAsia="ru-RU"/>
              </w:rPr>
              <w:t>751,38</w:t>
            </w:r>
            <w:r w:rsidRPr="00F33744">
              <w:rPr>
                <w:sz w:val="24"/>
                <w:szCs w:val="24"/>
                <w:lang w:eastAsia="ru-RU"/>
              </w:rPr>
              <w:t>тыс. рублей.</w:t>
            </w:r>
          </w:p>
          <w:p w:rsidR="008668D5" w:rsidRPr="00F33744" w:rsidRDefault="008668D5" w:rsidP="00F6515D">
            <w:pPr>
              <w:snapToGrid w:val="0"/>
              <w:spacing w:after="0" w:line="240" w:lineRule="auto"/>
              <w:rPr>
                <w:sz w:val="24"/>
                <w:szCs w:val="24"/>
              </w:rPr>
            </w:pPr>
          </w:p>
          <w:p w:rsidR="00F6515D" w:rsidRPr="00F33744" w:rsidRDefault="00F6515D" w:rsidP="00F6515D">
            <w:pPr>
              <w:widowControl w:val="0"/>
              <w:shd w:val="clear" w:color="auto" w:fill="FFFFFF"/>
              <w:autoSpaceDE w:val="0"/>
              <w:autoSpaceDN w:val="0"/>
              <w:adjustRightInd w:val="0"/>
              <w:spacing w:after="0" w:line="240" w:lineRule="auto"/>
              <w:ind w:left="141"/>
              <w:jc w:val="center"/>
              <w:rPr>
                <w:sz w:val="24"/>
                <w:szCs w:val="24"/>
              </w:rPr>
            </w:pPr>
            <w:r w:rsidRPr="00F33744">
              <w:rPr>
                <w:sz w:val="24"/>
                <w:szCs w:val="24"/>
              </w:rPr>
              <w:t xml:space="preserve">Объем бюджетных ассигнований на реализацию </w:t>
            </w:r>
            <w:r w:rsidRPr="00F33744">
              <w:rPr>
                <w:spacing w:val="-2"/>
                <w:sz w:val="24"/>
                <w:szCs w:val="24"/>
              </w:rPr>
              <w:t>муниципальной  п</w:t>
            </w:r>
            <w:r w:rsidRPr="00F33744">
              <w:rPr>
                <w:sz w:val="24"/>
                <w:szCs w:val="24"/>
              </w:rPr>
              <w:t>одпрограммы по годам составляет:</w:t>
            </w:r>
          </w:p>
          <w:p w:rsidR="00F6515D" w:rsidRPr="00F33744"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sidRPr="00F33744">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F33744"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F33744" w:rsidRDefault="00F6515D"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F33744" w:rsidRDefault="00F6515D"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F33744" w:rsidRDefault="00F6515D" w:rsidP="004D548E">
                  <w:pPr>
                    <w:widowControl w:val="0"/>
                    <w:shd w:val="clear" w:color="auto" w:fill="FFFFFF"/>
                    <w:autoSpaceDE w:val="0"/>
                    <w:autoSpaceDN w:val="0"/>
                    <w:adjustRightInd w:val="0"/>
                    <w:spacing w:after="0" w:line="240" w:lineRule="auto"/>
                    <w:ind w:left="141"/>
                    <w:jc w:val="both"/>
                    <w:rPr>
                      <w:sz w:val="24"/>
                      <w:szCs w:val="24"/>
                    </w:rPr>
                  </w:pPr>
                  <w:r w:rsidRPr="00F33744">
                    <w:rPr>
                      <w:spacing w:val="-2"/>
                      <w:sz w:val="24"/>
                      <w:szCs w:val="24"/>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F33744" w:rsidRDefault="00F6515D"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Областной бюджет</w:t>
                  </w:r>
                </w:p>
              </w:tc>
            </w:tr>
            <w:tr w:rsidR="00037FFA" w:rsidRPr="00F33744"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F33744" w:rsidRDefault="00037FFA"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w:t>
                  </w:r>
                  <w:r w:rsidR="00CD3C91" w:rsidRPr="00F33744">
                    <w:rPr>
                      <w:sz w:val="24"/>
                      <w:szCs w:val="24"/>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F33744" w:rsidRDefault="002D70B1"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0,00</w:t>
                  </w:r>
                </w:p>
              </w:tc>
            </w:tr>
            <w:tr w:rsidR="00037FFA" w:rsidRPr="00F33744"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F33744" w:rsidRDefault="00037FFA"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w:t>
                  </w:r>
                  <w:r w:rsidR="00CD3C91" w:rsidRPr="00F33744">
                    <w:rPr>
                      <w:sz w:val="24"/>
                      <w:szCs w:val="24"/>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85,00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85,00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F33744" w:rsidRDefault="002D70B1"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0,00</w:t>
                  </w:r>
                </w:p>
              </w:tc>
            </w:tr>
            <w:tr w:rsidR="00037FFA" w:rsidRPr="00F33744"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F33744" w:rsidRDefault="00037FFA"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CD3C91" w:rsidRPr="00F33744">
                    <w:rPr>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88,40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88,40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F33744" w:rsidRDefault="002D70B1"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0,00</w:t>
                  </w:r>
                </w:p>
              </w:tc>
            </w:tr>
            <w:tr w:rsidR="00037FFA" w:rsidRPr="00F33744"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F33744" w:rsidRDefault="00037FFA"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CD3C91" w:rsidRPr="00F33744">
                    <w:rPr>
                      <w:sz w:val="24"/>
                      <w:szCs w:val="24"/>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91,94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91,94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F33744" w:rsidRDefault="002D70B1" w:rsidP="004D548E">
                  <w:pPr>
                    <w:widowControl w:val="0"/>
                    <w:shd w:val="clear" w:color="auto" w:fill="FFFFFF"/>
                    <w:autoSpaceDE w:val="0"/>
                    <w:autoSpaceDN w:val="0"/>
                    <w:adjustRightInd w:val="0"/>
                    <w:spacing w:after="0" w:line="240" w:lineRule="auto"/>
                    <w:ind w:left="101"/>
                    <w:jc w:val="both"/>
                    <w:rPr>
                      <w:sz w:val="24"/>
                      <w:szCs w:val="24"/>
                      <w:highlight w:val="yellow"/>
                    </w:rPr>
                  </w:pPr>
                  <w:r w:rsidRPr="00F33744">
                    <w:rPr>
                      <w:sz w:val="24"/>
                      <w:szCs w:val="24"/>
                    </w:rPr>
                    <w:t>0,00</w:t>
                  </w:r>
                </w:p>
              </w:tc>
            </w:tr>
            <w:tr w:rsidR="00037FFA" w:rsidRPr="00F33744"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F33744" w:rsidRDefault="00037FFA"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CD3C91" w:rsidRPr="00F33744">
                    <w:rPr>
                      <w:sz w:val="24"/>
                      <w:szCs w:val="24"/>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95,62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95,62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F33744" w:rsidRDefault="002D70B1"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0,00</w:t>
                  </w:r>
                </w:p>
              </w:tc>
            </w:tr>
            <w:tr w:rsidR="00037FFA" w:rsidRPr="00F33744"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F33744" w:rsidRDefault="00037FFA"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202</w:t>
                  </w:r>
                  <w:r w:rsidR="00CD3C91" w:rsidRPr="00F33744">
                    <w:rPr>
                      <w:sz w:val="24"/>
                      <w:szCs w:val="24"/>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99,44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F33744" w:rsidRDefault="00EA0C88">
                  <w:pPr>
                    <w:jc w:val="both"/>
                    <w:rPr>
                      <w:color w:val="000000"/>
                      <w:sz w:val="24"/>
                      <w:szCs w:val="24"/>
                    </w:rPr>
                  </w:pPr>
                  <w:r w:rsidRPr="00F33744">
                    <w:rPr>
                      <w:color w:val="000000"/>
                      <w:sz w:val="24"/>
                      <w:szCs w:val="24"/>
                    </w:rPr>
                    <w:t>99,44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F33744" w:rsidRDefault="002D70B1" w:rsidP="004D548E">
                  <w:pPr>
                    <w:widowControl w:val="0"/>
                    <w:shd w:val="clear" w:color="auto" w:fill="FFFFFF"/>
                    <w:autoSpaceDE w:val="0"/>
                    <w:autoSpaceDN w:val="0"/>
                    <w:adjustRightInd w:val="0"/>
                    <w:spacing w:after="0" w:line="240" w:lineRule="auto"/>
                    <w:ind w:left="101"/>
                    <w:jc w:val="both"/>
                    <w:rPr>
                      <w:sz w:val="24"/>
                      <w:szCs w:val="24"/>
                    </w:rPr>
                  </w:pPr>
                  <w:r w:rsidRPr="00F33744">
                    <w:rPr>
                      <w:sz w:val="24"/>
                      <w:szCs w:val="24"/>
                    </w:rPr>
                    <w:t>0,00</w:t>
                  </w:r>
                </w:p>
              </w:tc>
            </w:tr>
            <w:tr w:rsidR="00037FFA" w:rsidRPr="00F33744"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F33744" w:rsidRDefault="00037FFA"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lastRenderedPageBreak/>
                    <w:t>202</w:t>
                  </w:r>
                  <w:r w:rsidR="00CD3C91" w:rsidRPr="00F33744">
                    <w:rPr>
                      <w:sz w:val="24"/>
                      <w:szCs w:val="24"/>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F33744" w:rsidRDefault="002A0932">
                  <w:pPr>
                    <w:jc w:val="both"/>
                    <w:rPr>
                      <w:color w:val="000000"/>
                      <w:sz w:val="24"/>
                      <w:szCs w:val="24"/>
                    </w:rPr>
                  </w:pPr>
                  <w:r w:rsidRPr="00F33744">
                    <w:rPr>
                      <w:color w:val="000000"/>
                      <w:sz w:val="24"/>
                      <w:szCs w:val="24"/>
                    </w:rPr>
                    <w:t>103,42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F33744" w:rsidRDefault="002A0932">
                  <w:pPr>
                    <w:jc w:val="both"/>
                    <w:rPr>
                      <w:color w:val="000000"/>
                      <w:sz w:val="24"/>
                      <w:szCs w:val="24"/>
                    </w:rPr>
                  </w:pPr>
                  <w:r w:rsidRPr="00F33744">
                    <w:rPr>
                      <w:color w:val="000000"/>
                      <w:sz w:val="24"/>
                      <w:szCs w:val="24"/>
                    </w:rPr>
                    <w:t>103,42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F33744" w:rsidRDefault="002D70B1" w:rsidP="004D548E">
                  <w:pPr>
                    <w:widowControl w:val="0"/>
                    <w:shd w:val="clear" w:color="auto" w:fill="FFFFFF"/>
                    <w:autoSpaceDE w:val="0"/>
                    <w:autoSpaceDN w:val="0"/>
                    <w:adjustRightInd w:val="0"/>
                    <w:spacing w:after="0" w:line="240" w:lineRule="auto"/>
                    <w:jc w:val="both"/>
                    <w:rPr>
                      <w:sz w:val="24"/>
                      <w:szCs w:val="24"/>
                    </w:rPr>
                  </w:pPr>
                  <w:r w:rsidRPr="00F33744">
                    <w:rPr>
                      <w:sz w:val="24"/>
                      <w:szCs w:val="24"/>
                    </w:rPr>
                    <w:t>0,00</w:t>
                  </w:r>
                </w:p>
              </w:tc>
            </w:tr>
            <w:tr w:rsidR="00CD3C91" w:rsidRPr="00F33744"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F33744" w:rsidRDefault="00CD3C91"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Pr="00F33744" w:rsidRDefault="002A0932">
                  <w:pPr>
                    <w:jc w:val="both"/>
                    <w:rPr>
                      <w:color w:val="000000"/>
                      <w:sz w:val="24"/>
                      <w:szCs w:val="24"/>
                    </w:rPr>
                  </w:pPr>
                  <w:r w:rsidRPr="00F33744">
                    <w:rPr>
                      <w:color w:val="000000"/>
                      <w:sz w:val="24"/>
                      <w:szCs w:val="24"/>
                    </w:rPr>
                    <w:t>107,56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Pr="00F33744" w:rsidRDefault="002A0932">
                  <w:pPr>
                    <w:jc w:val="both"/>
                    <w:rPr>
                      <w:color w:val="000000"/>
                      <w:sz w:val="24"/>
                      <w:szCs w:val="24"/>
                    </w:rPr>
                  </w:pPr>
                  <w:r w:rsidRPr="00F33744">
                    <w:rPr>
                      <w:color w:val="000000"/>
                      <w:sz w:val="24"/>
                      <w:szCs w:val="24"/>
                    </w:rPr>
                    <w:t>107,56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F33744" w:rsidRDefault="002D70B1" w:rsidP="004D548E">
                  <w:pPr>
                    <w:widowControl w:val="0"/>
                    <w:shd w:val="clear" w:color="auto" w:fill="FFFFFF"/>
                    <w:autoSpaceDE w:val="0"/>
                    <w:autoSpaceDN w:val="0"/>
                    <w:adjustRightInd w:val="0"/>
                    <w:spacing w:after="0" w:line="240" w:lineRule="auto"/>
                    <w:jc w:val="both"/>
                    <w:rPr>
                      <w:sz w:val="24"/>
                      <w:szCs w:val="24"/>
                    </w:rPr>
                  </w:pPr>
                  <w:r w:rsidRPr="00F33744">
                    <w:rPr>
                      <w:sz w:val="24"/>
                      <w:szCs w:val="24"/>
                    </w:rPr>
                    <w:t>0,00</w:t>
                  </w:r>
                </w:p>
              </w:tc>
            </w:tr>
            <w:tr w:rsidR="002A0932" w:rsidRPr="00F33744"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2A0932" w:rsidRPr="00F33744" w:rsidRDefault="002A0932" w:rsidP="004D548E">
                  <w:pPr>
                    <w:widowControl w:val="0"/>
                    <w:shd w:val="clear" w:color="auto" w:fill="FFFFFF"/>
                    <w:autoSpaceDE w:val="0"/>
                    <w:autoSpaceDN w:val="0"/>
                    <w:adjustRightInd w:val="0"/>
                    <w:spacing w:after="0" w:line="240" w:lineRule="auto"/>
                    <w:ind w:left="141"/>
                    <w:jc w:val="both"/>
                    <w:rPr>
                      <w:sz w:val="24"/>
                      <w:szCs w:val="24"/>
                    </w:rPr>
                  </w:pPr>
                  <w:r w:rsidRPr="00F33744">
                    <w:rPr>
                      <w:sz w:val="24"/>
                      <w:szCs w:val="24"/>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A0932" w:rsidRPr="00F33744" w:rsidRDefault="002A0932">
                  <w:pPr>
                    <w:jc w:val="both"/>
                    <w:rPr>
                      <w:color w:val="000000"/>
                      <w:sz w:val="24"/>
                      <w:szCs w:val="24"/>
                    </w:rPr>
                  </w:pPr>
                  <w:r w:rsidRPr="00F33744">
                    <w:rPr>
                      <w:color w:val="000000"/>
                      <w:sz w:val="24"/>
                      <w:szCs w:val="24"/>
                    </w:rPr>
                    <w:t>751,38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A0932" w:rsidRPr="00F33744" w:rsidRDefault="002A0932">
                  <w:pPr>
                    <w:jc w:val="both"/>
                    <w:rPr>
                      <w:color w:val="000000"/>
                      <w:sz w:val="24"/>
                      <w:szCs w:val="24"/>
                    </w:rPr>
                  </w:pPr>
                  <w:r w:rsidRPr="00F33744">
                    <w:rPr>
                      <w:color w:val="000000"/>
                      <w:sz w:val="24"/>
                      <w:szCs w:val="24"/>
                    </w:rPr>
                    <w:t>751,38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2A0932" w:rsidRPr="00F33744" w:rsidRDefault="002A0932" w:rsidP="004D548E">
                  <w:pPr>
                    <w:widowControl w:val="0"/>
                    <w:shd w:val="clear" w:color="auto" w:fill="FFFFFF"/>
                    <w:autoSpaceDE w:val="0"/>
                    <w:autoSpaceDN w:val="0"/>
                    <w:adjustRightInd w:val="0"/>
                    <w:spacing w:after="0" w:line="240" w:lineRule="auto"/>
                    <w:jc w:val="both"/>
                    <w:rPr>
                      <w:sz w:val="24"/>
                      <w:szCs w:val="24"/>
                    </w:rPr>
                  </w:pPr>
                </w:p>
              </w:tc>
            </w:tr>
          </w:tbl>
          <w:p w:rsidR="008668D5" w:rsidRPr="00F33744" w:rsidRDefault="008668D5" w:rsidP="004A4D5C">
            <w:pPr>
              <w:snapToGrid w:val="0"/>
              <w:spacing w:after="0" w:line="240" w:lineRule="auto"/>
              <w:ind w:firstLine="708"/>
              <w:jc w:val="both"/>
              <w:rPr>
                <w:sz w:val="24"/>
                <w:szCs w:val="24"/>
              </w:rPr>
            </w:pPr>
          </w:p>
          <w:p w:rsidR="008668D5" w:rsidRPr="00F33744" w:rsidRDefault="008668D5" w:rsidP="004A4D5C">
            <w:pPr>
              <w:spacing w:after="0" w:line="240" w:lineRule="auto"/>
              <w:ind w:firstLine="708"/>
              <w:jc w:val="both"/>
              <w:rPr>
                <w:sz w:val="24"/>
                <w:szCs w:val="24"/>
              </w:rPr>
            </w:pPr>
          </w:p>
        </w:tc>
      </w:tr>
      <w:tr w:rsidR="008668D5" w:rsidRPr="00F33744" w:rsidTr="00C84196">
        <w:tc>
          <w:tcPr>
            <w:tcW w:w="2759" w:type="dxa"/>
            <w:tcBorders>
              <w:top w:val="single" w:sz="4" w:space="0" w:color="000000"/>
              <w:left w:val="single" w:sz="4" w:space="0" w:color="000000"/>
              <w:bottom w:val="single" w:sz="4" w:space="0" w:color="000000"/>
            </w:tcBorders>
          </w:tcPr>
          <w:p w:rsidR="008668D5" w:rsidRPr="00F33744" w:rsidRDefault="008668D5" w:rsidP="00C84196">
            <w:pPr>
              <w:snapToGrid w:val="0"/>
              <w:spacing w:after="0" w:line="240" w:lineRule="auto"/>
              <w:rPr>
                <w:sz w:val="24"/>
                <w:szCs w:val="24"/>
              </w:rPr>
            </w:pPr>
            <w:r w:rsidRPr="00F33744">
              <w:rPr>
                <w:b/>
                <w:bCs/>
                <w:sz w:val="24"/>
                <w:szCs w:val="24"/>
                <w:lang w:eastAsia="ru-RU"/>
              </w:rPr>
              <w:lastRenderedPageBreak/>
              <w:t xml:space="preserve">Ожидаемые непосредственные результаты реализации подпрограммы </w:t>
            </w:r>
            <w:r w:rsidRPr="00F33744">
              <w:rPr>
                <w:b/>
                <w:bCs/>
                <w:spacing w:val="-2"/>
                <w:sz w:val="24"/>
                <w:szCs w:val="24"/>
                <w:lang w:eastAsia="ru-RU"/>
              </w:rPr>
              <w:t>муниципальной</w:t>
            </w:r>
            <w:r w:rsidRPr="00F33744">
              <w:rPr>
                <w:b/>
                <w:bCs/>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F33744" w:rsidRDefault="008668D5" w:rsidP="00C84196">
            <w:pPr>
              <w:spacing w:after="0" w:line="240" w:lineRule="auto"/>
              <w:rPr>
                <w:sz w:val="24"/>
                <w:szCs w:val="24"/>
              </w:rPr>
            </w:pPr>
            <w:r w:rsidRPr="00F33744">
              <w:rPr>
                <w:sz w:val="24"/>
                <w:szCs w:val="24"/>
              </w:rPr>
              <w:t xml:space="preserve">Улучшение  качества жизни граждан </w:t>
            </w:r>
            <w:proofErr w:type="spellStart"/>
            <w:r w:rsidR="00F90D99" w:rsidRPr="00F33744">
              <w:rPr>
                <w:sz w:val="24"/>
                <w:szCs w:val="24"/>
              </w:rPr>
              <w:t>Сериковского</w:t>
            </w:r>
            <w:proofErr w:type="spellEnd"/>
            <w:r w:rsidRPr="00F33744">
              <w:rPr>
                <w:sz w:val="24"/>
                <w:szCs w:val="24"/>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proofErr w:type="gramStart"/>
      <w:r w:rsidRPr="00B776B0">
        <w:rPr>
          <w:sz w:val="28"/>
          <w:szCs w:val="28"/>
        </w:rPr>
        <w:t xml:space="preserve">В соответствии с Федеральным и областным законодательством, за счет средств бюджета </w:t>
      </w:r>
      <w:proofErr w:type="spellStart"/>
      <w:r w:rsidR="00F90D99">
        <w:rPr>
          <w:sz w:val="28"/>
          <w:szCs w:val="28"/>
        </w:rPr>
        <w:t>Сериковского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F90D99">
        <w:rPr>
          <w:sz w:val="28"/>
          <w:szCs w:val="28"/>
        </w:rPr>
        <w:t>Сериковского</w:t>
      </w:r>
      <w:proofErr w:type="spellEnd"/>
      <w:r w:rsidRPr="00B776B0">
        <w:rPr>
          <w:sz w:val="28"/>
          <w:szCs w:val="28"/>
        </w:rPr>
        <w:t xml:space="preserve"> сельского поселения. </w:t>
      </w:r>
      <w:proofErr w:type="gramEnd"/>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F90D99">
        <w:rPr>
          <w:sz w:val="28"/>
          <w:szCs w:val="28"/>
        </w:rPr>
        <w:t>Сериковского</w:t>
      </w:r>
      <w:proofErr w:type="spellEnd"/>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F90D99">
        <w:rPr>
          <w:sz w:val="28"/>
          <w:szCs w:val="28"/>
        </w:rPr>
        <w:t>Сериковского</w:t>
      </w:r>
      <w:proofErr w:type="spellEnd"/>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w:t>
      </w:r>
      <w:r w:rsidRPr="00B776B0">
        <w:rPr>
          <w:sz w:val="28"/>
          <w:szCs w:val="28"/>
        </w:rPr>
        <w:lastRenderedPageBreak/>
        <w:t xml:space="preserve">самоуправления </w:t>
      </w:r>
      <w:proofErr w:type="spellStart"/>
      <w:r w:rsidR="00F90D99">
        <w:rPr>
          <w:color w:val="000000"/>
          <w:sz w:val="28"/>
          <w:szCs w:val="28"/>
        </w:rPr>
        <w:t>Сериковского</w:t>
      </w:r>
      <w:proofErr w:type="spellEnd"/>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F33744"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F33744" w:rsidRDefault="00B776B0" w:rsidP="004D548E">
            <w:pPr>
              <w:pStyle w:val="ac"/>
              <w:snapToGrid w:val="0"/>
              <w:spacing w:line="276" w:lineRule="auto"/>
              <w:rPr>
                <w:rFonts w:eastAsiaTheme="minorEastAsia"/>
                <w:sz w:val="22"/>
                <w:szCs w:val="22"/>
              </w:rPr>
            </w:pPr>
            <w:r w:rsidRPr="00F33744">
              <w:rPr>
                <w:rFonts w:eastAsiaTheme="minorEastAsia"/>
                <w:sz w:val="22"/>
                <w:szCs w:val="22"/>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F33744" w:rsidRDefault="00B776B0" w:rsidP="004D548E">
            <w:pPr>
              <w:pStyle w:val="ac"/>
              <w:snapToGrid w:val="0"/>
              <w:spacing w:line="276" w:lineRule="auto"/>
              <w:jc w:val="center"/>
              <w:rPr>
                <w:rFonts w:eastAsiaTheme="minorEastAsia"/>
                <w:sz w:val="22"/>
                <w:szCs w:val="22"/>
              </w:rPr>
            </w:pPr>
            <w:r w:rsidRPr="00F33744">
              <w:rPr>
                <w:rFonts w:eastAsiaTheme="minorEastAsia"/>
                <w:sz w:val="22"/>
                <w:szCs w:val="22"/>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F33744" w:rsidRDefault="00B776B0" w:rsidP="004D548E">
            <w:pPr>
              <w:pStyle w:val="ac"/>
              <w:snapToGrid w:val="0"/>
              <w:spacing w:line="276" w:lineRule="auto"/>
              <w:jc w:val="center"/>
              <w:rPr>
                <w:rFonts w:eastAsiaTheme="minorEastAsia"/>
                <w:sz w:val="22"/>
                <w:szCs w:val="22"/>
              </w:rPr>
            </w:pPr>
            <w:r w:rsidRPr="00F33744">
              <w:rPr>
                <w:rFonts w:eastAsiaTheme="minorEastAsia"/>
                <w:sz w:val="22"/>
                <w:szCs w:val="22"/>
              </w:rPr>
              <w:t>в т.ч. по годам</w:t>
            </w:r>
          </w:p>
        </w:tc>
      </w:tr>
      <w:tr w:rsidR="00CD3C91" w:rsidRPr="00F33744"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F33744" w:rsidRDefault="00CD3C91" w:rsidP="004D548E">
            <w:pPr>
              <w:spacing w:after="0" w:line="240" w:lineRule="auto"/>
              <w:rPr>
                <w:sz w:val="22"/>
                <w:szCs w:val="22"/>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F33744" w:rsidRDefault="00CD3C91" w:rsidP="004D548E">
            <w:pPr>
              <w:spacing w:after="0" w:line="240" w:lineRule="auto"/>
              <w:rPr>
                <w:sz w:val="22"/>
                <w:szCs w:val="22"/>
              </w:rPr>
            </w:pPr>
          </w:p>
        </w:tc>
        <w:tc>
          <w:tcPr>
            <w:tcW w:w="850" w:type="dxa"/>
            <w:tcBorders>
              <w:top w:val="nil"/>
              <w:left w:val="single" w:sz="2" w:space="0" w:color="000000"/>
              <w:bottom w:val="single" w:sz="2" w:space="0" w:color="000000"/>
              <w:right w:val="nil"/>
            </w:tcBorders>
            <w:hideMark/>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2023г</w:t>
            </w:r>
          </w:p>
        </w:tc>
        <w:tc>
          <w:tcPr>
            <w:tcW w:w="851" w:type="dxa"/>
            <w:tcBorders>
              <w:top w:val="nil"/>
              <w:left w:val="single" w:sz="2" w:space="0" w:color="000000"/>
              <w:bottom w:val="single" w:sz="2" w:space="0" w:color="000000"/>
              <w:right w:val="nil"/>
            </w:tcBorders>
            <w:hideMark/>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2024 г</w:t>
            </w:r>
          </w:p>
        </w:tc>
        <w:tc>
          <w:tcPr>
            <w:tcW w:w="850" w:type="dxa"/>
            <w:tcBorders>
              <w:top w:val="nil"/>
              <w:left w:val="single" w:sz="2" w:space="0" w:color="000000"/>
              <w:bottom w:val="single" w:sz="2" w:space="0" w:color="000000"/>
              <w:right w:val="single" w:sz="2" w:space="0" w:color="000000"/>
            </w:tcBorders>
            <w:hideMark/>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2025г</w:t>
            </w:r>
          </w:p>
        </w:tc>
        <w:tc>
          <w:tcPr>
            <w:tcW w:w="992" w:type="dxa"/>
            <w:tcBorders>
              <w:top w:val="nil"/>
              <w:left w:val="single" w:sz="2" w:space="0" w:color="000000"/>
              <w:bottom w:val="single" w:sz="2" w:space="0" w:color="000000"/>
              <w:right w:val="single" w:sz="2" w:space="0" w:color="000000"/>
            </w:tcBorders>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2026г</w:t>
            </w:r>
          </w:p>
        </w:tc>
        <w:tc>
          <w:tcPr>
            <w:tcW w:w="993" w:type="dxa"/>
            <w:tcBorders>
              <w:top w:val="nil"/>
              <w:left w:val="single" w:sz="2" w:space="0" w:color="000000"/>
              <w:bottom w:val="single" w:sz="2" w:space="0" w:color="000000"/>
              <w:right w:val="single" w:sz="2" w:space="0" w:color="000000"/>
            </w:tcBorders>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2027г</w:t>
            </w:r>
          </w:p>
        </w:tc>
        <w:tc>
          <w:tcPr>
            <w:tcW w:w="850" w:type="dxa"/>
            <w:tcBorders>
              <w:top w:val="nil"/>
              <w:left w:val="single" w:sz="2" w:space="0" w:color="000000"/>
              <w:bottom w:val="single" w:sz="2" w:space="0" w:color="000000"/>
              <w:right w:val="single" w:sz="2" w:space="0" w:color="000000"/>
            </w:tcBorders>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2028г</w:t>
            </w:r>
          </w:p>
        </w:tc>
        <w:tc>
          <w:tcPr>
            <w:tcW w:w="851" w:type="dxa"/>
            <w:tcBorders>
              <w:top w:val="nil"/>
              <w:left w:val="single" w:sz="2" w:space="0" w:color="000000"/>
              <w:bottom w:val="single" w:sz="4" w:space="0" w:color="auto"/>
              <w:right w:val="single" w:sz="4" w:space="0" w:color="auto"/>
            </w:tcBorders>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2029</w:t>
            </w:r>
          </w:p>
        </w:tc>
        <w:tc>
          <w:tcPr>
            <w:tcW w:w="977" w:type="dxa"/>
            <w:tcBorders>
              <w:top w:val="nil"/>
              <w:left w:val="single" w:sz="4" w:space="0" w:color="auto"/>
              <w:bottom w:val="single" w:sz="4" w:space="0" w:color="auto"/>
              <w:right w:val="single" w:sz="2" w:space="0" w:color="000000"/>
            </w:tcBorders>
          </w:tcPr>
          <w:p w:rsidR="00CD3C91" w:rsidRPr="00F33744" w:rsidRDefault="00CD3C91" w:rsidP="004D548E">
            <w:pPr>
              <w:pStyle w:val="ac"/>
              <w:snapToGrid w:val="0"/>
              <w:spacing w:line="276" w:lineRule="auto"/>
              <w:jc w:val="center"/>
              <w:rPr>
                <w:rFonts w:eastAsiaTheme="minorEastAsia"/>
                <w:sz w:val="22"/>
                <w:szCs w:val="22"/>
              </w:rPr>
            </w:pPr>
            <w:r w:rsidRPr="00F33744">
              <w:rPr>
                <w:rFonts w:eastAsiaTheme="minorEastAsia"/>
                <w:sz w:val="22"/>
                <w:szCs w:val="22"/>
              </w:rPr>
              <w:t>2030</w:t>
            </w:r>
          </w:p>
        </w:tc>
      </w:tr>
      <w:tr w:rsidR="00CD3C91" w:rsidRPr="00F33744" w:rsidTr="00530D1C">
        <w:trPr>
          <w:trHeight w:val="786"/>
        </w:trPr>
        <w:tc>
          <w:tcPr>
            <w:tcW w:w="2410" w:type="dxa"/>
            <w:tcBorders>
              <w:top w:val="nil"/>
              <w:left w:val="single" w:sz="2" w:space="0" w:color="000000"/>
              <w:bottom w:val="single" w:sz="2" w:space="0" w:color="000000"/>
              <w:right w:val="nil"/>
            </w:tcBorders>
            <w:hideMark/>
          </w:tcPr>
          <w:p w:rsidR="00CD3C91" w:rsidRPr="00F33744" w:rsidRDefault="0040317D" w:rsidP="00530D1C">
            <w:pPr>
              <w:pStyle w:val="ac"/>
              <w:snapToGrid w:val="0"/>
              <w:spacing w:line="276" w:lineRule="auto"/>
              <w:rPr>
                <w:rFonts w:eastAsiaTheme="minorEastAsia"/>
                <w:sz w:val="22"/>
                <w:szCs w:val="22"/>
              </w:rPr>
            </w:pPr>
            <w:r w:rsidRPr="00F33744">
              <w:rPr>
                <w:rFonts w:eastAsiaTheme="minorEastAsia"/>
                <w:sz w:val="22"/>
                <w:szCs w:val="22"/>
              </w:rPr>
              <w:t>Пенсионное обеспечение</w:t>
            </w:r>
          </w:p>
        </w:tc>
        <w:tc>
          <w:tcPr>
            <w:tcW w:w="993" w:type="dxa"/>
            <w:tcBorders>
              <w:top w:val="nil"/>
              <w:left w:val="single" w:sz="2" w:space="0" w:color="000000"/>
              <w:bottom w:val="single" w:sz="2" w:space="0" w:color="000000"/>
              <w:right w:val="nil"/>
            </w:tcBorders>
          </w:tcPr>
          <w:p w:rsidR="00CD3C91" w:rsidRPr="00F33744" w:rsidRDefault="002A0932" w:rsidP="00A32980">
            <w:pPr>
              <w:pStyle w:val="ac"/>
              <w:snapToGrid w:val="0"/>
              <w:spacing w:line="276" w:lineRule="auto"/>
              <w:jc w:val="center"/>
              <w:rPr>
                <w:rFonts w:eastAsiaTheme="minorEastAsia"/>
                <w:sz w:val="22"/>
                <w:szCs w:val="22"/>
              </w:rPr>
            </w:pPr>
            <w:r w:rsidRPr="00F33744">
              <w:rPr>
                <w:rFonts w:eastAsiaTheme="minorEastAsia"/>
                <w:sz w:val="22"/>
                <w:szCs w:val="22"/>
              </w:rPr>
              <w:t>751,38</w:t>
            </w:r>
          </w:p>
        </w:tc>
        <w:tc>
          <w:tcPr>
            <w:tcW w:w="850" w:type="dxa"/>
            <w:tcBorders>
              <w:top w:val="nil"/>
              <w:left w:val="single" w:sz="2" w:space="0" w:color="000000"/>
              <w:bottom w:val="single" w:sz="2" w:space="0" w:color="000000"/>
              <w:right w:val="nil"/>
            </w:tcBorders>
          </w:tcPr>
          <w:p w:rsidR="00CD3C91" w:rsidRPr="00F33744" w:rsidRDefault="002A0932" w:rsidP="00A32980">
            <w:pPr>
              <w:rPr>
                <w:sz w:val="22"/>
                <w:szCs w:val="22"/>
              </w:rPr>
            </w:pPr>
            <w:r w:rsidRPr="00F33744">
              <w:rPr>
                <w:sz w:val="22"/>
                <w:szCs w:val="22"/>
              </w:rPr>
              <w:t>80,00</w:t>
            </w:r>
          </w:p>
        </w:tc>
        <w:tc>
          <w:tcPr>
            <w:tcW w:w="851" w:type="dxa"/>
            <w:tcBorders>
              <w:top w:val="nil"/>
              <w:left w:val="single" w:sz="2" w:space="0" w:color="000000"/>
              <w:bottom w:val="single" w:sz="2" w:space="0" w:color="000000"/>
              <w:right w:val="nil"/>
            </w:tcBorders>
          </w:tcPr>
          <w:p w:rsidR="00CD3C91" w:rsidRPr="00F33744" w:rsidRDefault="002A0932" w:rsidP="00A32980">
            <w:pPr>
              <w:rPr>
                <w:sz w:val="22"/>
                <w:szCs w:val="22"/>
              </w:rPr>
            </w:pPr>
            <w:r w:rsidRPr="00F33744">
              <w:rPr>
                <w:sz w:val="22"/>
                <w:szCs w:val="22"/>
              </w:rPr>
              <w:t>85,00</w:t>
            </w:r>
          </w:p>
        </w:tc>
        <w:tc>
          <w:tcPr>
            <w:tcW w:w="850" w:type="dxa"/>
            <w:tcBorders>
              <w:top w:val="nil"/>
              <w:left w:val="single" w:sz="2" w:space="0" w:color="000000"/>
              <w:bottom w:val="single" w:sz="2" w:space="0" w:color="000000"/>
              <w:right w:val="single" w:sz="2" w:space="0" w:color="000000"/>
            </w:tcBorders>
          </w:tcPr>
          <w:p w:rsidR="00CD3C91" w:rsidRPr="00F33744" w:rsidRDefault="002A0932" w:rsidP="00A32980">
            <w:pPr>
              <w:rPr>
                <w:sz w:val="22"/>
                <w:szCs w:val="22"/>
              </w:rPr>
            </w:pPr>
            <w:r w:rsidRPr="00F33744">
              <w:rPr>
                <w:sz w:val="22"/>
                <w:szCs w:val="22"/>
              </w:rPr>
              <w:t>88,40</w:t>
            </w:r>
          </w:p>
        </w:tc>
        <w:tc>
          <w:tcPr>
            <w:tcW w:w="992" w:type="dxa"/>
            <w:tcBorders>
              <w:top w:val="nil"/>
              <w:left w:val="single" w:sz="2" w:space="0" w:color="000000"/>
              <w:bottom w:val="single" w:sz="2" w:space="0" w:color="000000"/>
              <w:right w:val="single" w:sz="2" w:space="0" w:color="000000"/>
            </w:tcBorders>
          </w:tcPr>
          <w:p w:rsidR="00CD3C91" w:rsidRPr="00F33744" w:rsidRDefault="002A0932" w:rsidP="00A32980">
            <w:pPr>
              <w:rPr>
                <w:sz w:val="22"/>
                <w:szCs w:val="22"/>
              </w:rPr>
            </w:pPr>
            <w:r w:rsidRPr="00F33744">
              <w:rPr>
                <w:sz w:val="22"/>
                <w:szCs w:val="22"/>
              </w:rPr>
              <w:t>91,94</w:t>
            </w:r>
          </w:p>
        </w:tc>
        <w:tc>
          <w:tcPr>
            <w:tcW w:w="993" w:type="dxa"/>
            <w:tcBorders>
              <w:top w:val="nil"/>
              <w:left w:val="single" w:sz="2" w:space="0" w:color="000000"/>
              <w:bottom w:val="single" w:sz="2" w:space="0" w:color="000000"/>
              <w:right w:val="single" w:sz="2" w:space="0" w:color="000000"/>
            </w:tcBorders>
          </w:tcPr>
          <w:p w:rsidR="00CD3C91" w:rsidRPr="00F33744" w:rsidRDefault="002A0932" w:rsidP="00A32980">
            <w:pPr>
              <w:pStyle w:val="ac"/>
              <w:snapToGrid w:val="0"/>
              <w:spacing w:line="276" w:lineRule="auto"/>
              <w:jc w:val="center"/>
              <w:rPr>
                <w:rFonts w:eastAsiaTheme="minorEastAsia"/>
                <w:sz w:val="22"/>
                <w:szCs w:val="22"/>
              </w:rPr>
            </w:pPr>
            <w:r w:rsidRPr="00F33744">
              <w:rPr>
                <w:rFonts w:eastAsiaTheme="minorEastAsia"/>
                <w:sz w:val="22"/>
                <w:szCs w:val="22"/>
              </w:rPr>
              <w:t>95,62</w:t>
            </w:r>
          </w:p>
        </w:tc>
        <w:tc>
          <w:tcPr>
            <w:tcW w:w="850" w:type="dxa"/>
            <w:tcBorders>
              <w:top w:val="nil"/>
              <w:left w:val="single" w:sz="2" w:space="0" w:color="000000"/>
              <w:bottom w:val="single" w:sz="2" w:space="0" w:color="000000"/>
              <w:right w:val="single" w:sz="2" w:space="0" w:color="000000"/>
            </w:tcBorders>
          </w:tcPr>
          <w:p w:rsidR="00CD3C91" w:rsidRPr="00F33744" w:rsidRDefault="002A0932" w:rsidP="00A32980">
            <w:pPr>
              <w:pStyle w:val="ac"/>
              <w:snapToGrid w:val="0"/>
              <w:spacing w:line="276" w:lineRule="auto"/>
              <w:jc w:val="center"/>
              <w:rPr>
                <w:rFonts w:eastAsiaTheme="minorEastAsia"/>
                <w:sz w:val="22"/>
                <w:szCs w:val="22"/>
              </w:rPr>
            </w:pPr>
            <w:r w:rsidRPr="00F33744">
              <w:rPr>
                <w:rFonts w:eastAsiaTheme="minorEastAsia"/>
                <w:sz w:val="22"/>
                <w:szCs w:val="22"/>
              </w:rPr>
              <w:t>99,44</w:t>
            </w:r>
          </w:p>
        </w:tc>
        <w:tc>
          <w:tcPr>
            <w:tcW w:w="851" w:type="dxa"/>
            <w:tcBorders>
              <w:top w:val="nil"/>
              <w:left w:val="single" w:sz="2" w:space="0" w:color="000000"/>
              <w:bottom w:val="single" w:sz="2" w:space="0" w:color="000000"/>
              <w:right w:val="single" w:sz="4" w:space="0" w:color="auto"/>
            </w:tcBorders>
          </w:tcPr>
          <w:p w:rsidR="00CD3C91" w:rsidRPr="00F33744" w:rsidRDefault="002A0932" w:rsidP="00A32980">
            <w:pPr>
              <w:pStyle w:val="ac"/>
              <w:snapToGrid w:val="0"/>
              <w:spacing w:line="276" w:lineRule="auto"/>
              <w:jc w:val="center"/>
              <w:rPr>
                <w:rFonts w:eastAsiaTheme="minorEastAsia"/>
                <w:sz w:val="22"/>
                <w:szCs w:val="22"/>
              </w:rPr>
            </w:pPr>
            <w:r w:rsidRPr="00F33744">
              <w:rPr>
                <w:rFonts w:eastAsiaTheme="minorEastAsia"/>
                <w:sz w:val="22"/>
                <w:szCs w:val="22"/>
              </w:rPr>
              <w:t>103,42</w:t>
            </w:r>
          </w:p>
        </w:tc>
        <w:tc>
          <w:tcPr>
            <w:tcW w:w="977" w:type="dxa"/>
            <w:tcBorders>
              <w:top w:val="single" w:sz="4" w:space="0" w:color="auto"/>
              <w:left w:val="single" w:sz="4" w:space="0" w:color="auto"/>
              <w:bottom w:val="single" w:sz="4" w:space="0" w:color="auto"/>
              <w:right w:val="single" w:sz="2" w:space="0" w:color="000000"/>
            </w:tcBorders>
          </w:tcPr>
          <w:p w:rsidR="00CD3C91" w:rsidRPr="00F33744" w:rsidRDefault="002A0932" w:rsidP="00A32980">
            <w:pPr>
              <w:pStyle w:val="ac"/>
              <w:snapToGrid w:val="0"/>
              <w:spacing w:line="276" w:lineRule="auto"/>
              <w:jc w:val="center"/>
              <w:rPr>
                <w:rFonts w:eastAsiaTheme="minorEastAsia"/>
                <w:sz w:val="22"/>
                <w:szCs w:val="22"/>
              </w:rPr>
            </w:pPr>
            <w:r w:rsidRPr="00F33744">
              <w:rPr>
                <w:rFonts w:eastAsiaTheme="minorEastAsia"/>
                <w:sz w:val="22"/>
                <w:szCs w:val="22"/>
              </w:rPr>
              <w:t>107,56</w:t>
            </w:r>
          </w:p>
        </w:tc>
      </w:tr>
      <w:tr w:rsidR="00530D1C" w:rsidRPr="00F33744" w:rsidTr="00CD3C91">
        <w:trPr>
          <w:trHeight w:val="530"/>
        </w:trPr>
        <w:tc>
          <w:tcPr>
            <w:tcW w:w="2410" w:type="dxa"/>
            <w:tcBorders>
              <w:top w:val="nil"/>
              <w:left w:val="single" w:sz="2" w:space="0" w:color="000000"/>
              <w:bottom w:val="single" w:sz="2" w:space="0" w:color="000000"/>
              <w:right w:val="nil"/>
            </w:tcBorders>
            <w:hideMark/>
          </w:tcPr>
          <w:p w:rsidR="00530D1C" w:rsidRPr="00F33744" w:rsidRDefault="00530D1C" w:rsidP="00530D1C">
            <w:pPr>
              <w:autoSpaceDE w:val="0"/>
              <w:snapToGrid w:val="0"/>
              <w:spacing w:after="0" w:line="240" w:lineRule="auto"/>
              <w:jc w:val="both"/>
              <w:rPr>
                <w:sz w:val="22"/>
                <w:szCs w:val="22"/>
              </w:rPr>
            </w:pPr>
            <w:r w:rsidRPr="00F33744">
              <w:rPr>
                <w:sz w:val="22"/>
                <w:szCs w:val="22"/>
              </w:rPr>
              <w:t>Оказание мер социальной поддерж</w:t>
            </w:r>
            <w:r w:rsidR="0040317D" w:rsidRPr="00F33744">
              <w:rPr>
                <w:sz w:val="22"/>
                <w:szCs w:val="22"/>
              </w:rPr>
              <w:t>ки отдельным категориям граждан</w:t>
            </w:r>
          </w:p>
          <w:p w:rsidR="00530D1C" w:rsidRPr="00F33744" w:rsidRDefault="00530D1C" w:rsidP="004D548E">
            <w:pPr>
              <w:pStyle w:val="ac"/>
              <w:snapToGrid w:val="0"/>
              <w:spacing w:line="276" w:lineRule="auto"/>
              <w:rPr>
                <w:rFonts w:eastAsiaTheme="minorEastAsia"/>
                <w:sz w:val="22"/>
                <w:szCs w:val="22"/>
              </w:rPr>
            </w:pPr>
          </w:p>
        </w:tc>
        <w:tc>
          <w:tcPr>
            <w:tcW w:w="993" w:type="dxa"/>
            <w:tcBorders>
              <w:top w:val="nil"/>
              <w:left w:val="single" w:sz="2" w:space="0" w:color="000000"/>
              <w:bottom w:val="single" w:sz="2" w:space="0" w:color="000000"/>
              <w:right w:val="nil"/>
            </w:tcBorders>
          </w:tcPr>
          <w:p w:rsidR="00530D1C" w:rsidRPr="00F33744" w:rsidRDefault="00E23CA8" w:rsidP="004D548E">
            <w:pPr>
              <w:pStyle w:val="ac"/>
              <w:snapToGrid w:val="0"/>
              <w:spacing w:line="276" w:lineRule="auto"/>
              <w:jc w:val="center"/>
              <w:rPr>
                <w:rFonts w:eastAsiaTheme="minorEastAsia"/>
                <w:sz w:val="22"/>
                <w:szCs w:val="22"/>
              </w:rPr>
            </w:pPr>
            <w:r w:rsidRPr="00F33744">
              <w:rPr>
                <w:rFonts w:eastAsiaTheme="minorEastAsia"/>
                <w:sz w:val="22"/>
                <w:szCs w:val="22"/>
              </w:rPr>
              <w:t>0,00</w:t>
            </w:r>
          </w:p>
        </w:tc>
        <w:tc>
          <w:tcPr>
            <w:tcW w:w="850" w:type="dxa"/>
            <w:tcBorders>
              <w:top w:val="nil"/>
              <w:left w:val="single" w:sz="2" w:space="0" w:color="000000"/>
              <w:bottom w:val="single" w:sz="2" w:space="0" w:color="000000"/>
              <w:right w:val="nil"/>
            </w:tcBorders>
          </w:tcPr>
          <w:p w:rsidR="00530D1C" w:rsidRPr="00F33744" w:rsidRDefault="00E23CA8" w:rsidP="00043A1D">
            <w:pPr>
              <w:rPr>
                <w:sz w:val="22"/>
                <w:szCs w:val="22"/>
              </w:rPr>
            </w:pPr>
            <w:r w:rsidRPr="00F33744">
              <w:rPr>
                <w:sz w:val="22"/>
                <w:szCs w:val="22"/>
              </w:rPr>
              <w:t>0,00</w:t>
            </w:r>
          </w:p>
        </w:tc>
        <w:tc>
          <w:tcPr>
            <w:tcW w:w="851" w:type="dxa"/>
            <w:tcBorders>
              <w:top w:val="nil"/>
              <w:left w:val="single" w:sz="2" w:space="0" w:color="000000"/>
              <w:bottom w:val="single" w:sz="2" w:space="0" w:color="000000"/>
              <w:right w:val="nil"/>
            </w:tcBorders>
          </w:tcPr>
          <w:p w:rsidR="00530D1C" w:rsidRPr="00F33744" w:rsidRDefault="00E23CA8" w:rsidP="00043A1D">
            <w:pPr>
              <w:rPr>
                <w:sz w:val="22"/>
                <w:szCs w:val="22"/>
              </w:rPr>
            </w:pPr>
            <w:r w:rsidRPr="00F33744">
              <w:rPr>
                <w:sz w:val="22"/>
                <w:szCs w:val="22"/>
              </w:rPr>
              <w:t>0,00</w:t>
            </w:r>
          </w:p>
        </w:tc>
        <w:tc>
          <w:tcPr>
            <w:tcW w:w="850" w:type="dxa"/>
            <w:tcBorders>
              <w:top w:val="nil"/>
              <w:left w:val="single" w:sz="2" w:space="0" w:color="000000"/>
              <w:bottom w:val="single" w:sz="2" w:space="0" w:color="000000"/>
              <w:right w:val="single" w:sz="2" w:space="0" w:color="000000"/>
            </w:tcBorders>
          </w:tcPr>
          <w:p w:rsidR="00530D1C" w:rsidRPr="00F33744" w:rsidRDefault="00E23CA8" w:rsidP="00043A1D">
            <w:pPr>
              <w:rPr>
                <w:sz w:val="22"/>
                <w:szCs w:val="22"/>
              </w:rPr>
            </w:pPr>
            <w:r w:rsidRPr="00F33744">
              <w:rPr>
                <w:sz w:val="22"/>
                <w:szCs w:val="22"/>
              </w:rPr>
              <w:t>0,00</w:t>
            </w:r>
          </w:p>
        </w:tc>
        <w:tc>
          <w:tcPr>
            <w:tcW w:w="992" w:type="dxa"/>
            <w:tcBorders>
              <w:top w:val="nil"/>
              <w:left w:val="single" w:sz="2" w:space="0" w:color="000000"/>
              <w:bottom w:val="single" w:sz="2" w:space="0" w:color="000000"/>
              <w:right w:val="single" w:sz="2" w:space="0" w:color="000000"/>
            </w:tcBorders>
          </w:tcPr>
          <w:p w:rsidR="00530D1C" w:rsidRPr="00F33744" w:rsidRDefault="00E23CA8" w:rsidP="00043A1D">
            <w:pPr>
              <w:rPr>
                <w:sz w:val="22"/>
                <w:szCs w:val="22"/>
              </w:rPr>
            </w:pPr>
            <w:r w:rsidRPr="00F33744">
              <w:rPr>
                <w:sz w:val="22"/>
                <w:szCs w:val="22"/>
              </w:rPr>
              <w:t>0,00</w:t>
            </w:r>
          </w:p>
        </w:tc>
        <w:tc>
          <w:tcPr>
            <w:tcW w:w="993" w:type="dxa"/>
            <w:tcBorders>
              <w:top w:val="nil"/>
              <w:left w:val="single" w:sz="2" w:space="0" w:color="000000"/>
              <w:bottom w:val="single" w:sz="2" w:space="0" w:color="000000"/>
              <w:right w:val="single" w:sz="2" w:space="0" w:color="000000"/>
            </w:tcBorders>
          </w:tcPr>
          <w:p w:rsidR="00530D1C" w:rsidRPr="00F33744" w:rsidRDefault="00E23CA8" w:rsidP="00043A1D">
            <w:pPr>
              <w:pStyle w:val="ac"/>
              <w:snapToGrid w:val="0"/>
              <w:spacing w:line="276" w:lineRule="auto"/>
              <w:jc w:val="center"/>
              <w:rPr>
                <w:rFonts w:eastAsiaTheme="minorEastAsia"/>
                <w:sz w:val="22"/>
                <w:szCs w:val="22"/>
              </w:rPr>
            </w:pPr>
            <w:r w:rsidRPr="00F33744">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530D1C" w:rsidRPr="00F33744" w:rsidRDefault="00E23CA8" w:rsidP="00043A1D">
            <w:pPr>
              <w:pStyle w:val="ac"/>
              <w:snapToGrid w:val="0"/>
              <w:spacing w:line="276" w:lineRule="auto"/>
              <w:jc w:val="center"/>
              <w:rPr>
                <w:rFonts w:eastAsiaTheme="minorEastAsia"/>
                <w:sz w:val="22"/>
                <w:szCs w:val="22"/>
              </w:rPr>
            </w:pPr>
            <w:r w:rsidRPr="00F33744">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530D1C" w:rsidRPr="00F33744" w:rsidRDefault="00E23CA8" w:rsidP="00043A1D">
            <w:pPr>
              <w:pStyle w:val="ac"/>
              <w:snapToGrid w:val="0"/>
              <w:spacing w:line="276" w:lineRule="auto"/>
              <w:jc w:val="center"/>
              <w:rPr>
                <w:rFonts w:eastAsiaTheme="minorEastAsia"/>
                <w:sz w:val="22"/>
                <w:szCs w:val="22"/>
              </w:rPr>
            </w:pPr>
            <w:r w:rsidRPr="00F33744">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F33744" w:rsidRDefault="00E23CA8" w:rsidP="00043A1D">
            <w:pPr>
              <w:pStyle w:val="ac"/>
              <w:snapToGrid w:val="0"/>
              <w:spacing w:line="276" w:lineRule="auto"/>
              <w:jc w:val="center"/>
              <w:rPr>
                <w:rFonts w:eastAsiaTheme="minorEastAsia"/>
                <w:sz w:val="22"/>
                <w:szCs w:val="22"/>
              </w:rPr>
            </w:pPr>
            <w:r w:rsidRPr="00F33744">
              <w:rPr>
                <w:rFonts w:eastAsiaTheme="minorEastAsia"/>
                <w:sz w:val="22"/>
                <w:szCs w:val="22"/>
              </w:rPr>
              <w:t>0,00</w:t>
            </w:r>
          </w:p>
        </w:tc>
      </w:tr>
      <w:tr w:rsidR="00CD3C91" w:rsidRPr="00F33744" w:rsidTr="00CD3C91">
        <w:trPr>
          <w:trHeight w:val="530"/>
        </w:trPr>
        <w:tc>
          <w:tcPr>
            <w:tcW w:w="2410" w:type="dxa"/>
            <w:tcBorders>
              <w:top w:val="nil"/>
              <w:left w:val="single" w:sz="2" w:space="0" w:color="000000"/>
              <w:bottom w:val="single" w:sz="2" w:space="0" w:color="000000"/>
              <w:right w:val="nil"/>
            </w:tcBorders>
            <w:hideMark/>
          </w:tcPr>
          <w:p w:rsidR="00CD3C91" w:rsidRPr="00F33744" w:rsidRDefault="00CD3C91" w:rsidP="004D548E">
            <w:pPr>
              <w:pStyle w:val="ac"/>
              <w:snapToGrid w:val="0"/>
              <w:spacing w:line="276" w:lineRule="auto"/>
              <w:rPr>
                <w:rFonts w:eastAsiaTheme="minorEastAsia"/>
                <w:sz w:val="22"/>
                <w:szCs w:val="22"/>
              </w:rPr>
            </w:pPr>
            <w:r w:rsidRPr="00F33744">
              <w:rPr>
                <w:rFonts w:eastAsiaTheme="minorEastAsia"/>
                <w:sz w:val="22"/>
                <w:szCs w:val="22"/>
              </w:rPr>
              <w:t>ИТОГО:</w:t>
            </w:r>
          </w:p>
        </w:tc>
        <w:tc>
          <w:tcPr>
            <w:tcW w:w="993" w:type="dxa"/>
            <w:tcBorders>
              <w:top w:val="nil"/>
              <w:left w:val="single" w:sz="2" w:space="0" w:color="000000"/>
              <w:bottom w:val="single" w:sz="2" w:space="0" w:color="000000"/>
              <w:right w:val="nil"/>
            </w:tcBorders>
          </w:tcPr>
          <w:p w:rsidR="00CD3C91" w:rsidRPr="00F33744" w:rsidRDefault="002A0932" w:rsidP="004D548E">
            <w:pPr>
              <w:pStyle w:val="ac"/>
              <w:snapToGrid w:val="0"/>
              <w:spacing w:line="276" w:lineRule="auto"/>
              <w:jc w:val="center"/>
              <w:rPr>
                <w:rFonts w:eastAsiaTheme="minorEastAsia"/>
                <w:sz w:val="22"/>
                <w:szCs w:val="22"/>
              </w:rPr>
            </w:pPr>
            <w:r w:rsidRPr="00F33744">
              <w:rPr>
                <w:rFonts w:eastAsiaTheme="minorEastAsia"/>
                <w:sz w:val="22"/>
                <w:szCs w:val="22"/>
              </w:rPr>
              <w:t>751,38</w:t>
            </w:r>
          </w:p>
        </w:tc>
        <w:tc>
          <w:tcPr>
            <w:tcW w:w="850" w:type="dxa"/>
            <w:tcBorders>
              <w:top w:val="nil"/>
              <w:left w:val="single" w:sz="2" w:space="0" w:color="000000"/>
              <w:bottom w:val="single" w:sz="2" w:space="0" w:color="000000"/>
              <w:right w:val="nil"/>
            </w:tcBorders>
          </w:tcPr>
          <w:p w:rsidR="00CD3C91" w:rsidRPr="00F33744" w:rsidRDefault="002A0932" w:rsidP="00043A1D">
            <w:pPr>
              <w:rPr>
                <w:sz w:val="22"/>
                <w:szCs w:val="22"/>
              </w:rPr>
            </w:pPr>
            <w:r w:rsidRPr="00F33744">
              <w:rPr>
                <w:sz w:val="22"/>
                <w:szCs w:val="22"/>
              </w:rPr>
              <w:t>80,00</w:t>
            </w:r>
          </w:p>
        </w:tc>
        <w:tc>
          <w:tcPr>
            <w:tcW w:w="851" w:type="dxa"/>
            <w:tcBorders>
              <w:top w:val="nil"/>
              <w:left w:val="single" w:sz="2" w:space="0" w:color="000000"/>
              <w:bottom w:val="single" w:sz="2" w:space="0" w:color="000000"/>
              <w:right w:val="nil"/>
            </w:tcBorders>
          </w:tcPr>
          <w:p w:rsidR="00CD3C91" w:rsidRPr="00F33744" w:rsidRDefault="002A0932" w:rsidP="00043A1D">
            <w:pPr>
              <w:rPr>
                <w:sz w:val="22"/>
                <w:szCs w:val="22"/>
              </w:rPr>
            </w:pPr>
            <w:r w:rsidRPr="00F33744">
              <w:rPr>
                <w:sz w:val="22"/>
                <w:szCs w:val="22"/>
              </w:rPr>
              <w:t>85,00</w:t>
            </w:r>
          </w:p>
        </w:tc>
        <w:tc>
          <w:tcPr>
            <w:tcW w:w="850" w:type="dxa"/>
            <w:tcBorders>
              <w:top w:val="nil"/>
              <w:left w:val="single" w:sz="2" w:space="0" w:color="000000"/>
              <w:bottom w:val="single" w:sz="2" w:space="0" w:color="000000"/>
              <w:right w:val="single" w:sz="2" w:space="0" w:color="000000"/>
            </w:tcBorders>
          </w:tcPr>
          <w:p w:rsidR="00CD3C91" w:rsidRPr="00F33744" w:rsidRDefault="002A0932" w:rsidP="00043A1D">
            <w:pPr>
              <w:rPr>
                <w:sz w:val="22"/>
                <w:szCs w:val="22"/>
              </w:rPr>
            </w:pPr>
            <w:r w:rsidRPr="00F33744">
              <w:rPr>
                <w:sz w:val="22"/>
                <w:szCs w:val="22"/>
              </w:rPr>
              <w:t>88,40</w:t>
            </w:r>
          </w:p>
        </w:tc>
        <w:tc>
          <w:tcPr>
            <w:tcW w:w="992" w:type="dxa"/>
            <w:tcBorders>
              <w:top w:val="nil"/>
              <w:left w:val="single" w:sz="2" w:space="0" w:color="000000"/>
              <w:bottom w:val="single" w:sz="2" w:space="0" w:color="000000"/>
              <w:right w:val="single" w:sz="2" w:space="0" w:color="000000"/>
            </w:tcBorders>
          </w:tcPr>
          <w:p w:rsidR="00CD3C91" w:rsidRPr="00F33744" w:rsidRDefault="002A0932" w:rsidP="00043A1D">
            <w:pPr>
              <w:rPr>
                <w:sz w:val="22"/>
                <w:szCs w:val="22"/>
              </w:rPr>
            </w:pPr>
            <w:r w:rsidRPr="00F33744">
              <w:rPr>
                <w:sz w:val="22"/>
                <w:szCs w:val="22"/>
              </w:rPr>
              <w:t>91,94</w:t>
            </w:r>
          </w:p>
        </w:tc>
        <w:tc>
          <w:tcPr>
            <w:tcW w:w="993" w:type="dxa"/>
            <w:tcBorders>
              <w:top w:val="nil"/>
              <w:left w:val="single" w:sz="2" w:space="0" w:color="000000"/>
              <w:bottom w:val="single" w:sz="2" w:space="0" w:color="000000"/>
              <w:right w:val="single" w:sz="2" w:space="0" w:color="000000"/>
            </w:tcBorders>
          </w:tcPr>
          <w:p w:rsidR="00CD3C91" w:rsidRPr="00F33744" w:rsidRDefault="002A0932" w:rsidP="00043A1D">
            <w:pPr>
              <w:pStyle w:val="ac"/>
              <w:snapToGrid w:val="0"/>
              <w:spacing w:line="276" w:lineRule="auto"/>
              <w:jc w:val="center"/>
              <w:rPr>
                <w:rFonts w:eastAsiaTheme="minorEastAsia"/>
                <w:sz w:val="22"/>
                <w:szCs w:val="22"/>
              </w:rPr>
            </w:pPr>
            <w:r w:rsidRPr="00F33744">
              <w:rPr>
                <w:rFonts w:eastAsiaTheme="minorEastAsia"/>
                <w:sz w:val="22"/>
                <w:szCs w:val="22"/>
              </w:rPr>
              <w:t>95,62</w:t>
            </w:r>
          </w:p>
        </w:tc>
        <w:tc>
          <w:tcPr>
            <w:tcW w:w="850" w:type="dxa"/>
            <w:tcBorders>
              <w:top w:val="nil"/>
              <w:left w:val="single" w:sz="2" w:space="0" w:color="000000"/>
              <w:bottom w:val="single" w:sz="2" w:space="0" w:color="000000"/>
              <w:right w:val="single" w:sz="2" w:space="0" w:color="000000"/>
            </w:tcBorders>
          </w:tcPr>
          <w:p w:rsidR="00CD3C91" w:rsidRPr="00F33744" w:rsidRDefault="002A0932" w:rsidP="00043A1D">
            <w:pPr>
              <w:pStyle w:val="ac"/>
              <w:snapToGrid w:val="0"/>
              <w:spacing w:line="276" w:lineRule="auto"/>
              <w:jc w:val="center"/>
              <w:rPr>
                <w:rFonts w:eastAsiaTheme="minorEastAsia"/>
                <w:sz w:val="22"/>
                <w:szCs w:val="22"/>
              </w:rPr>
            </w:pPr>
            <w:r w:rsidRPr="00F33744">
              <w:rPr>
                <w:rFonts w:eastAsiaTheme="minorEastAsia"/>
                <w:sz w:val="22"/>
                <w:szCs w:val="22"/>
              </w:rPr>
              <w:t>99,44</w:t>
            </w:r>
          </w:p>
        </w:tc>
        <w:tc>
          <w:tcPr>
            <w:tcW w:w="851" w:type="dxa"/>
            <w:tcBorders>
              <w:top w:val="nil"/>
              <w:left w:val="single" w:sz="2" w:space="0" w:color="000000"/>
              <w:bottom w:val="single" w:sz="2" w:space="0" w:color="000000"/>
              <w:right w:val="single" w:sz="4" w:space="0" w:color="auto"/>
            </w:tcBorders>
          </w:tcPr>
          <w:p w:rsidR="00CD3C91" w:rsidRPr="00F33744" w:rsidRDefault="002A0932" w:rsidP="00043A1D">
            <w:pPr>
              <w:pStyle w:val="ac"/>
              <w:snapToGrid w:val="0"/>
              <w:spacing w:line="276" w:lineRule="auto"/>
              <w:jc w:val="center"/>
              <w:rPr>
                <w:rFonts w:eastAsiaTheme="minorEastAsia"/>
                <w:sz w:val="22"/>
                <w:szCs w:val="22"/>
              </w:rPr>
            </w:pPr>
            <w:r w:rsidRPr="00F33744">
              <w:rPr>
                <w:rFonts w:eastAsiaTheme="minorEastAsia"/>
                <w:sz w:val="22"/>
                <w:szCs w:val="22"/>
              </w:rPr>
              <w:t>103,42</w:t>
            </w:r>
          </w:p>
        </w:tc>
        <w:tc>
          <w:tcPr>
            <w:tcW w:w="977" w:type="dxa"/>
            <w:tcBorders>
              <w:top w:val="single" w:sz="4" w:space="0" w:color="auto"/>
              <w:left w:val="single" w:sz="4" w:space="0" w:color="auto"/>
              <w:bottom w:val="single" w:sz="2" w:space="0" w:color="000000"/>
              <w:right w:val="single" w:sz="2" w:space="0" w:color="000000"/>
            </w:tcBorders>
          </w:tcPr>
          <w:p w:rsidR="00CD3C91" w:rsidRPr="00F33744" w:rsidRDefault="002A0932" w:rsidP="00043A1D">
            <w:pPr>
              <w:pStyle w:val="ac"/>
              <w:snapToGrid w:val="0"/>
              <w:spacing w:line="276" w:lineRule="auto"/>
              <w:jc w:val="center"/>
              <w:rPr>
                <w:rFonts w:eastAsiaTheme="minorEastAsia"/>
                <w:sz w:val="22"/>
                <w:szCs w:val="22"/>
              </w:rPr>
            </w:pPr>
            <w:r w:rsidRPr="00F33744">
              <w:rPr>
                <w:rFonts w:eastAsiaTheme="minorEastAsia"/>
                <w:sz w:val="22"/>
                <w:szCs w:val="22"/>
              </w:rPr>
              <w:t>107,56</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451AB">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A0932">
        <w:rPr>
          <w:sz w:val="28"/>
          <w:szCs w:val="28"/>
          <w:lang w:eastAsia="ru-RU"/>
        </w:rPr>
        <w:t>751,38</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2A093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80,00</w:t>
            </w:r>
          </w:p>
        </w:tc>
        <w:tc>
          <w:tcPr>
            <w:tcW w:w="1725" w:type="dxa"/>
            <w:tcBorders>
              <w:right w:val="single" w:sz="4" w:space="0" w:color="auto"/>
            </w:tcBorders>
            <w:shd w:val="clear" w:color="auto" w:fill="auto"/>
          </w:tcPr>
          <w:p w:rsidR="00E23CA8" w:rsidRPr="0049563C" w:rsidRDefault="002A093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80,00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2A093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85,00</w:t>
            </w:r>
          </w:p>
        </w:tc>
        <w:tc>
          <w:tcPr>
            <w:tcW w:w="1725" w:type="dxa"/>
            <w:tcBorders>
              <w:right w:val="single" w:sz="4" w:space="0" w:color="auto"/>
            </w:tcBorders>
            <w:shd w:val="clear" w:color="auto" w:fill="auto"/>
          </w:tcPr>
          <w:p w:rsidR="00E23CA8" w:rsidRPr="0049563C" w:rsidRDefault="002A093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85,00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5</w:t>
            </w:r>
          </w:p>
        </w:tc>
        <w:tc>
          <w:tcPr>
            <w:tcW w:w="2551" w:type="dxa"/>
            <w:shd w:val="clear" w:color="auto" w:fill="auto"/>
          </w:tcPr>
          <w:p w:rsidR="00E23CA8" w:rsidRPr="0049563C" w:rsidRDefault="002A093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88,40</w:t>
            </w:r>
          </w:p>
        </w:tc>
        <w:tc>
          <w:tcPr>
            <w:tcW w:w="1725" w:type="dxa"/>
            <w:tcBorders>
              <w:right w:val="single" w:sz="4" w:space="0" w:color="auto"/>
            </w:tcBorders>
            <w:shd w:val="clear" w:color="auto" w:fill="auto"/>
          </w:tcPr>
          <w:p w:rsidR="00E23CA8" w:rsidRPr="0049563C" w:rsidRDefault="002A093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88,40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2A093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91,94</w:t>
            </w:r>
          </w:p>
        </w:tc>
        <w:tc>
          <w:tcPr>
            <w:tcW w:w="1725" w:type="dxa"/>
            <w:tcBorders>
              <w:right w:val="single" w:sz="4" w:space="0" w:color="auto"/>
            </w:tcBorders>
            <w:shd w:val="clear" w:color="auto" w:fill="auto"/>
          </w:tcPr>
          <w:p w:rsidR="00E23CA8" w:rsidRPr="00CD412B"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91,94</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95,62</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95,62</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99,44</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99,44</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103,42</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103,42</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107,56</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107,56</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F90D99">
        <w:rPr>
          <w:sz w:val="28"/>
          <w:szCs w:val="28"/>
        </w:rPr>
        <w:t>Сериковского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F90D99" w:rsidP="00411F80">
      <w:pPr>
        <w:autoSpaceDE w:val="0"/>
        <w:autoSpaceDN w:val="0"/>
        <w:adjustRightInd w:val="0"/>
        <w:spacing w:after="0"/>
        <w:jc w:val="right"/>
        <w:rPr>
          <w:sz w:val="22"/>
          <w:szCs w:val="22"/>
        </w:rPr>
      </w:pPr>
      <w:proofErr w:type="spellStart"/>
      <w:r>
        <w:rPr>
          <w:sz w:val="22"/>
          <w:szCs w:val="22"/>
        </w:rPr>
        <w:t>Сериковского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F90D99">
        <w:rPr>
          <w:sz w:val="22"/>
          <w:szCs w:val="22"/>
        </w:rPr>
        <w:t>Сериковского</w:t>
      </w:r>
      <w:proofErr w:type="spellEnd"/>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 xml:space="preserve">Бутурлиновского </w:t>
      </w:r>
      <w:proofErr w:type="gramStart"/>
      <w:r>
        <w:rPr>
          <w:sz w:val="22"/>
          <w:szCs w:val="22"/>
        </w:rPr>
        <w:t>муниципального</w:t>
      </w:r>
      <w:proofErr w:type="gramEnd"/>
      <w:r>
        <w:rPr>
          <w:sz w:val="22"/>
          <w:szCs w:val="22"/>
        </w:rPr>
        <w:t xml:space="preserve">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63191B" w:rsidRDefault="0063191B" w:rsidP="0063191B">
      <w:pPr>
        <w:autoSpaceDE w:val="0"/>
        <w:autoSpaceDN w:val="0"/>
        <w:adjustRightInd w:val="0"/>
        <w:spacing w:after="0" w:line="240" w:lineRule="auto"/>
        <w:jc w:val="center"/>
        <w:rPr>
          <w:kern w:val="2"/>
          <w:sz w:val="28"/>
          <w:szCs w:val="28"/>
        </w:rPr>
      </w:pPr>
    </w:p>
    <w:p w:rsidR="00411F80" w:rsidRPr="00FC4E65" w:rsidRDefault="00411F80" w:rsidP="0063191B">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63191B">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F90D99">
        <w:rPr>
          <w:bCs/>
          <w:spacing w:val="-1"/>
          <w:sz w:val="28"/>
          <w:szCs w:val="28"/>
          <w:lang w:eastAsia="ru-RU"/>
        </w:rPr>
        <w:t>Сериковского</w:t>
      </w:r>
      <w:proofErr w:type="spellEnd"/>
      <w:r w:rsidRPr="001D3EC6">
        <w:rPr>
          <w:bCs/>
          <w:spacing w:val="-1"/>
          <w:sz w:val="28"/>
          <w:szCs w:val="28"/>
          <w:lang w:eastAsia="ru-RU"/>
        </w:rPr>
        <w:t xml:space="preserve"> сельского поселения</w:t>
      </w:r>
    </w:p>
    <w:p w:rsidR="009765B0" w:rsidRPr="009765B0" w:rsidRDefault="00411F80" w:rsidP="0063191B">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r w:rsidR="0063191B">
        <w:rPr>
          <w:sz w:val="28"/>
          <w:szCs w:val="28"/>
          <w:lang w:eastAsia="ru-RU"/>
        </w:rPr>
        <w:t xml:space="preserve"> </w:t>
      </w:r>
      <w:r w:rsidRPr="001D3EC6">
        <w:rPr>
          <w:bCs/>
          <w:sz w:val="28"/>
          <w:szCs w:val="28"/>
          <w:lang w:eastAsia="ru-RU"/>
        </w:rPr>
        <w:t>«</w:t>
      </w:r>
      <w:r>
        <w:rPr>
          <w:bCs/>
          <w:sz w:val="28"/>
          <w:szCs w:val="28"/>
          <w:lang w:eastAsia="ru-RU"/>
        </w:rPr>
        <w:t>Социальное развитие</w:t>
      </w:r>
      <w:r w:rsidR="003451AB">
        <w:rPr>
          <w:bCs/>
          <w:sz w:val="28"/>
          <w:szCs w:val="28"/>
          <w:lang w:eastAsia="ru-RU"/>
        </w:rPr>
        <w:t xml:space="preserve"> </w:t>
      </w:r>
      <w:proofErr w:type="spellStart"/>
      <w:r w:rsidR="00F90D99">
        <w:rPr>
          <w:sz w:val="28"/>
          <w:szCs w:val="28"/>
        </w:rPr>
        <w:t>Сериковского</w:t>
      </w:r>
      <w:proofErr w:type="spellEnd"/>
      <w:r w:rsidR="009765B0" w:rsidRPr="009765B0">
        <w:rPr>
          <w:sz w:val="28"/>
          <w:szCs w:val="28"/>
        </w:rPr>
        <w:t xml:space="preserve"> сельского поселения</w:t>
      </w:r>
    </w:p>
    <w:p w:rsidR="00411F80" w:rsidRDefault="009765B0" w:rsidP="0063191B">
      <w:pPr>
        <w:widowControl w:val="0"/>
        <w:shd w:val="clear" w:color="auto" w:fill="FFFFFF"/>
        <w:autoSpaceDE w:val="0"/>
        <w:autoSpaceDN w:val="0"/>
        <w:adjustRightInd w:val="0"/>
        <w:spacing w:after="0" w:line="240" w:lineRule="auto"/>
        <w:ind w:left="648"/>
        <w:jc w:val="center"/>
        <w:rPr>
          <w:sz w:val="28"/>
          <w:szCs w:val="28"/>
        </w:rPr>
      </w:pPr>
      <w:r w:rsidRPr="009765B0">
        <w:rPr>
          <w:sz w:val="28"/>
          <w:szCs w:val="28"/>
        </w:rPr>
        <w:t xml:space="preserve">Бутурлиновского </w:t>
      </w:r>
      <w:proofErr w:type="gramStart"/>
      <w:r w:rsidRPr="009765B0">
        <w:rPr>
          <w:sz w:val="28"/>
          <w:szCs w:val="28"/>
        </w:rPr>
        <w:t>муниципального</w:t>
      </w:r>
      <w:proofErr w:type="gramEnd"/>
      <w:r w:rsidRPr="009765B0">
        <w:rPr>
          <w:sz w:val="28"/>
          <w:szCs w:val="28"/>
        </w:rPr>
        <w:t xml:space="preserve"> района Воронежской области</w:t>
      </w:r>
      <w:r w:rsidR="00411F80" w:rsidRPr="009765B0">
        <w:rPr>
          <w:bCs/>
          <w:sz w:val="28"/>
          <w:szCs w:val="28"/>
          <w:lang w:eastAsia="ru-RU"/>
        </w:rPr>
        <w:t>»</w:t>
      </w:r>
      <w:r w:rsidR="0063191B">
        <w:rPr>
          <w:sz w:val="28"/>
          <w:szCs w:val="28"/>
          <w:lang w:eastAsia="ru-RU"/>
        </w:rPr>
        <w:t xml:space="preserve"> </w:t>
      </w:r>
      <w:r w:rsidR="00411F80" w:rsidRPr="001D3EC6">
        <w:rPr>
          <w:sz w:val="28"/>
          <w:szCs w:val="28"/>
        </w:rPr>
        <w:t>на 20</w:t>
      </w:r>
      <w:r w:rsidR="00E816B9">
        <w:rPr>
          <w:sz w:val="28"/>
          <w:szCs w:val="28"/>
        </w:rPr>
        <w:t>23</w:t>
      </w:r>
      <w:r w:rsidR="00411F80" w:rsidRPr="001D3EC6">
        <w:rPr>
          <w:sz w:val="28"/>
          <w:szCs w:val="28"/>
        </w:rPr>
        <w:t>-20</w:t>
      </w:r>
      <w:r w:rsidR="00E816B9">
        <w:rPr>
          <w:sz w:val="28"/>
          <w:szCs w:val="28"/>
        </w:rPr>
        <w:t>30</w:t>
      </w:r>
      <w:r w:rsidR="00411F80" w:rsidRPr="001D3EC6">
        <w:rPr>
          <w:sz w:val="28"/>
          <w:szCs w:val="28"/>
        </w:rPr>
        <w:t xml:space="preserve"> годы</w:t>
      </w:r>
    </w:p>
    <w:p w:rsidR="0063191B" w:rsidRPr="001D3EC6" w:rsidRDefault="0063191B" w:rsidP="0063191B">
      <w:pPr>
        <w:widowControl w:val="0"/>
        <w:shd w:val="clear" w:color="auto" w:fill="FFFFFF"/>
        <w:autoSpaceDE w:val="0"/>
        <w:autoSpaceDN w:val="0"/>
        <w:adjustRightInd w:val="0"/>
        <w:spacing w:after="0" w:line="240" w:lineRule="auto"/>
        <w:ind w:left="648"/>
        <w:jc w:val="center"/>
        <w:rPr>
          <w:sz w:val="28"/>
          <w:szCs w:val="28"/>
          <w:lang w:eastAsia="ru-RU"/>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985"/>
        <w:gridCol w:w="2268"/>
        <w:gridCol w:w="1134"/>
        <w:gridCol w:w="1134"/>
        <w:gridCol w:w="992"/>
        <w:gridCol w:w="992"/>
        <w:gridCol w:w="1134"/>
        <w:gridCol w:w="1134"/>
        <w:gridCol w:w="992"/>
        <w:gridCol w:w="1134"/>
      </w:tblGrid>
      <w:tr w:rsidR="00A13E63" w:rsidRPr="0063191B" w:rsidTr="0063191B">
        <w:trPr>
          <w:gridAfter w:val="8"/>
          <w:wAfter w:w="8646" w:type="dxa"/>
          <w:trHeight w:val="269"/>
        </w:trPr>
        <w:tc>
          <w:tcPr>
            <w:tcW w:w="2269"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Статус</w:t>
            </w:r>
          </w:p>
        </w:tc>
        <w:tc>
          <w:tcPr>
            <w:tcW w:w="1985"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муниципальной программы, подпрограммы, основного мероприятия</w:t>
            </w:r>
          </w:p>
        </w:tc>
        <w:tc>
          <w:tcPr>
            <w:tcW w:w="2268" w:type="dxa"/>
            <w:vMerge w:val="restart"/>
          </w:tcPr>
          <w:p w:rsidR="0063191B" w:rsidRPr="0063191B" w:rsidRDefault="0063191B"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63191B">
        <w:trPr>
          <w:trHeight w:val="232"/>
        </w:trPr>
        <w:tc>
          <w:tcPr>
            <w:tcW w:w="2269" w:type="dxa"/>
            <w:vMerge/>
          </w:tcPr>
          <w:p w:rsidR="00A13E63" w:rsidRPr="0063191B" w:rsidRDefault="00A13E63" w:rsidP="0063191B">
            <w:pPr>
              <w:pStyle w:val="a9"/>
              <w:rPr>
                <w:rFonts w:ascii="Times New Roman" w:hAnsi="Times New Roman"/>
                <w:sz w:val="20"/>
                <w:szCs w:val="20"/>
              </w:rPr>
            </w:pPr>
          </w:p>
        </w:tc>
        <w:tc>
          <w:tcPr>
            <w:tcW w:w="1985" w:type="dxa"/>
            <w:vMerge/>
          </w:tcPr>
          <w:p w:rsidR="00A13E63" w:rsidRPr="0063191B" w:rsidRDefault="00A13E63" w:rsidP="0063191B">
            <w:pPr>
              <w:pStyle w:val="a9"/>
              <w:rPr>
                <w:rFonts w:ascii="Times New Roman" w:hAnsi="Times New Roman"/>
                <w:sz w:val="20"/>
                <w:szCs w:val="20"/>
              </w:rPr>
            </w:pPr>
          </w:p>
        </w:tc>
        <w:tc>
          <w:tcPr>
            <w:tcW w:w="2268" w:type="dxa"/>
            <w:vMerge/>
          </w:tcPr>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2023</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2024</w:t>
            </w:r>
          </w:p>
          <w:p w:rsidR="00A13E63" w:rsidRPr="0063191B" w:rsidRDefault="00A13E63" w:rsidP="0063191B">
            <w:pPr>
              <w:pStyle w:val="a9"/>
              <w:rPr>
                <w:rFonts w:ascii="Times New Roman" w:hAnsi="Times New Roman"/>
                <w:sz w:val="20"/>
                <w:szCs w:val="20"/>
              </w:rPr>
            </w:pPr>
          </w:p>
        </w:tc>
        <w:tc>
          <w:tcPr>
            <w:tcW w:w="992"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2025</w:t>
            </w:r>
          </w:p>
          <w:p w:rsidR="00A13E63" w:rsidRPr="0063191B" w:rsidRDefault="00A13E63" w:rsidP="0063191B">
            <w:pPr>
              <w:pStyle w:val="a9"/>
              <w:rPr>
                <w:rFonts w:ascii="Times New Roman" w:hAnsi="Times New Roman"/>
                <w:sz w:val="20"/>
                <w:szCs w:val="20"/>
              </w:rPr>
            </w:pPr>
          </w:p>
        </w:tc>
        <w:tc>
          <w:tcPr>
            <w:tcW w:w="992"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2026</w:t>
            </w:r>
          </w:p>
          <w:p w:rsidR="00A13E63" w:rsidRPr="0063191B" w:rsidRDefault="00A13E63" w:rsidP="0063191B">
            <w:pPr>
              <w:pStyle w:val="a9"/>
              <w:rPr>
                <w:rFonts w:ascii="Times New Roman" w:hAnsi="Times New Roman"/>
                <w:sz w:val="20"/>
                <w:szCs w:val="20"/>
              </w:rPr>
            </w:pPr>
          </w:p>
        </w:tc>
        <w:tc>
          <w:tcPr>
            <w:tcW w:w="1134"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2027</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411F80">
            <w:pPr>
              <w:autoSpaceDE w:val="0"/>
              <w:autoSpaceDN w:val="0"/>
              <w:adjustRightInd w:val="0"/>
              <w:spacing w:after="0" w:line="240" w:lineRule="auto"/>
              <w:jc w:val="center"/>
              <w:rPr>
                <w:kern w:val="2"/>
              </w:rPr>
            </w:pPr>
            <w:r w:rsidRPr="0063191B">
              <w:rPr>
                <w:kern w:val="2"/>
              </w:rPr>
              <w:t>2028</w:t>
            </w:r>
          </w:p>
          <w:p w:rsidR="00A13E63" w:rsidRPr="0063191B"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63191B" w:rsidRDefault="00A13E63" w:rsidP="00A13E63">
            <w:pPr>
              <w:autoSpaceDE w:val="0"/>
              <w:autoSpaceDN w:val="0"/>
              <w:adjustRightInd w:val="0"/>
              <w:spacing w:after="0" w:line="240" w:lineRule="auto"/>
              <w:jc w:val="center"/>
              <w:rPr>
                <w:kern w:val="2"/>
              </w:rPr>
            </w:pPr>
            <w:r w:rsidRPr="0063191B">
              <w:rPr>
                <w:kern w:val="2"/>
              </w:rPr>
              <w:t>2029</w:t>
            </w:r>
          </w:p>
        </w:tc>
        <w:tc>
          <w:tcPr>
            <w:tcW w:w="1134" w:type="dxa"/>
            <w:tcBorders>
              <w:left w:val="single" w:sz="4" w:space="0" w:color="auto"/>
            </w:tcBorders>
          </w:tcPr>
          <w:p w:rsidR="00A13E63" w:rsidRPr="0063191B" w:rsidRDefault="00A13E63" w:rsidP="00411F80">
            <w:pPr>
              <w:autoSpaceDE w:val="0"/>
              <w:autoSpaceDN w:val="0"/>
              <w:adjustRightInd w:val="0"/>
              <w:spacing w:after="0" w:line="240" w:lineRule="auto"/>
              <w:jc w:val="center"/>
              <w:rPr>
                <w:kern w:val="2"/>
              </w:rPr>
            </w:pPr>
            <w:r w:rsidRPr="0063191B">
              <w:rPr>
                <w:kern w:val="2"/>
              </w:rPr>
              <w:t>2030</w:t>
            </w:r>
          </w:p>
        </w:tc>
      </w:tr>
      <w:tr w:rsidR="00A13E63" w:rsidRPr="00411F80" w:rsidTr="0063191B">
        <w:trPr>
          <w:trHeight w:val="232"/>
        </w:trPr>
        <w:tc>
          <w:tcPr>
            <w:tcW w:w="2269"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1985"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268"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992"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1134"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63191B">
        <w:trPr>
          <w:trHeight w:val="481"/>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1985"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F90D99">
              <w:rPr>
                <w:rFonts w:ascii="Times New Roman" w:hAnsi="Times New Roman" w:cs="Times New Roman"/>
                <w:b/>
              </w:rPr>
              <w:t>Сериковского</w:t>
            </w:r>
            <w:proofErr w:type="spellEnd"/>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520C3A">
              <w:rPr>
                <w:rFonts w:ascii="Times New Roman" w:hAnsi="Times New Roman" w:cs="Times New Roman"/>
                <w:b/>
                <w:kern w:val="2"/>
              </w:rPr>
              <w:t>9883,04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520C3A" w:rsidP="00411F80">
            <w:pPr>
              <w:pStyle w:val="ConsPlusCell"/>
              <w:jc w:val="center"/>
              <w:rPr>
                <w:rFonts w:ascii="Times New Roman" w:hAnsi="Times New Roman" w:cs="Times New Roman"/>
                <w:b/>
                <w:kern w:val="2"/>
              </w:rPr>
            </w:pPr>
            <w:r>
              <w:rPr>
                <w:rFonts w:ascii="Times New Roman" w:hAnsi="Times New Roman" w:cs="Times New Roman"/>
                <w:b/>
                <w:kern w:val="2"/>
              </w:rPr>
              <w:t>1514,00</w:t>
            </w:r>
          </w:p>
        </w:tc>
        <w:tc>
          <w:tcPr>
            <w:tcW w:w="1134" w:type="dxa"/>
          </w:tcPr>
          <w:p w:rsidR="00A13E63" w:rsidRPr="00411F80" w:rsidRDefault="00520C3A" w:rsidP="00411F80">
            <w:pPr>
              <w:pStyle w:val="ConsPlusCell"/>
              <w:jc w:val="center"/>
              <w:rPr>
                <w:rFonts w:ascii="Times New Roman" w:hAnsi="Times New Roman" w:cs="Times New Roman"/>
                <w:b/>
                <w:kern w:val="2"/>
              </w:rPr>
            </w:pPr>
            <w:r>
              <w:rPr>
                <w:rFonts w:ascii="Times New Roman" w:hAnsi="Times New Roman" w:cs="Times New Roman"/>
                <w:b/>
                <w:kern w:val="2"/>
              </w:rPr>
              <w:t>1059,60</w:t>
            </w:r>
          </w:p>
        </w:tc>
        <w:tc>
          <w:tcPr>
            <w:tcW w:w="992" w:type="dxa"/>
          </w:tcPr>
          <w:p w:rsidR="00A13E63" w:rsidRPr="00411F80" w:rsidRDefault="00520C3A"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1101,99</w:t>
            </w:r>
          </w:p>
        </w:tc>
        <w:tc>
          <w:tcPr>
            <w:tcW w:w="992" w:type="dxa"/>
            <w:shd w:val="clear" w:color="auto" w:fill="auto"/>
          </w:tcPr>
          <w:p w:rsidR="00A13E63" w:rsidRPr="00352FF7" w:rsidRDefault="00520C3A" w:rsidP="00411F80">
            <w:pPr>
              <w:spacing w:line="240" w:lineRule="auto"/>
              <w:ind w:left="-57" w:right="-57"/>
              <w:jc w:val="center"/>
              <w:rPr>
                <w:b/>
                <w:kern w:val="2"/>
              </w:rPr>
            </w:pPr>
            <w:r>
              <w:rPr>
                <w:b/>
                <w:kern w:val="2"/>
              </w:rPr>
              <w:t>1146,07</w:t>
            </w:r>
          </w:p>
        </w:tc>
        <w:tc>
          <w:tcPr>
            <w:tcW w:w="1134" w:type="dxa"/>
            <w:shd w:val="clear" w:color="auto" w:fill="auto"/>
          </w:tcPr>
          <w:p w:rsidR="00A13E63" w:rsidRPr="00352FF7" w:rsidRDefault="00520C3A" w:rsidP="00411F80">
            <w:pPr>
              <w:spacing w:line="240" w:lineRule="auto"/>
              <w:ind w:left="-57" w:right="-57"/>
              <w:jc w:val="center"/>
              <w:rPr>
                <w:b/>
                <w:kern w:val="2"/>
              </w:rPr>
            </w:pPr>
            <w:r>
              <w:rPr>
                <w:b/>
                <w:kern w:val="2"/>
              </w:rPr>
              <w:t>1191,91</w:t>
            </w:r>
          </w:p>
        </w:tc>
        <w:tc>
          <w:tcPr>
            <w:tcW w:w="1134" w:type="dxa"/>
          </w:tcPr>
          <w:p w:rsidR="00A13E63" w:rsidRPr="00411F80" w:rsidRDefault="00520C3A" w:rsidP="00411F80">
            <w:pPr>
              <w:spacing w:line="240" w:lineRule="auto"/>
              <w:ind w:left="-57" w:right="-57"/>
              <w:jc w:val="center"/>
              <w:rPr>
                <w:b/>
                <w:kern w:val="2"/>
              </w:rPr>
            </w:pPr>
            <w:r>
              <w:rPr>
                <w:b/>
                <w:kern w:val="2"/>
              </w:rPr>
              <w:t>1239,58</w:t>
            </w:r>
          </w:p>
        </w:tc>
        <w:tc>
          <w:tcPr>
            <w:tcW w:w="992" w:type="dxa"/>
            <w:tcBorders>
              <w:right w:val="single" w:sz="4" w:space="0" w:color="auto"/>
            </w:tcBorders>
          </w:tcPr>
          <w:p w:rsidR="00A13E63" w:rsidRPr="00411F80" w:rsidRDefault="00520C3A" w:rsidP="00411F80">
            <w:pPr>
              <w:spacing w:line="240" w:lineRule="auto"/>
              <w:ind w:left="-57" w:right="-57"/>
              <w:jc w:val="center"/>
              <w:rPr>
                <w:b/>
                <w:kern w:val="2"/>
              </w:rPr>
            </w:pPr>
            <w:r>
              <w:rPr>
                <w:b/>
                <w:kern w:val="2"/>
              </w:rPr>
              <w:t>1289,16</w:t>
            </w:r>
          </w:p>
        </w:tc>
        <w:tc>
          <w:tcPr>
            <w:tcW w:w="1134" w:type="dxa"/>
            <w:tcBorders>
              <w:left w:val="single" w:sz="4" w:space="0" w:color="auto"/>
            </w:tcBorders>
          </w:tcPr>
          <w:p w:rsidR="00A13E63" w:rsidRPr="00411F80" w:rsidRDefault="00520C3A" w:rsidP="00411F80">
            <w:pPr>
              <w:spacing w:line="240" w:lineRule="auto"/>
              <w:ind w:left="-57" w:right="-57"/>
              <w:jc w:val="center"/>
              <w:rPr>
                <w:b/>
                <w:kern w:val="2"/>
              </w:rPr>
            </w:pPr>
            <w:r>
              <w:rPr>
                <w:b/>
                <w:kern w:val="2"/>
              </w:rPr>
              <w:t>1340,73</w:t>
            </w:r>
          </w:p>
        </w:tc>
      </w:tr>
      <w:tr w:rsidR="00A13E63" w:rsidRPr="00411F80" w:rsidTr="0063191B">
        <w:trPr>
          <w:trHeight w:val="335"/>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2"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134"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1134"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63191B">
        <w:trPr>
          <w:trHeight w:val="711"/>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2"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134" w:type="dxa"/>
            <w:shd w:val="clear" w:color="auto" w:fill="auto"/>
          </w:tcPr>
          <w:p w:rsidR="00A13E63" w:rsidRPr="00352FF7" w:rsidRDefault="00A13E63" w:rsidP="00043A1D">
            <w:pPr>
              <w:spacing w:line="240" w:lineRule="auto"/>
              <w:ind w:left="-57" w:right="-57"/>
              <w:jc w:val="center"/>
              <w:rPr>
                <w:kern w:val="2"/>
              </w:rPr>
            </w:pPr>
          </w:p>
        </w:tc>
        <w:tc>
          <w:tcPr>
            <w:tcW w:w="1134"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1134"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63191B">
        <w:trPr>
          <w:trHeight w:val="412"/>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1985"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w:t>
            </w:r>
            <w:r>
              <w:rPr>
                <w:rFonts w:ascii="Times New Roman" w:hAnsi="Times New Roman" w:cs="Times New Roman"/>
                <w:b/>
                <w:kern w:val="2"/>
              </w:rPr>
              <w:lastRenderedPageBreak/>
              <w:t xml:space="preserve">ситуаций природного и техногенного характера, пожарная безопасность  </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520C3A">
              <w:rPr>
                <w:rFonts w:ascii="Times New Roman" w:hAnsi="Times New Roman" w:cs="Times New Roman"/>
                <w:b/>
                <w:kern w:val="2"/>
              </w:rPr>
              <w:t>2214,60</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520C3A" w:rsidP="00043A1D">
            <w:pPr>
              <w:spacing w:line="240" w:lineRule="auto"/>
              <w:ind w:right="-57"/>
              <w:jc w:val="center"/>
              <w:rPr>
                <w:b/>
                <w:kern w:val="2"/>
              </w:rPr>
            </w:pPr>
            <w:r>
              <w:rPr>
                <w:b/>
                <w:kern w:val="2"/>
              </w:rPr>
              <w:t>240,00</w:t>
            </w:r>
          </w:p>
        </w:tc>
        <w:tc>
          <w:tcPr>
            <w:tcW w:w="1134" w:type="dxa"/>
          </w:tcPr>
          <w:p w:rsidR="00A13E63" w:rsidRPr="00043A1D" w:rsidRDefault="00520C3A" w:rsidP="00043A1D">
            <w:pPr>
              <w:spacing w:line="240" w:lineRule="auto"/>
              <w:ind w:right="-57"/>
              <w:jc w:val="center"/>
              <w:rPr>
                <w:b/>
                <w:kern w:val="2"/>
              </w:rPr>
            </w:pPr>
            <w:r>
              <w:rPr>
                <w:b/>
                <w:kern w:val="2"/>
              </w:rPr>
              <w:t>250,00</w:t>
            </w:r>
          </w:p>
        </w:tc>
        <w:tc>
          <w:tcPr>
            <w:tcW w:w="992" w:type="dxa"/>
          </w:tcPr>
          <w:p w:rsidR="00A13E63" w:rsidRPr="00043A1D" w:rsidRDefault="00520C3A" w:rsidP="00043A1D">
            <w:pPr>
              <w:spacing w:line="240" w:lineRule="auto"/>
              <w:ind w:right="-57"/>
              <w:jc w:val="center"/>
              <w:rPr>
                <w:b/>
                <w:kern w:val="2"/>
              </w:rPr>
            </w:pPr>
            <w:r>
              <w:rPr>
                <w:b/>
                <w:kern w:val="2"/>
              </w:rPr>
              <w:t>260,00</w:t>
            </w:r>
          </w:p>
        </w:tc>
        <w:tc>
          <w:tcPr>
            <w:tcW w:w="992" w:type="dxa"/>
            <w:shd w:val="clear" w:color="auto" w:fill="auto"/>
          </w:tcPr>
          <w:p w:rsidR="00A13E63" w:rsidRPr="00352FF7" w:rsidRDefault="00520C3A" w:rsidP="00043A1D">
            <w:pPr>
              <w:spacing w:line="240" w:lineRule="auto"/>
              <w:ind w:right="-57"/>
              <w:jc w:val="center"/>
              <w:rPr>
                <w:b/>
                <w:kern w:val="2"/>
              </w:rPr>
            </w:pPr>
            <w:r>
              <w:rPr>
                <w:b/>
                <w:kern w:val="2"/>
              </w:rPr>
              <w:t>270,40</w:t>
            </w:r>
          </w:p>
        </w:tc>
        <w:tc>
          <w:tcPr>
            <w:tcW w:w="1134" w:type="dxa"/>
            <w:shd w:val="clear" w:color="auto" w:fill="auto"/>
          </w:tcPr>
          <w:p w:rsidR="00A13E63" w:rsidRPr="00352FF7" w:rsidRDefault="00520C3A" w:rsidP="00043A1D">
            <w:pPr>
              <w:spacing w:line="240" w:lineRule="auto"/>
              <w:ind w:right="-57"/>
              <w:jc w:val="center"/>
              <w:rPr>
                <w:b/>
                <w:kern w:val="2"/>
              </w:rPr>
            </w:pPr>
            <w:r>
              <w:rPr>
                <w:b/>
                <w:kern w:val="2"/>
              </w:rPr>
              <w:t>281,22</w:t>
            </w:r>
          </w:p>
        </w:tc>
        <w:tc>
          <w:tcPr>
            <w:tcW w:w="1134" w:type="dxa"/>
          </w:tcPr>
          <w:p w:rsidR="00A13E63" w:rsidRPr="00043A1D" w:rsidRDefault="00520C3A" w:rsidP="00043A1D">
            <w:pPr>
              <w:spacing w:line="240" w:lineRule="auto"/>
              <w:ind w:right="-57"/>
              <w:jc w:val="center"/>
              <w:rPr>
                <w:b/>
                <w:kern w:val="2"/>
              </w:rPr>
            </w:pPr>
            <w:r>
              <w:rPr>
                <w:b/>
                <w:kern w:val="2"/>
              </w:rPr>
              <w:t>292,47</w:t>
            </w:r>
          </w:p>
        </w:tc>
        <w:tc>
          <w:tcPr>
            <w:tcW w:w="992" w:type="dxa"/>
            <w:tcBorders>
              <w:right w:val="single" w:sz="4" w:space="0" w:color="auto"/>
            </w:tcBorders>
          </w:tcPr>
          <w:p w:rsidR="00A13E63" w:rsidRPr="00043A1D" w:rsidRDefault="00520C3A" w:rsidP="00043A1D">
            <w:pPr>
              <w:spacing w:line="240" w:lineRule="auto"/>
              <w:ind w:right="-57"/>
              <w:jc w:val="center"/>
              <w:rPr>
                <w:b/>
                <w:kern w:val="2"/>
              </w:rPr>
            </w:pPr>
            <w:r>
              <w:rPr>
                <w:b/>
                <w:kern w:val="2"/>
              </w:rPr>
              <w:t>304,17</w:t>
            </w:r>
          </w:p>
        </w:tc>
        <w:tc>
          <w:tcPr>
            <w:tcW w:w="1134" w:type="dxa"/>
            <w:tcBorders>
              <w:left w:val="single" w:sz="4" w:space="0" w:color="auto"/>
            </w:tcBorders>
          </w:tcPr>
          <w:p w:rsidR="00A13E63" w:rsidRPr="00043A1D" w:rsidRDefault="00520C3A" w:rsidP="00043A1D">
            <w:pPr>
              <w:spacing w:line="240" w:lineRule="auto"/>
              <w:ind w:right="-57"/>
              <w:jc w:val="center"/>
              <w:rPr>
                <w:b/>
                <w:kern w:val="2"/>
              </w:rPr>
            </w:pPr>
            <w:r>
              <w:rPr>
                <w:b/>
                <w:kern w:val="2"/>
              </w:rPr>
              <w:t>316,34</w:t>
            </w:r>
          </w:p>
        </w:tc>
      </w:tr>
      <w:tr w:rsidR="00A13E63" w:rsidRPr="00411F80" w:rsidTr="0063191B">
        <w:trPr>
          <w:trHeight w:val="256"/>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483"/>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043A1D">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63191B">
        <w:trPr>
          <w:trHeight w:val="567"/>
        </w:trPr>
        <w:tc>
          <w:tcPr>
            <w:tcW w:w="2269"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1985"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520C3A" w:rsidP="00043A1D">
            <w:pPr>
              <w:spacing w:line="240" w:lineRule="auto"/>
              <w:ind w:right="-57"/>
              <w:jc w:val="center"/>
              <w:rPr>
                <w:kern w:val="2"/>
              </w:rPr>
            </w:pPr>
            <w:r>
              <w:rPr>
                <w:kern w:val="2"/>
              </w:rPr>
              <w:t>240,00</w:t>
            </w:r>
          </w:p>
        </w:tc>
        <w:tc>
          <w:tcPr>
            <w:tcW w:w="1134" w:type="dxa"/>
          </w:tcPr>
          <w:p w:rsidR="00A13E63" w:rsidRPr="00411F80" w:rsidRDefault="00520C3A" w:rsidP="00043A1D">
            <w:pPr>
              <w:spacing w:line="240" w:lineRule="auto"/>
              <w:ind w:right="-57"/>
              <w:jc w:val="center"/>
              <w:rPr>
                <w:kern w:val="2"/>
              </w:rPr>
            </w:pPr>
            <w:r>
              <w:rPr>
                <w:kern w:val="2"/>
              </w:rPr>
              <w:t>250,00</w:t>
            </w:r>
          </w:p>
        </w:tc>
        <w:tc>
          <w:tcPr>
            <w:tcW w:w="992" w:type="dxa"/>
          </w:tcPr>
          <w:p w:rsidR="00A13E63" w:rsidRPr="00411F80" w:rsidRDefault="00520C3A" w:rsidP="00C672F3">
            <w:pPr>
              <w:spacing w:line="240" w:lineRule="auto"/>
              <w:ind w:right="-57"/>
              <w:jc w:val="center"/>
              <w:rPr>
                <w:kern w:val="2"/>
              </w:rPr>
            </w:pPr>
            <w:r>
              <w:rPr>
                <w:kern w:val="2"/>
              </w:rPr>
              <w:t>260,00</w:t>
            </w:r>
          </w:p>
        </w:tc>
        <w:tc>
          <w:tcPr>
            <w:tcW w:w="992" w:type="dxa"/>
            <w:tcBorders>
              <w:righ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270,40</w:t>
            </w:r>
          </w:p>
        </w:tc>
        <w:tc>
          <w:tcPr>
            <w:tcW w:w="1134" w:type="dxa"/>
            <w:tcBorders>
              <w:lef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281,22</w:t>
            </w:r>
          </w:p>
        </w:tc>
        <w:tc>
          <w:tcPr>
            <w:tcW w:w="1134" w:type="dxa"/>
          </w:tcPr>
          <w:p w:rsidR="00A13E63" w:rsidRPr="00411F80" w:rsidRDefault="00520C3A" w:rsidP="00C672F3">
            <w:pPr>
              <w:spacing w:line="240" w:lineRule="auto"/>
              <w:ind w:right="-57"/>
              <w:jc w:val="center"/>
              <w:rPr>
                <w:kern w:val="2"/>
              </w:rPr>
            </w:pPr>
            <w:r>
              <w:rPr>
                <w:kern w:val="2"/>
              </w:rPr>
              <w:t>292,47</w:t>
            </w:r>
          </w:p>
        </w:tc>
        <w:tc>
          <w:tcPr>
            <w:tcW w:w="992" w:type="dxa"/>
            <w:tcBorders>
              <w:right w:val="single" w:sz="4" w:space="0" w:color="auto"/>
            </w:tcBorders>
          </w:tcPr>
          <w:p w:rsidR="00A13E63" w:rsidRPr="00411F80" w:rsidRDefault="00520C3A" w:rsidP="00C672F3">
            <w:pPr>
              <w:spacing w:line="240" w:lineRule="auto"/>
              <w:ind w:right="-57"/>
              <w:jc w:val="center"/>
              <w:rPr>
                <w:kern w:val="2"/>
              </w:rPr>
            </w:pPr>
            <w:r>
              <w:rPr>
                <w:kern w:val="2"/>
              </w:rPr>
              <w:t>304,17</w:t>
            </w:r>
          </w:p>
        </w:tc>
        <w:tc>
          <w:tcPr>
            <w:tcW w:w="1134" w:type="dxa"/>
            <w:tcBorders>
              <w:left w:val="single" w:sz="4" w:space="0" w:color="auto"/>
            </w:tcBorders>
          </w:tcPr>
          <w:p w:rsidR="00A13E63" w:rsidRPr="00411F80" w:rsidRDefault="00520C3A" w:rsidP="00C672F3">
            <w:pPr>
              <w:spacing w:line="240" w:lineRule="auto"/>
              <w:ind w:right="-57"/>
              <w:jc w:val="center"/>
              <w:rPr>
                <w:kern w:val="2"/>
              </w:rPr>
            </w:pPr>
            <w:r>
              <w:rPr>
                <w:kern w:val="2"/>
              </w:rPr>
              <w:t>316,34</w:t>
            </w:r>
          </w:p>
        </w:tc>
      </w:tr>
      <w:tr w:rsidR="00A13E63" w:rsidRPr="00411F80" w:rsidTr="0063191B">
        <w:trPr>
          <w:trHeight w:val="369"/>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040"/>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520C3A" w:rsidP="00411F80">
            <w:pPr>
              <w:spacing w:line="240" w:lineRule="auto"/>
              <w:ind w:right="-57"/>
              <w:jc w:val="center"/>
              <w:rPr>
                <w:kern w:val="2"/>
              </w:rPr>
            </w:pPr>
            <w:r>
              <w:rPr>
                <w:kern w:val="2"/>
              </w:rPr>
              <w:t>240,00</w:t>
            </w:r>
          </w:p>
        </w:tc>
        <w:tc>
          <w:tcPr>
            <w:tcW w:w="1134" w:type="dxa"/>
          </w:tcPr>
          <w:p w:rsidR="00A13E63" w:rsidRPr="00411F80" w:rsidRDefault="00520C3A" w:rsidP="00411F80">
            <w:pPr>
              <w:spacing w:line="240" w:lineRule="auto"/>
              <w:ind w:right="-57"/>
              <w:jc w:val="center"/>
              <w:rPr>
                <w:kern w:val="2"/>
              </w:rPr>
            </w:pPr>
            <w:r>
              <w:rPr>
                <w:kern w:val="2"/>
              </w:rPr>
              <w:t>250,00</w:t>
            </w:r>
          </w:p>
        </w:tc>
        <w:tc>
          <w:tcPr>
            <w:tcW w:w="992" w:type="dxa"/>
          </w:tcPr>
          <w:p w:rsidR="00A13E63" w:rsidRPr="00411F80" w:rsidRDefault="00520C3A" w:rsidP="00411F80">
            <w:pPr>
              <w:spacing w:line="240" w:lineRule="auto"/>
              <w:ind w:right="-57"/>
              <w:jc w:val="center"/>
              <w:rPr>
                <w:kern w:val="2"/>
              </w:rPr>
            </w:pPr>
            <w:r>
              <w:rPr>
                <w:kern w:val="2"/>
              </w:rPr>
              <w:t>260,00</w:t>
            </w:r>
          </w:p>
        </w:tc>
        <w:tc>
          <w:tcPr>
            <w:tcW w:w="992" w:type="dxa"/>
            <w:tcBorders>
              <w:right w:val="single" w:sz="4" w:space="0" w:color="auto"/>
            </w:tcBorders>
            <w:shd w:val="clear" w:color="auto" w:fill="auto"/>
          </w:tcPr>
          <w:p w:rsidR="00A13E63" w:rsidRPr="00352FF7" w:rsidRDefault="00520C3A" w:rsidP="00043A1D">
            <w:pPr>
              <w:spacing w:line="240" w:lineRule="auto"/>
              <w:ind w:right="-57"/>
              <w:jc w:val="center"/>
              <w:rPr>
                <w:kern w:val="2"/>
              </w:rPr>
            </w:pPr>
            <w:r>
              <w:rPr>
                <w:kern w:val="2"/>
              </w:rPr>
              <w:t>270,40</w:t>
            </w:r>
          </w:p>
        </w:tc>
        <w:tc>
          <w:tcPr>
            <w:tcW w:w="1134" w:type="dxa"/>
            <w:tcBorders>
              <w:left w:val="single" w:sz="4" w:space="0" w:color="auto"/>
            </w:tcBorders>
            <w:shd w:val="clear" w:color="auto" w:fill="auto"/>
          </w:tcPr>
          <w:p w:rsidR="00A13E63" w:rsidRPr="00352FF7" w:rsidRDefault="00520C3A" w:rsidP="00043A1D">
            <w:pPr>
              <w:spacing w:line="240" w:lineRule="auto"/>
              <w:ind w:right="-57"/>
              <w:jc w:val="center"/>
              <w:rPr>
                <w:kern w:val="2"/>
              </w:rPr>
            </w:pPr>
            <w:r>
              <w:rPr>
                <w:kern w:val="2"/>
              </w:rPr>
              <w:t>281,22</w:t>
            </w:r>
          </w:p>
        </w:tc>
        <w:tc>
          <w:tcPr>
            <w:tcW w:w="1134" w:type="dxa"/>
          </w:tcPr>
          <w:p w:rsidR="00A13E63" w:rsidRPr="00411F80" w:rsidRDefault="00520C3A" w:rsidP="00043A1D">
            <w:pPr>
              <w:spacing w:line="240" w:lineRule="auto"/>
              <w:ind w:right="-57"/>
              <w:jc w:val="center"/>
              <w:rPr>
                <w:kern w:val="2"/>
              </w:rPr>
            </w:pPr>
            <w:r>
              <w:rPr>
                <w:kern w:val="2"/>
              </w:rPr>
              <w:t>292,47</w:t>
            </w:r>
          </w:p>
        </w:tc>
        <w:tc>
          <w:tcPr>
            <w:tcW w:w="992" w:type="dxa"/>
            <w:tcBorders>
              <w:right w:val="single" w:sz="4" w:space="0" w:color="auto"/>
            </w:tcBorders>
          </w:tcPr>
          <w:p w:rsidR="00A13E63" w:rsidRPr="00411F80" w:rsidRDefault="00520C3A" w:rsidP="00043A1D">
            <w:pPr>
              <w:spacing w:line="240" w:lineRule="auto"/>
              <w:ind w:right="-57"/>
              <w:jc w:val="center"/>
              <w:rPr>
                <w:kern w:val="2"/>
              </w:rPr>
            </w:pPr>
            <w:r>
              <w:rPr>
                <w:kern w:val="2"/>
              </w:rPr>
              <w:t>304,17</w:t>
            </w:r>
          </w:p>
        </w:tc>
        <w:tc>
          <w:tcPr>
            <w:tcW w:w="1134" w:type="dxa"/>
            <w:tcBorders>
              <w:left w:val="single" w:sz="4" w:space="0" w:color="auto"/>
            </w:tcBorders>
          </w:tcPr>
          <w:p w:rsidR="00A13E63" w:rsidRPr="00411F80" w:rsidRDefault="00520C3A" w:rsidP="00043A1D">
            <w:pPr>
              <w:spacing w:line="240" w:lineRule="auto"/>
              <w:ind w:right="-57"/>
              <w:jc w:val="center"/>
              <w:rPr>
                <w:kern w:val="2"/>
              </w:rPr>
            </w:pPr>
            <w:r>
              <w:rPr>
                <w:kern w:val="2"/>
              </w:rPr>
              <w:t>316,34</w:t>
            </w:r>
          </w:p>
        </w:tc>
      </w:tr>
      <w:tr w:rsidR="00A13E63" w:rsidRPr="00411F80" w:rsidTr="0063191B">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2</w:t>
            </w:r>
          </w:p>
        </w:tc>
        <w:tc>
          <w:tcPr>
            <w:tcW w:w="1985"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520C3A" w:rsidP="00411F80">
            <w:pPr>
              <w:pStyle w:val="ConsPlusCell"/>
              <w:jc w:val="both"/>
              <w:rPr>
                <w:rFonts w:ascii="Times New Roman" w:hAnsi="Times New Roman" w:cs="Times New Roman"/>
                <w:b/>
                <w:kern w:val="2"/>
              </w:rPr>
            </w:pPr>
            <w:r>
              <w:rPr>
                <w:rFonts w:ascii="Times New Roman" w:hAnsi="Times New Roman" w:cs="Times New Roman"/>
                <w:b/>
                <w:kern w:val="2"/>
              </w:rPr>
              <w:t>578,84</w:t>
            </w:r>
          </w:p>
        </w:tc>
        <w:tc>
          <w:tcPr>
            <w:tcW w:w="1134" w:type="dxa"/>
          </w:tcPr>
          <w:p w:rsidR="00A13E63" w:rsidRPr="0097339B" w:rsidRDefault="00520C3A" w:rsidP="005C41AA">
            <w:pPr>
              <w:spacing w:line="240" w:lineRule="auto"/>
              <w:ind w:right="-57"/>
              <w:jc w:val="center"/>
              <w:rPr>
                <w:b/>
                <w:kern w:val="2"/>
              </w:rPr>
            </w:pPr>
            <w:r>
              <w:rPr>
                <w:b/>
                <w:kern w:val="2"/>
              </w:rPr>
              <w:t>571,00</w:t>
            </w:r>
          </w:p>
        </w:tc>
        <w:tc>
          <w:tcPr>
            <w:tcW w:w="1134" w:type="dxa"/>
          </w:tcPr>
          <w:p w:rsidR="00A13E63" w:rsidRPr="0097339B" w:rsidRDefault="00520C3A" w:rsidP="005C41AA">
            <w:pPr>
              <w:spacing w:line="240" w:lineRule="auto"/>
              <w:ind w:right="-57"/>
              <w:jc w:val="center"/>
              <w:rPr>
                <w:b/>
                <w:kern w:val="2"/>
              </w:rPr>
            </w:pPr>
            <w:r>
              <w:rPr>
                <w:b/>
                <w:kern w:val="2"/>
              </w:rPr>
              <w:t>1,00</w:t>
            </w:r>
          </w:p>
        </w:tc>
        <w:tc>
          <w:tcPr>
            <w:tcW w:w="992" w:type="dxa"/>
          </w:tcPr>
          <w:p w:rsidR="00A13E63" w:rsidRPr="0097339B" w:rsidRDefault="00520C3A" w:rsidP="005C41AA">
            <w:pPr>
              <w:spacing w:line="240" w:lineRule="auto"/>
              <w:ind w:right="-57"/>
              <w:jc w:val="center"/>
              <w:rPr>
                <w:b/>
                <w:kern w:val="2"/>
              </w:rPr>
            </w:pPr>
            <w:r>
              <w:rPr>
                <w:b/>
                <w:kern w:val="2"/>
              </w:rPr>
              <w:t>1,04</w:t>
            </w:r>
          </w:p>
        </w:tc>
        <w:tc>
          <w:tcPr>
            <w:tcW w:w="992" w:type="dxa"/>
            <w:tcBorders>
              <w:righ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1,08</w:t>
            </w:r>
          </w:p>
        </w:tc>
        <w:tc>
          <w:tcPr>
            <w:tcW w:w="1134" w:type="dxa"/>
            <w:tcBorders>
              <w:lef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1,12</w:t>
            </w:r>
          </w:p>
        </w:tc>
        <w:tc>
          <w:tcPr>
            <w:tcW w:w="1134" w:type="dxa"/>
          </w:tcPr>
          <w:p w:rsidR="00A13E63" w:rsidRPr="0097339B" w:rsidRDefault="00520C3A" w:rsidP="005C41AA">
            <w:pPr>
              <w:spacing w:line="240" w:lineRule="auto"/>
              <w:ind w:right="-57"/>
              <w:jc w:val="center"/>
              <w:rPr>
                <w:b/>
                <w:kern w:val="2"/>
              </w:rPr>
            </w:pPr>
            <w:r>
              <w:rPr>
                <w:b/>
                <w:kern w:val="2"/>
              </w:rPr>
              <w:t>1,16</w:t>
            </w:r>
          </w:p>
        </w:tc>
        <w:tc>
          <w:tcPr>
            <w:tcW w:w="992" w:type="dxa"/>
            <w:tcBorders>
              <w:right w:val="single" w:sz="4" w:space="0" w:color="auto"/>
            </w:tcBorders>
          </w:tcPr>
          <w:p w:rsidR="00A13E63" w:rsidRPr="0097339B" w:rsidRDefault="00520C3A" w:rsidP="005C41AA">
            <w:pPr>
              <w:spacing w:line="240" w:lineRule="auto"/>
              <w:ind w:right="-57"/>
              <w:jc w:val="center"/>
              <w:rPr>
                <w:b/>
                <w:kern w:val="2"/>
              </w:rPr>
            </w:pPr>
            <w:r>
              <w:rPr>
                <w:b/>
                <w:kern w:val="2"/>
              </w:rPr>
              <w:t>1,20</w:t>
            </w:r>
          </w:p>
        </w:tc>
        <w:tc>
          <w:tcPr>
            <w:tcW w:w="1134" w:type="dxa"/>
            <w:tcBorders>
              <w:left w:val="single" w:sz="4" w:space="0" w:color="auto"/>
            </w:tcBorders>
          </w:tcPr>
          <w:p w:rsidR="00A13E63" w:rsidRPr="0097339B" w:rsidRDefault="00520C3A" w:rsidP="005C41AA">
            <w:pPr>
              <w:spacing w:line="240" w:lineRule="auto"/>
              <w:ind w:right="-57"/>
              <w:jc w:val="center"/>
              <w:rPr>
                <w:b/>
                <w:kern w:val="2"/>
              </w:rPr>
            </w:pPr>
            <w:r>
              <w:rPr>
                <w:b/>
                <w:kern w:val="2"/>
              </w:rPr>
              <w:t>1,24</w:t>
            </w:r>
          </w:p>
        </w:tc>
      </w:tr>
      <w:tr w:rsidR="00A13E63" w:rsidRPr="00411F80" w:rsidTr="0063191B">
        <w:trPr>
          <w:trHeight w:val="27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707"/>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1985" w:type="dxa"/>
          </w:tcPr>
          <w:p w:rsidR="00A13E63" w:rsidRPr="00411F80" w:rsidRDefault="00A13E63" w:rsidP="00EE1B8F">
            <w:pPr>
              <w:spacing w:after="0" w:line="240" w:lineRule="auto"/>
              <w:rPr>
                <w:kern w:val="2"/>
              </w:rPr>
            </w:pPr>
            <w:r>
              <w:rPr>
                <w:kern w:val="2"/>
              </w:rPr>
              <w:t>Общеэкономические вопросы</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520C3A">
              <w:rPr>
                <w:rFonts w:ascii="Times New Roman" w:hAnsi="Times New Roman" w:cs="Times New Roman"/>
                <w:kern w:val="2"/>
              </w:rPr>
              <w:t>4,42</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520C3A" w:rsidP="005C41AA">
            <w:pPr>
              <w:spacing w:line="240" w:lineRule="auto"/>
              <w:ind w:right="-57"/>
              <w:jc w:val="center"/>
              <w:rPr>
                <w:kern w:val="2"/>
              </w:rPr>
            </w:pPr>
            <w:r>
              <w:rPr>
                <w:kern w:val="2"/>
              </w:rPr>
              <w:t>0,5</w:t>
            </w:r>
          </w:p>
        </w:tc>
        <w:tc>
          <w:tcPr>
            <w:tcW w:w="1134" w:type="dxa"/>
          </w:tcPr>
          <w:p w:rsidR="00A13E63" w:rsidRPr="00411F80" w:rsidRDefault="00520C3A" w:rsidP="005C41AA">
            <w:pPr>
              <w:spacing w:line="240" w:lineRule="auto"/>
              <w:ind w:right="-57"/>
              <w:jc w:val="center"/>
              <w:rPr>
                <w:kern w:val="2"/>
              </w:rPr>
            </w:pPr>
            <w:r>
              <w:rPr>
                <w:kern w:val="2"/>
              </w:rPr>
              <w:t>0,5</w:t>
            </w:r>
          </w:p>
        </w:tc>
        <w:tc>
          <w:tcPr>
            <w:tcW w:w="992" w:type="dxa"/>
          </w:tcPr>
          <w:p w:rsidR="00A13E63" w:rsidRPr="00411F80" w:rsidRDefault="00520C3A" w:rsidP="00C672F3">
            <w:pPr>
              <w:spacing w:line="240" w:lineRule="auto"/>
              <w:ind w:right="-57"/>
              <w:jc w:val="center"/>
              <w:rPr>
                <w:kern w:val="2"/>
              </w:rPr>
            </w:pPr>
            <w:r>
              <w:rPr>
                <w:kern w:val="2"/>
              </w:rPr>
              <w:t>0,52</w:t>
            </w:r>
          </w:p>
        </w:tc>
        <w:tc>
          <w:tcPr>
            <w:tcW w:w="992" w:type="dxa"/>
            <w:tcBorders>
              <w:right w:val="single" w:sz="4" w:space="0" w:color="auto"/>
            </w:tcBorders>
            <w:shd w:val="clear" w:color="auto" w:fill="auto"/>
          </w:tcPr>
          <w:p w:rsidR="00A13E63" w:rsidRPr="00352FF7" w:rsidRDefault="00520C3A" w:rsidP="004B3D1F">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0,56</w:t>
            </w:r>
          </w:p>
        </w:tc>
        <w:tc>
          <w:tcPr>
            <w:tcW w:w="1134" w:type="dxa"/>
          </w:tcPr>
          <w:p w:rsidR="00A13E63" w:rsidRPr="00411F80" w:rsidRDefault="00520C3A" w:rsidP="00C672F3">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520C3A" w:rsidP="00C672F3">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520C3A" w:rsidP="00C672F3">
            <w:pPr>
              <w:spacing w:line="240" w:lineRule="auto"/>
              <w:ind w:right="-57"/>
              <w:jc w:val="center"/>
              <w:rPr>
                <w:kern w:val="2"/>
              </w:rPr>
            </w:pPr>
            <w:r>
              <w:rPr>
                <w:kern w:val="2"/>
              </w:rPr>
              <w:t>0,62</w:t>
            </w:r>
          </w:p>
        </w:tc>
      </w:tr>
      <w:tr w:rsidR="00A13E63" w:rsidRPr="00411F80" w:rsidTr="0063191B">
        <w:trPr>
          <w:trHeight w:val="341"/>
        </w:trPr>
        <w:tc>
          <w:tcPr>
            <w:tcW w:w="2269" w:type="dxa"/>
          </w:tcPr>
          <w:p w:rsidR="00A13E63" w:rsidRPr="00411F80" w:rsidRDefault="00A13E63" w:rsidP="00EE1B8F">
            <w:pPr>
              <w:spacing w:after="0"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520C3A" w:rsidP="00411F80">
            <w:pPr>
              <w:spacing w:line="240" w:lineRule="auto"/>
              <w:ind w:right="-57"/>
              <w:jc w:val="center"/>
              <w:rPr>
                <w:kern w:val="2"/>
              </w:rPr>
            </w:pPr>
            <w:r>
              <w:rPr>
                <w:kern w:val="2"/>
              </w:rPr>
              <w:t>0,5</w:t>
            </w:r>
          </w:p>
        </w:tc>
        <w:tc>
          <w:tcPr>
            <w:tcW w:w="1134" w:type="dxa"/>
          </w:tcPr>
          <w:p w:rsidR="00A13E63" w:rsidRPr="00411F80" w:rsidRDefault="00520C3A" w:rsidP="00411F80">
            <w:pPr>
              <w:spacing w:line="240" w:lineRule="auto"/>
              <w:ind w:right="-57"/>
              <w:jc w:val="center"/>
              <w:rPr>
                <w:kern w:val="2"/>
              </w:rPr>
            </w:pPr>
            <w:r>
              <w:rPr>
                <w:kern w:val="2"/>
              </w:rPr>
              <w:t>0,5</w:t>
            </w:r>
          </w:p>
        </w:tc>
        <w:tc>
          <w:tcPr>
            <w:tcW w:w="992" w:type="dxa"/>
          </w:tcPr>
          <w:p w:rsidR="00A13E63" w:rsidRPr="00411F80" w:rsidRDefault="00520C3A" w:rsidP="00411F80">
            <w:pPr>
              <w:spacing w:line="240" w:lineRule="auto"/>
              <w:ind w:right="-57"/>
              <w:jc w:val="center"/>
              <w:rPr>
                <w:kern w:val="2"/>
              </w:rPr>
            </w:pPr>
            <w:r>
              <w:rPr>
                <w:kern w:val="2"/>
              </w:rPr>
              <w:t>0,52</w:t>
            </w:r>
          </w:p>
        </w:tc>
        <w:tc>
          <w:tcPr>
            <w:tcW w:w="992" w:type="dxa"/>
            <w:tcBorders>
              <w:right w:val="single" w:sz="4" w:space="0" w:color="auto"/>
            </w:tcBorders>
            <w:shd w:val="clear" w:color="auto" w:fill="auto"/>
          </w:tcPr>
          <w:p w:rsidR="00A13E63" w:rsidRPr="00352FF7" w:rsidRDefault="00520C3A" w:rsidP="004B3D1F">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520C3A" w:rsidP="00411F80">
            <w:pPr>
              <w:spacing w:line="240" w:lineRule="auto"/>
              <w:ind w:right="-57"/>
              <w:jc w:val="center"/>
              <w:rPr>
                <w:kern w:val="2"/>
              </w:rPr>
            </w:pPr>
            <w:r>
              <w:rPr>
                <w:kern w:val="2"/>
              </w:rPr>
              <w:t>0,56</w:t>
            </w:r>
          </w:p>
        </w:tc>
        <w:tc>
          <w:tcPr>
            <w:tcW w:w="1134" w:type="dxa"/>
          </w:tcPr>
          <w:p w:rsidR="00A13E63" w:rsidRPr="00411F80" w:rsidRDefault="00520C3A" w:rsidP="00411F80">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520C3A" w:rsidP="00411F80">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520C3A" w:rsidP="00411F80">
            <w:pPr>
              <w:spacing w:line="240" w:lineRule="auto"/>
              <w:ind w:right="-57"/>
              <w:jc w:val="center"/>
              <w:rPr>
                <w:kern w:val="2"/>
              </w:rPr>
            </w:pPr>
            <w:r>
              <w:rPr>
                <w:kern w:val="2"/>
              </w:rPr>
              <w:t>0,62</w:t>
            </w:r>
          </w:p>
        </w:tc>
      </w:tr>
      <w:tr w:rsidR="00A13E63" w:rsidRPr="00411F80" w:rsidTr="0063191B">
        <w:trPr>
          <w:trHeight w:val="806"/>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Pr>
                <w:kern w:val="2"/>
              </w:rPr>
              <w:t>мероприятие 2</w:t>
            </w:r>
          </w:p>
        </w:tc>
        <w:tc>
          <w:tcPr>
            <w:tcW w:w="1985"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520C3A">
              <w:rPr>
                <w:rFonts w:ascii="Times New Roman" w:hAnsi="Times New Roman" w:cs="Times New Roman"/>
                <w:kern w:val="2"/>
              </w:rPr>
              <w:t>574,42</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520C3A" w:rsidP="005C41AA">
            <w:pPr>
              <w:spacing w:line="240" w:lineRule="auto"/>
              <w:ind w:right="-57"/>
              <w:jc w:val="center"/>
              <w:rPr>
                <w:kern w:val="2"/>
              </w:rPr>
            </w:pPr>
            <w:r>
              <w:rPr>
                <w:kern w:val="2"/>
              </w:rPr>
              <w:t>570,50</w:t>
            </w:r>
          </w:p>
        </w:tc>
        <w:tc>
          <w:tcPr>
            <w:tcW w:w="1134" w:type="dxa"/>
          </w:tcPr>
          <w:p w:rsidR="00A13E63" w:rsidRPr="00411F80" w:rsidRDefault="00520C3A" w:rsidP="005C41AA">
            <w:pPr>
              <w:spacing w:line="240" w:lineRule="auto"/>
              <w:ind w:right="-57"/>
              <w:jc w:val="center"/>
              <w:rPr>
                <w:kern w:val="2"/>
              </w:rPr>
            </w:pPr>
            <w:r>
              <w:rPr>
                <w:kern w:val="2"/>
              </w:rPr>
              <w:t>0,5</w:t>
            </w:r>
          </w:p>
        </w:tc>
        <w:tc>
          <w:tcPr>
            <w:tcW w:w="992" w:type="dxa"/>
          </w:tcPr>
          <w:p w:rsidR="00A13E63" w:rsidRPr="00411F80" w:rsidRDefault="00520C3A" w:rsidP="00C672F3">
            <w:pPr>
              <w:spacing w:line="240" w:lineRule="auto"/>
              <w:ind w:right="-57"/>
              <w:jc w:val="center"/>
              <w:rPr>
                <w:kern w:val="2"/>
              </w:rPr>
            </w:pPr>
            <w:r>
              <w:rPr>
                <w:kern w:val="2"/>
              </w:rPr>
              <w:t>0,52</w:t>
            </w:r>
          </w:p>
        </w:tc>
        <w:tc>
          <w:tcPr>
            <w:tcW w:w="992" w:type="dxa"/>
            <w:tcBorders>
              <w:righ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0,56</w:t>
            </w:r>
          </w:p>
        </w:tc>
        <w:tc>
          <w:tcPr>
            <w:tcW w:w="1134" w:type="dxa"/>
          </w:tcPr>
          <w:p w:rsidR="00A13E63" w:rsidRPr="00411F80" w:rsidRDefault="00520C3A" w:rsidP="00C672F3">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520C3A" w:rsidP="00C672F3">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520C3A" w:rsidP="00C672F3">
            <w:pPr>
              <w:spacing w:line="240" w:lineRule="auto"/>
              <w:ind w:right="-57"/>
              <w:jc w:val="center"/>
              <w:rPr>
                <w:kern w:val="2"/>
              </w:rPr>
            </w:pPr>
            <w:r>
              <w:rPr>
                <w:kern w:val="2"/>
              </w:rPr>
              <w:t>0,62</w:t>
            </w:r>
          </w:p>
        </w:tc>
      </w:tr>
      <w:tr w:rsidR="00A13E63" w:rsidRPr="00411F80" w:rsidTr="0063191B">
        <w:trPr>
          <w:trHeight w:val="341"/>
        </w:trPr>
        <w:tc>
          <w:tcPr>
            <w:tcW w:w="2269" w:type="dxa"/>
          </w:tcPr>
          <w:p w:rsidR="00A13E63" w:rsidRPr="00411F80" w:rsidRDefault="00A13E63" w:rsidP="00EE1B8F">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3164DA" w:rsidP="00A32980">
            <w:pPr>
              <w:spacing w:line="240" w:lineRule="auto"/>
              <w:ind w:right="-57"/>
              <w:jc w:val="center"/>
              <w:rPr>
                <w:kern w:val="2"/>
              </w:rPr>
            </w:pPr>
            <w:r>
              <w:rPr>
                <w:kern w:val="2"/>
              </w:rPr>
              <w:t>570,50</w:t>
            </w:r>
          </w:p>
        </w:tc>
        <w:tc>
          <w:tcPr>
            <w:tcW w:w="1134" w:type="dxa"/>
          </w:tcPr>
          <w:p w:rsidR="00A13E63" w:rsidRPr="00411F80" w:rsidRDefault="003164DA" w:rsidP="00A32980">
            <w:pPr>
              <w:spacing w:line="240" w:lineRule="auto"/>
              <w:ind w:right="-57"/>
              <w:jc w:val="center"/>
              <w:rPr>
                <w:kern w:val="2"/>
              </w:rPr>
            </w:pPr>
            <w:r>
              <w:rPr>
                <w:kern w:val="2"/>
              </w:rPr>
              <w:t>0,50</w:t>
            </w:r>
          </w:p>
        </w:tc>
        <w:tc>
          <w:tcPr>
            <w:tcW w:w="992" w:type="dxa"/>
          </w:tcPr>
          <w:p w:rsidR="00A13E63" w:rsidRPr="00411F80" w:rsidRDefault="003164DA" w:rsidP="00A32980">
            <w:pPr>
              <w:spacing w:line="240" w:lineRule="auto"/>
              <w:ind w:right="-57"/>
              <w:jc w:val="center"/>
              <w:rPr>
                <w:kern w:val="2"/>
              </w:rPr>
            </w:pPr>
            <w:r>
              <w:rPr>
                <w:kern w:val="2"/>
              </w:rPr>
              <w:t>0,52</w:t>
            </w:r>
          </w:p>
        </w:tc>
        <w:tc>
          <w:tcPr>
            <w:tcW w:w="992" w:type="dxa"/>
            <w:tcBorders>
              <w:right w:val="single" w:sz="4" w:space="0" w:color="auto"/>
            </w:tcBorders>
            <w:shd w:val="clear" w:color="auto" w:fill="auto"/>
          </w:tcPr>
          <w:p w:rsidR="00A13E63" w:rsidRPr="00352FF7" w:rsidRDefault="003164DA" w:rsidP="00A32980">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3164DA" w:rsidP="00A32980">
            <w:pPr>
              <w:spacing w:line="240" w:lineRule="auto"/>
              <w:ind w:right="-57"/>
              <w:jc w:val="center"/>
              <w:rPr>
                <w:kern w:val="2"/>
              </w:rPr>
            </w:pPr>
            <w:r>
              <w:rPr>
                <w:kern w:val="2"/>
              </w:rPr>
              <w:t>0,56</w:t>
            </w:r>
          </w:p>
        </w:tc>
        <w:tc>
          <w:tcPr>
            <w:tcW w:w="1134" w:type="dxa"/>
          </w:tcPr>
          <w:p w:rsidR="00A13E63" w:rsidRPr="00411F80" w:rsidRDefault="003164DA" w:rsidP="00A32980">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3164DA" w:rsidP="00A32980">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3164DA" w:rsidP="00A32980">
            <w:pPr>
              <w:spacing w:line="240" w:lineRule="auto"/>
              <w:ind w:right="-57"/>
              <w:jc w:val="center"/>
              <w:rPr>
                <w:kern w:val="2"/>
              </w:rPr>
            </w:pPr>
            <w:r>
              <w:rPr>
                <w:kern w:val="2"/>
              </w:rPr>
              <w:t>0,62</w:t>
            </w:r>
          </w:p>
        </w:tc>
      </w:tr>
      <w:tr w:rsidR="00A13E63" w:rsidRPr="00411F80" w:rsidTr="0063191B">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3</w:t>
            </w:r>
          </w:p>
        </w:tc>
        <w:tc>
          <w:tcPr>
            <w:tcW w:w="1985" w:type="dxa"/>
          </w:tcPr>
          <w:p w:rsidR="00A13E63" w:rsidRPr="00411F80" w:rsidRDefault="00A13E63" w:rsidP="00411F80">
            <w:pPr>
              <w:spacing w:line="240" w:lineRule="auto"/>
              <w:rPr>
                <w:b/>
                <w:kern w:val="2"/>
              </w:rPr>
            </w:pPr>
            <w:r>
              <w:rPr>
                <w:b/>
                <w:kern w:val="2"/>
              </w:rPr>
              <w:t>Дорожное хозяйство</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164DA">
              <w:rPr>
                <w:rFonts w:ascii="Times New Roman" w:hAnsi="Times New Roman" w:cs="Times New Roman"/>
                <w:b/>
                <w:kern w:val="2"/>
              </w:rPr>
              <w:t>2664,56</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3164DA" w:rsidP="005C41AA">
            <w:pPr>
              <w:spacing w:line="240" w:lineRule="auto"/>
              <w:ind w:right="-57"/>
              <w:jc w:val="center"/>
              <w:rPr>
                <w:b/>
                <w:kern w:val="2"/>
              </w:rPr>
            </w:pPr>
            <w:r>
              <w:rPr>
                <w:b/>
                <w:kern w:val="2"/>
              </w:rPr>
              <w:t>285,60</w:t>
            </w:r>
          </w:p>
        </w:tc>
        <w:tc>
          <w:tcPr>
            <w:tcW w:w="1134" w:type="dxa"/>
          </w:tcPr>
          <w:p w:rsidR="00A13E63" w:rsidRPr="0097339B" w:rsidRDefault="003164DA" w:rsidP="005C41AA">
            <w:pPr>
              <w:spacing w:line="240" w:lineRule="auto"/>
              <w:ind w:right="-57"/>
              <w:jc w:val="center"/>
              <w:rPr>
                <w:b/>
                <w:kern w:val="2"/>
              </w:rPr>
            </w:pPr>
            <w:r>
              <w:rPr>
                <w:b/>
                <w:kern w:val="2"/>
              </w:rPr>
              <w:t>301,20</w:t>
            </w:r>
          </w:p>
        </w:tc>
        <w:tc>
          <w:tcPr>
            <w:tcW w:w="992" w:type="dxa"/>
          </w:tcPr>
          <w:p w:rsidR="00A13E63" w:rsidRPr="0097339B" w:rsidRDefault="003164DA" w:rsidP="005C41AA">
            <w:pPr>
              <w:spacing w:line="240" w:lineRule="auto"/>
              <w:ind w:right="-57"/>
              <w:jc w:val="center"/>
              <w:rPr>
                <w:b/>
                <w:kern w:val="2"/>
              </w:rPr>
            </w:pPr>
            <w:r>
              <w:rPr>
                <w:b/>
                <w:kern w:val="2"/>
              </w:rPr>
              <w:t>313,25</w:t>
            </w:r>
          </w:p>
        </w:tc>
        <w:tc>
          <w:tcPr>
            <w:tcW w:w="992" w:type="dxa"/>
            <w:tcBorders>
              <w:right w:val="single" w:sz="4" w:space="0" w:color="auto"/>
            </w:tcBorders>
            <w:shd w:val="clear" w:color="auto" w:fill="auto"/>
          </w:tcPr>
          <w:p w:rsidR="00A13E63" w:rsidRPr="00352FF7" w:rsidRDefault="003164DA" w:rsidP="005C41AA">
            <w:pPr>
              <w:spacing w:line="240" w:lineRule="auto"/>
              <w:ind w:right="-57"/>
              <w:jc w:val="center"/>
              <w:rPr>
                <w:b/>
                <w:kern w:val="2"/>
              </w:rPr>
            </w:pPr>
            <w:r>
              <w:rPr>
                <w:b/>
                <w:kern w:val="2"/>
              </w:rPr>
              <w:t>325,78</w:t>
            </w:r>
          </w:p>
        </w:tc>
        <w:tc>
          <w:tcPr>
            <w:tcW w:w="1134" w:type="dxa"/>
            <w:tcBorders>
              <w:left w:val="single" w:sz="4" w:space="0" w:color="auto"/>
            </w:tcBorders>
            <w:shd w:val="clear" w:color="auto" w:fill="auto"/>
          </w:tcPr>
          <w:p w:rsidR="00A13E63" w:rsidRPr="00352FF7" w:rsidRDefault="003164DA" w:rsidP="005C41AA">
            <w:pPr>
              <w:spacing w:line="240" w:lineRule="auto"/>
              <w:ind w:right="-57"/>
              <w:jc w:val="center"/>
              <w:rPr>
                <w:b/>
                <w:kern w:val="2"/>
              </w:rPr>
            </w:pPr>
            <w:r>
              <w:rPr>
                <w:b/>
                <w:kern w:val="2"/>
              </w:rPr>
              <w:t>338,81</w:t>
            </w:r>
          </w:p>
        </w:tc>
        <w:tc>
          <w:tcPr>
            <w:tcW w:w="1134" w:type="dxa"/>
          </w:tcPr>
          <w:p w:rsidR="00A13E63" w:rsidRPr="0097339B" w:rsidRDefault="003164DA" w:rsidP="005C41AA">
            <w:pPr>
              <w:spacing w:line="240" w:lineRule="auto"/>
              <w:ind w:right="-57"/>
              <w:jc w:val="center"/>
              <w:rPr>
                <w:b/>
                <w:kern w:val="2"/>
              </w:rPr>
            </w:pPr>
            <w:r>
              <w:rPr>
                <w:b/>
                <w:kern w:val="2"/>
              </w:rPr>
              <w:t>352,36</w:t>
            </w:r>
          </w:p>
        </w:tc>
        <w:tc>
          <w:tcPr>
            <w:tcW w:w="992" w:type="dxa"/>
            <w:tcBorders>
              <w:right w:val="single" w:sz="4" w:space="0" w:color="auto"/>
            </w:tcBorders>
          </w:tcPr>
          <w:p w:rsidR="00A13E63" w:rsidRPr="0097339B" w:rsidRDefault="003164DA" w:rsidP="005C41AA">
            <w:pPr>
              <w:spacing w:line="240" w:lineRule="auto"/>
              <w:ind w:right="-57"/>
              <w:jc w:val="center"/>
              <w:rPr>
                <w:b/>
                <w:kern w:val="2"/>
              </w:rPr>
            </w:pPr>
            <w:r>
              <w:rPr>
                <w:b/>
                <w:kern w:val="2"/>
              </w:rPr>
              <w:t>366,45</w:t>
            </w:r>
          </w:p>
        </w:tc>
        <w:tc>
          <w:tcPr>
            <w:tcW w:w="1134" w:type="dxa"/>
            <w:tcBorders>
              <w:left w:val="single" w:sz="4" w:space="0" w:color="auto"/>
            </w:tcBorders>
          </w:tcPr>
          <w:p w:rsidR="00A13E63" w:rsidRPr="0097339B" w:rsidRDefault="003164DA" w:rsidP="005C41AA">
            <w:pPr>
              <w:spacing w:line="240" w:lineRule="auto"/>
              <w:ind w:right="-57"/>
              <w:jc w:val="center"/>
              <w:rPr>
                <w:b/>
                <w:kern w:val="2"/>
              </w:rPr>
            </w:pPr>
            <w:r>
              <w:rPr>
                <w:b/>
                <w:kern w:val="2"/>
              </w:rPr>
              <w:t>381,11</w:t>
            </w:r>
          </w:p>
        </w:tc>
      </w:tr>
      <w:tr w:rsidR="00A13E63" w:rsidRPr="00411F80" w:rsidTr="0063191B">
        <w:trPr>
          <w:trHeight w:val="329"/>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1412"/>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r w:rsidRPr="00411F80">
              <w:rPr>
                <w:kern w:val="2"/>
              </w:rPr>
              <w:t>Основное мероприятие 1</w:t>
            </w:r>
          </w:p>
        </w:tc>
        <w:tc>
          <w:tcPr>
            <w:tcW w:w="1985" w:type="dxa"/>
          </w:tcPr>
          <w:p w:rsidR="00A13E63" w:rsidRPr="00725CF9" w:rsidRDefault="00725CF9" w:rsidP="00411F80">
            <w:pPr>
              <w:spacing w:line="240" w:lineRule="auto"/>
              <w:rPr>
                <w:kern w:val="2"/>
              </w:rPr>
            </w:pPr>
            <w:r w:rsidRPr="00725CF9">
              <w:t xml:space="preserve">Капитальный ремонт, текущий ремонт и содержание автомобильных дорог общего пользования </w:t>
            </w:r>
            <w:r w:rsidRPr="00725CF9">
              <w:lastRenderedPageBreak/>
              <w:t>местного значения</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3164DA" w:rsidP="00411F80">
            <w:pPr>
              <w:spacing w:line="240" w:lineRule="auto"/>
              <w:ind w:right="-57"/>
              <w:jc w:val="center"/>
              <w:rPr>
                <w:kern w:val="2"/>
              </w:rPr>
            </w:pPr>
            <w:r>
              <w:rPr>
                <w:kern w:val="2"/>
              </w:rPr>
              <w:t>285,60</w:t>
            </w:r>
          </w:p>
        </w:tc>
        <w:tc>
          <w:tcPr>
            <w:tcW w:w="1134" w:type="dxa"/>
          </w:tcPr>
          <w:p w:rsidR="00A13E63" w:rsidRPr="00411F80" w:rsidRDefault="003164DA" w:rsidP="00411F80">
            <w:pPr>
              <w:spacing w:line="240" w:lineRule="auto"/>
              <w:ind w:right="-57"/>
              <w:jc w:val="center"/>
              <w:rPr>
                <w:kern w:val="2"/>
              </w:rPr>
            </w:pPr>
            <w:r>
              <w:rPr>
                <w:kern w:val="2"/>
              </w:rPr>
              <w:t>301,20</w:t>
            </w:r>
          </w:p>
        </w:tc>
        <w:tc>
          <w:tcPr>
            <w:tcW w:w="992" w:type="dxa"/>
          </w:tcPr>
          <w:p w:rsidR="00A13E63" w:rsidRPr="00411F80" w:rsidRDefault="003164DA" w:rsidP="00411F80">
            <w:pPr>
              <w:spacing w:line="240" w:lineRule="auto"/>
              <w:ind w:right="-57"/>
              <w:jc w:val="center"/>
              <w:rPr>
                <w:kern w:val="2"/>
              </w:rPr>
            </w:pPr>
            <w:r>
              <w:rPr>
                <w:kern w:val="2"/>
              </w:rPr>
              <w:t>313,25</w:t>
            </w:r>
          </w:p>
        </w:tc>
        <w:tc>
          <w:tcPr>
            <w:tcW w:w="992" w:type="dxa"/>
            <w:tcBorders>
              <w:right w:val="single" w:sz="4" w:space="0" w:color="auto"/>
            </w:tcBorders>
            <w:shd w:val="clear" w:color="auto" w:fill="auto"/>
          </w:tcPr>
          <w:p w:rsidR="00A13E63" w:rsidRPr="00352FF7" w:rsidRDefault="003164DA" w:rsidP="00411F80">
            <w:pPr>
              <w:spacing w:line="240" w:lineRule="auto"/>
              <w:ind w:right="-57"/>
              <w:jc w:val="center"/>
              <w:rPr>
                <w:kern w:val="2"/>
              </w:rPr>
            </w:pPr>
            <w:r>
              <w:rPr>
                <w:kern w:val="2"/>
              </w:rPr>
              <w:t>325,78</w:t>
            </w:r>
          </w:p>
        </w:tc>
        <w:tc>
          <w:tcPr>
            <w:tcW w:w="1134" w:type="dxa"/>
            <w:tcBorders>
              <w:left w:val="single" w:sz="4" w:space="0" w:color="auto"/>
            </w:tcBorders>
            <w:shd w:val="clear" w:color="auto" w:fill="auto"/>
          </w:tcPr>
          <w:p w:rsidR="00A13E63" w:rsidRPr="00352FF7" w:rsidRDefault="003164DA" w:rsidP="00411F80">
            <w:pPr>
              <w:spacing w:line="240" w:lineRule="auto"/>
              <w:ind w:right="-57"/>
              <w:jc w:val="center"/>
              <w:rPr>
                <w:kern w:val="2"/>
              </w:rPr>
            </w:pPr>
            <w:r>
              <w:rPr>
                <w:kern w:val="2"/>
              </w:rPr>
              <w:t>338,81</w:t>
            </w:r>
          </w:p>
        </w:tc>
        <w:tc>
          <w:tcPr>
            <w:tcW w:w="1134" w:type="dxa"/>
          </w:tcPr>
          <w:p w:rsidR="00A13E63" w:rsidRPr="00411F80" w:rsidRDefault="003164DA" w:rsidP="00411F80">
            <w:pPr>
              <w:spacing w:line="240" w:lineRule="auto"/>
              <w:ind w:right="-57"/>
              <w:jc w:val="center"/>
              <w:rPr>
                <w:kern w:val="2"/>
              </w:rPr>
            </w:pPr>
            <w:r>
              <w:rPr>
                <w:kern w:val="2"/>
              </w:rPr>
              <w:t>352,36</w:t>
            </w:r>
          </w:p>
        </w:tc>
        <w:tc>
          <w:tcPr>
            <w:tcW w:w="992" w:type="dxa"/>
            <w:tcBorders>
              <w:right w:val="single" w:sz="4" w:space="0" w:color="auto"/>
            </w:tcBorders>
          </w:tcPr>
          <w:p w:rsidR="00A13E63" w:rsidRPr="00411F80" w:rsidRDefault="003164DA" w:rsidP="00411F80">
            <w:pPr>
              <w:spacing w:line="240" w:lineRule="auto"/>
              <w:ind w:right="-57"/>
              <w:jc w:val="center"/>
              <w:rPr>
                <w:kern w:val="2"/>
              </w:rPr>
            </w:pPr>
            <w:r>
              <w:rPr>
                <w:kern w:val="2"/>
              </w:rPr>
              <w:t>366,45</w:t>
            </w:r>
          </w:p>
        </w:tc>
        <w:tc>
          <w:tcPr>
            <w:tcW w:w="1134" w:type="dxa"/>
            <w:tcBorders>
              <w:left w:val="single" w:sz="4" w:space="0" w:color="auto"/>
            </w:tcBorders>
          </w:tcPr>
          <w:p w:rsidR="00A13E63" w:rsidRPr="00411F80" w:rsidRDefault="003164DA" w:rsidP="00411F80">
            <w:pPr>
              <w:spacing w:line="240" w:lineRule="auto"/>
              <w:ind w:right="-57"/>
              <w:jc w:val="center"/>
              <w:rPr>
                <w:kern w:val="2"/>
              </w:rPr>
            </w:pPr>
            <w:r>
              <w:rPr>
                <w:kern w:val="2"/>
              </w:rPr>
              <w:t>381,11</w:t>
            </w:r>
          </w:p>
        </w:tc>
      </w:tr>
      <w:tr w:rsidR="00725CF9" w:rsidRPr="00411F80" w:rsidTr="0063191B">
        <w:trPr>
          <w:trHeight w:val="239"/>
        </w:trPr>
        <w:tc>
          <w:tcPr>
            <w:tcW w:w="2269" w:type="dxa"/>
          </w:tcPr>
          <w:p w:rsidR="00725CF9" w:rsidRPr="00411F80" w:rsidRDefault="00725CF9" w:rsidP="00411F80">
            <w:pPr>
              <w:spacing w:line="240" w:lineRule="auto"/>
              <w:rPr>
                <w:kern w:val="2"/>
              </w:rPr>
            </w:pPr>
          </w:p>
        </w:tc>
        <w:tc>
          <w:tcPr>
            <w:tcW w:w="1985" w:type="dxa"/>
          </w:tcPr>
          <w:p w:rsidR="00725CF9" w:rsidRPr="00725CF9" w:rsidRDefault="00725CF9" w:rsidP="00411F80">
            <w:pPr>
              <w:spacing w:line="240" w:lineRule="auto"/>
            </w:pPr>
          </w:p>
        </w:tc>
        <w:tc>
          <w:tcPr>
            <w:tcW w:w="2268"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1134"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1134"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63191B">
        <w:trPr>
          <w:trHeight w:val="1040"/>
        </w:trPr>
        <w:tc>
          <w:tcPr>
            <w:tcW w:w="2269" w:type="dxa"/>
          </w:tcPr>
          <w:p w:rsidR="00725CF9" w:rsidRPr="00411F80" w:rsidRDefault="00725CF9" w:rsidP="00411F80">
            <w:pPr>
              <w:spacing w:line="240" w:lineRule="auto"/>
              <w:rPr>
                <w:kern w:val="2"/>
              </w:rPr>
            </w:pPr>
          </w:p>
        </w:tc>
        <w:tc>
          <w:tcPr>
            <w:tcW w:w="1985" w:type="dxa"/>
          </w:tcPr>
          <w:p w:rsidR="00725CF9" w:rsidRPr="00725CF9" w:rsidRDefault="00725CF9" w:rsidP="00411F80">
            <w:pPr>
              <w:spacing w:line="240" w:lineRule="auto"/>
            </w:pPr>
          </w:p>
        </w:tc>
        <w:tc>
          <w:tcPr>
            <w:tcW w:w="2268"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3164DA" w:rsidP="00411F80">
            <w:pPr>
              <w:spacing w:line="240" w:lineRule="auto"/>
              <w:ind w:right="-57"/>
              <w:jc w:val="center"/>
              <w:rPr>
                <w:kern w:val="2"/>
              </w:rPr>
            </w:pPr>
            <w:r>
              <w:rPr>
                <w:kern w:val="2"/>
              </w:rPr>
              <w:t>285,60</w:t>
            </w:r>
          </w:p>
        </w:tc>
        <w:tc>
          <w:tcPr>
            <w:tcW w:w="1134" w:type="dxa"/>
          </w:tcPr>
          <w:p w:rsidR="00725CF9" w:rsidRDefault="003164DA" w:rsidP="00411F80">
            <w:pPr>
              <w:spacing w:line="240" w:lineRule="auto"/>
              <w:ind w:right="-57"/>
              <w:jc w:val="center"/>
              <w:rPr>
                <w:kern w:val="2"/>
              </w:rPr>
            </w:pPr>
            <w:r>
              <w:rPr>
                <w:kern w:val="2"/>
              </w:rPr>
              <w:t>301,20</w:t>
            </w:r>
          </w:p>
        </w:tc>
        <w:tc>
          <w:tcPr>
            <w:tcW w:w="992" w:type="dxa"/>
          </w:tcPr>
          <w:p w:rsidR="00725CF9" w:rsidRDefault="003164DA" w:rsidP="00411F80">
            <w:pPr>
              <w:spacing w:line="240" w:lineRule="auto"/>
              <w:ind w:right="-57"/>
              <w:jc w:val="center"/>
              <w:rPr>
                <w:kern w:val="2"/>
              </w:rPr>
            </w:pPr>
            <w:r>
              <w:rPr>
                <w:kern w:val="2"/>
              </w:rPr>
              <w:t>313,25</w:t>
            </w:r>
          </w:p>
        </w:tc>
        <w:tc>
          <w:tcPr>
            <w:tcW w:w="992" w:type="dxa"/>
            <w:tcBorders>
              <w:right w:val="single" w:sz="4" w:space="0" w:color="auto"/>
            </w:tcBorders>
            <w:shd w:val="clear" w:color="auto" w:fill="auto"/>
          </w:tcPr>
          <w:p w:rsidR="00725CF9" w:rsidRDefault="003164DA" w:rsidP="00411F80">
            <w:pPr>
              <w:spacing w:line="240" w:lineRule="auto"/>
              <w:ind w:right="-57"/>
              <w:jc w:val="center"/>
              <w:rPr>
                <w:kern w:val="2"/>
              </w:rPr>
            </w:pPr>
            <w:r>
              <w:rPr>
                <w:kern w:val="2"/>
              </w:rPr>
              <w:t>325,78</w:t>
            </w:r>
          </w:p>
        </w:tc>
        <w:tc>
          <w:tcPr>
            <w:tcW w:w="1134" w:type="dxa"/>
            <w:tcBorders>
              <w:left w:val="single" w:sz="4" w:space="0" w:color="auto"/>
            </w:tcBorders>
            <w:shd w:val="clear" w:color="auto" w:fill="auto"/>
          </w:tcPr>
          <w:p w:rsidR="00725CF9" w:rsidRDefault="003164DA" w:rsidP="00411F80">
            <w:pPr>
              <w:spacing w:line="240" w:lineRule="auto"/>
              <w:ind w:right="-57"/>
              <w:jc w:val="center"/>
              <w:rPr>
                <w:kern w:val="2"/>
              </w:rPr>
            </w:pPr>
            <w:r>
              <w:rPr>
                <w:kern w:val="2"/>
              </w:rPr>
              <w:t>338,81</w:t>
            </w:r>
          </w:p>
        </w:tc>
        <w:tc>
          <w:tcPr>
            <w:tcW w:w="1134" w:type="dxa"/>
          </w:tcPr>
          <w:p w:rsidR="00725CF9" w:rsidRDefault="003164DA" w:rsidP="00411F80">
            <w:pPr>
              <w:spacing w:line="240" w:lineRule="auto"/>
              <w:ind w:right="-57"/>
              <w:jc w:val="center"/>
              <w:rPr>
                <w:kern w:val="2"/>
              </w:rPr>
            </w:pPr>
            <w:r>
              <w:rPr>
                <w:kern w:val="2"/>
              </w:rPr>
              <w:t>352,36</w:t>
            </w:r>
          </w:p>
        </w:tc>
        <w:tc>
          <w:tcPr>
            <w:tcW w:w="992" w:type="dxa"/>
            <w:tcBorders>
              <w:right w:val="single" w:sz="4" w:space="0" w:color="auto"/>
            </w:tcBorders>
          </w:tcPr>
          <w:p w:rsidR="00725CF9" w:rsidRDefault="003164DA" w:rsidP="00411F80">
            <w:pPr>
              <w:spacing w:line="240" w:lineRule="auto"/>
              <w:ind w:right="-57"/>
              <w:jc w:val="center"/>
              <w:rPr>
                <w:kern w:val="2"/>
              </w:rPr>
            </w:pPr>
            <w:r>
              <w:rPr>
                <w:kern w:val="2"/>
              </w:rPr>
              <w:t>366,45</w:t>
            </w:r>
          </w:p>
        </w:tc>
        <w:tc>
          <w:tcPr>
            <w:tcW w:w="1134" w:type="dxa"/>
            <w:tcBorders>
              <w:left w:val="single" w:sz="4" w:space="0" w:color="auto"/>
            </w:tcBorders>
          </w:tcPr>
          <w:p w:rsidR="00725CF9" w:rsidRDefault="003164DA" w:rsidP="00411F80">
            <w:pPr>
              <w:spacing w:line="240" w:lineRule="auto"/>
              <w:ind w:right="-57"/>
              <w:jc w:val="center"/>
              <w:rPr>
                <w:kern w:val="2"/>
              </w:rPr>
            </w:pPr>
            <w:r>
              <w:rPr>
                <w:kern w:val="2"/>
              </w:rPr>
              <w:t>381,11</w:t>
            </w: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t>ПОДПРОГРАММА 4</w:t>
            </w: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164DA">
              <w:rPr>
                <w:rFonts w:ascii="Times New Roman" w:hAnsi="Times New Roman" w:cs="Times New Roman"/>
                <w:b/>
                <w:kern w:val="2"/>
              </w:rPr>
              <w:t>3673,66</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3164DA" w:rsidP="00EC6599">
            <w:pPr>
              <w:spacing w:line="240" w:lineRule="auto"/>
              <w:ind w:right="-57"/>
              <w:jc w:val="center"/>
              <w:rPr>
                <w:b/>
                <w:kern w:val="2"/>
              </w:rPr>
            </w:pPr>
            <w:r>
              <w:rPr>
                <w:b/>
                <w:kern w:val="2"/>
              </w:rPr>
              <w:t>337,40</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3164DA" w:rsidP="005C41AA">
            <w:pPr>
              <w:spacing w:line="240" w:lineRule="auto"/>
              <w:ind w:right="-57"/>
              <w:jc w:val="center"/>
              <w:rPr>
                <w:b/>
                <w:kern w:val="2"/>
              </w:rPr>
            </w:pPr>
            <w:r>
              <w:rPr>
                <w:b/>
                <w:kern w:val="2"/>
              </w:rPr>
              <w:t>422,40</w:t>
            </w:r>
          </w:p>
        </w:tc>
        <w:tc>
          <w:tcPr>
            <w:tcW w:w="992" w:type="dxa"/>
            <w:tcBorders>
              <w:top w:val="single" w:sz="4" w:space="0" w:color="000000"/>
              <w:left w:val="single" w:sz="4" w:space="0" w:color="000000"/>
              <w:bottom w:val="single" w:sz="4" w:space="0" w:color="000000"/>
              <w:right w:val="single" w:sz="4" w:space="0" w:color="000000"/>
            </w:tcBorders>
          </w:tcPr>
          <w:p w:rsidR="00A13E63" w:rsidRPr="0097339B" w:rsidRDefault="003164DA" w:rsidP="005C41AA">
            <w:pPr>
              <w:spacing w:line="240" w:lineRule="auto"/>
              <w:ind w:right="-57"/>
              <w:jc w:val="center"/>
              <w:rPr>
                <w:b/>
                <w:kern w:val="2"/>
              </w:rPr>
            </w:pPr>
            <w:r>
              <w:rPr>
                <w:b/>
                <w:kern w:val="2"/>
              </w:rPr>
              <w:t>439,30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3164DA" w:rsidP="005C41AA">
            <w:pPr>
              <w:spacing w:line="240" w:lineRule="auto"/>
              <w:ind w:right="-57"/>
              <w:jc w:val="center"/>
              <w:rPr>
                <w:b/>
                <w:kern w:val="2"/>
              </w:rPr>
            </w:pPr>
            <w:r>
              <w:rPr>
                <w:b/>
                <w:kern w:val="2"/>
              </w:rPr>
              <w:t>456,87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3164DA" w:rsidP="005C41AA">
            <w:pPr>
              <w:spacing w:line="240" w:lineRule="auto"/>
              <w:ind w:right="-57"/>
              <w:jc w:val="center"/>
              <w:rPr>
                <w:b/>
                <w:kern w:val="2"/>
              </w:rPr>
            </w:pPr>
            <w:r>
              <w:rPr>
                <w:b/>
                <w:kern w:val="2"/>
              </w:rPr>
              <w:t>475,14</w:t>
            </w: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3164DA" w:rsidP="005C41AA">
            <w:pPr>
              <w:spacing w:line="240" w:lineRule="auto"/>
              <w:ind w:right="-57"/>
              <w:jc w:val="center"/>
              <w:rPr>
                <w:b/>
                <w:kern w:val="2"/>
              </w:rPr>
            </w:pPr>
            <w:r>
              <w:rPr>
                <w:b/>
                <w:kern w:val="2"/>
              </w:rPr>
              <w:t>494,15</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3164DA" w:rsidP="005C41AA">
            <w:pPr>
              <w:spacing w:line="240" w:lineRule="auto"/>
              <w:ind w:right="-57"/>
              <w:jc w:val="center"/>
              <w:rPr>
                <w:b/>
                <w:kern w:val="2"/>
              </w:rPr>
            </w:pPr>
            <w:r>
              <w:rPr>
                <w:b/>
                <w:kern w:val="2"/>
              </w:rPr>
              <w:t>513,92</w:t>
            </w:r>
          </w:p>
        </w:tc>
        <w:tc>
          <w:tcPr>
            <w:tcW w:w="1134" w:type="dxa"/>
            <w:tcBorders>
              <w:top w:val="single" w:sz="4" w:space="0" w:color="000000"/>
              <w:left w:val="single" w:sz="4" w:space="0" w:color="auto"/>
              <w:bottom w:val="single" w:sz="4" w:space="0" w:color="000000"/>
              <w:right w:val="single" w:sz="4" w:space="0" w:color="000000"/>
            </w:tcBorders>
          </w:tcPr>
          <w:p w:rsidR="00A13E63" w:rsidRPr="0097339B" w:rsidRDefault="003164DA" w:rsidP="005C41AA">
            <w:pPr>
              <w:spacing w:line="240" w:lineRule="auto"/>
              <w:ind w:right="-57"/>
              <w:jc w:val="center"/>
              <w:rPr>
                <w:b/>
                <w:kern w:val="2"/>
              </w:rPr>
            </w:pPr>
            <w:r>
              <w:rPr>
                <w:b/>
                <w:kern w:val="2"/>
              </w:rPr>
              <w:t>534,48</w:t>
            </w:r>
          </w:p>
        </w:tc>
      </w:tr>
      <w:tr w:rsidR="00A13E63" w:rsidRPr="00411F80" w:rsidTr="0063191B">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1985" w:type="dxa"/>
          </w:tcPr>
          <w:p w:rsidR="00A13E63" w:rsidRPr="00411F80" w:rsidRDefault="00725CF9" w:rsidP="00A32980">
            <w:pPr>
              <w:spacing w:after="0" w:line="240" w:lineRule="auto"/>
              <w:rPr>
                <w:kern w:val="2"/>
              </w:rPr>
            </w:pPr>
            <w:r>
              <w:rPr>
                <w:kern w:val="2"/>
              </w:rPr>
              <w:t>Благоустройство</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69152A" w:rsidP="00A32980">
            <w:pPr>
              <w:pStyle w:val="ConsPlusCell"/>
              <w:jc w:val="both"/>
              <w:rPr>
                <w:rFonts w:ascii="Times New Roman" w:hAnsi="Times New Roman" w:cs="Times New Roman"/>
                <w:kern w:val="2"/>
              </w:rPr>
            </w:pPr>
            <w:r>
              <w:rPr>
                <w:rFonts w:ascii="Times New Roman" w:hAnsi="Times New Roman" w:cs="Times New Roman"/>
                <w:kern w:val="2"/>
              </w:rPr>
              <w:t>3268,76</w:t>
            </w:r>
          </w:p>
        </w:tc>
        <w:tc>
          <w:tcPr>
            <w:tcW w:w="1134" w:type="dxa"/>
          </w:tcPr>
          <w:p w:rsidR="00A13E63" w:rsidRPr="00411F80" w:rsidRDefault="003164DA" w:rsidP="00E91D17">
            <w:pPr>
              <w:spacing w:line="240" w:lineRule="auto"/>
              <w:ind w:right="-57"/>
              <w:jc w:val="center"/>
              <w:rPr>
                <w:kern w:val="2"/>
              </w:rPr>
            </w:pPr>
            <w:r>
              <w:rPr>
                <w:kern w:val="2"/>
              </w:rPr>
              <w:t>327,40</w:t>
            </w:r>
          </w:p>
        </w:tc>
        <w:tc>
          <w:tcPr>
            <w:tcW w:w="1134" w:type="dxa"/>
          </w:tcPr>
          <w:p w:rsidR="00A13E63" w:rsidRPr="00411F80" w:rsidRDefault="003164DA" w:rsidP="00A32980">
            <w:pPr>
              <w:spacing w:line="240" w:lineRule="auto"/>
              <w:ind w:right="-57"/>
              <w:jc w:val="center"/>
              <w:rPr>
                <w:kern w:val="2"/>
              </w:rPr>
            </w:pPr>
            <w:r>
              <w:rPr>
                <w:kern w:val="2"/>
              </w:rPr>
              <w:t>372,40</w:t>
            </w:r>
          </w:p>
        </w:tc>
        <w:tc>
          <w:tcPr>
            <w:tcW w:w="992" w:type="dxa"/>
          </w:tcPr>
          <w:p w:rsidR="00A13E63" w:rsidRPr="00411F80" w:rsidRDefault="003164DA" w:rsidP="00C672F3">
            <w:pPr>
              <w:spacing w:line="240" w:lineRule="auto"/>
              <w:ind w:right="-57"/>
              <w:jc w:val="center"/>
              <w:rPr>
                <w:kern w:val="2"/>
              </w:rPr>
            </w:pPr>
            <w:r>
              <w:rPr>
                <w:kern w:val="2"/>
              </w:rPr>
              <w:t>387,30</w:t>
            </w:r>
          </w:p>
        </w:tc>
        <w:tc>
          <w:tcPr>
            <w:tcW w:w="992" w:type="dxa"/>
            <w:tcBorders>
              <w:right w:val="single" w:sz="4" w:space="0" w:color="auto"/>
            </w:tcBorders>
            <w:shd w:val="clear" w:color="auto" w:fill="auto"/>
          </w:tcPr>
          <w:p w:rsidR="00A13E63" w:rsidRPr="00352FF7" w:rsidRDefault="003164DA" w:rsidP="00C672F3">
            <w:pPr>
              <w:spacing w:line="240" w:lineRule="auto"/>
              <w:ind w:right="-57"/>
              <w:jc w:val="center"/>
              <w:rPr>
                <w:kern w:val="2"/>
              </w:rPr>
            </w:pPr>
            <w:r>
              <w:rPr>
                <w:kern w:val="2"/>
              </w:rPr>
              <w:t>402,79</w:t>
            </w:r>
          </w:p>
        </w:tc>
        <w:tc>
          <w:tcPr>
            <w:tcW w:w="1134" w:type="dxa"/>
            <w:tcBorders>
              <w:left w:val="single" w:sz="4" w:space="0" w:color="auto"/>
            </w:tcBorders>
            <w:shd w:val="clear" w:color="auto" w:fill="auto"/>
          </w:tcPr>
          <w:p w:rsidR="00A13E63" w:rsidRPr="00352FF7" w:rsidRDefault="003164DA" w:rsidP="00C672F3">
            <w:pPr>
              <w:spacing w:line="240" w:lineRule="auto"/>
              <w:ind w:right="-57"/>
              <w:jc w:val="center"/>
              <w:rPr>
                <w:kern w:val="2"/>
              </w:rPr>
            </w:pPr>
            <w:r>
              <w:rPr>
                <w:kern w:val="2"/>
              </w:rPr>
              <w:t>418,90</w:t>
            </w:r>
          </w:p>
        </w:tc>
        <w:tc>
          <w:tcPr>
            <w:tcW w:w="1134" w:type="dxa"/>
          </w:tcPr>
          <w:p w:rsidR="00A13E63" w:rsidRPr="00352FF7" w:rsidRDefault="003164DA" w:rsidP="00C672F3">
            <w:pPr>
              <w:spacing w:line="240" w:lineRule="auto"/>
              <w:ind w:right="-57"/>
              <w:jc w:val="center"/>
              <w:rPr>
                <w:kern w:val="2"/>
              </w:rPr>
            </w:pPr>
            <w:r>
              <w:rPr>
                <w:kern w:val="2"/>
              </w:rPr>
              <w:t>435,66</w:t>
            </w:r>
          </w:p>
        </w:tc>
        <w:tc>
          <w:tcPr>
            <w:tcW w:w="992" w:type="dxa"/>
            <w:tcBorders>
              <w:right w:val="single" w:sz="4" w:space="0" w:color="auto"/>
            </w:tcBorders>
          </w:tcPr>
          <w:p w:rsidR="00A13E63" w:rsidRPr="00411F80" w:rsidRDefault="003164DA" w:rsidP="00C672F3">
            <w:pPr>
              <w:spacing w:line="240" w:lineRule="auto"/>
              <w:ind w:right="-57"/>
              <w:jc w:val="center"/>
              <w:rPr>
                <w:kern w:val="2"/>
              </w:rPr>
            </w:pPr>
            <w:r>
              <w:rPr>
                <w:kern w:val="2"/>
              </w:rPr>
              <w:t>453,09</w:t>
            </w:r>
          </w:p>
        </w:tc>
        <w:tc>
          <w:tcPr>
            <w:tcW w:w="1134" w:type="dxa"/>
            <w:tcBorders>
              <w:left w:val="single" w:sz="4" w:space="0" w:color="auto"/>
            </w:tcBorders>
          </w:tcPr>
          <w:p w:rsidR="00A13E63" w:rsidRPr="00411F80" w:rsidRDefault="003164DA" w:rsidP="00C672F3">
            <w:pPr>
              <w:spacing w:line="240" w:lineRule="auto"/>
              <w:ind w:right="-57"/>
              <w:jc w:val="center"/>
              <w:rPr>
                <w:kern w:val="2"/>
              </w:rPr>
            </w:pPr>
            <w:r>
              <w:rPr>
                <w:kern w:val="2"/>
              </w:rPr>
              <w:t>471,22</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w:t>
            </w:r>
            <w:r w:rsidRPr="00411F80">
              <w:rPr>
                <w:rFonts w:ascii="Times New Roman" w:hAnsi="Times New Roman" w:cs="Times New Roman"/>
                <w:kern w:val="2"/>
              </w:rPr>
              <w:lastRenderedPageBreak/>
              <w:t>области</w:t>
            </w:r>
          </w:p>
        </w:tc>
        <w:tc>
          <w:tcPr>
            <w:tcW w:w="1134"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5C41AA">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Pr>
          <w:p w:rsidR="00A13E63" w:rsidRPr="00352FF7" w:rsidRDefault="00A13E63" w:rsidP="005C41AA">
            <w:pPr>
              <w:spacing w:line="240" w:lineRule="auto"/>
              <w:ind w:right="-57"/>
              <w:jc w:val="center"/>
              <w:rPr>
                <w:kern w:val="2"/>
              </w:rPr>
            </w:pPr>
          </w:p>
        </w:tc>
        <w:tc>
          <w:tcPr>
            <w:tcW w:w="992" w:type="dxa"/>
            <w:tcBorders>
              <w:right w:val="single" w:sz="4" w:space="0" w:color="auto"/>
            </w:tcBorders>
          </w:tcPr>
          <w:p w:rsidR="00A13E63" w:rsidRPr="00411F80" w:rsidRDefault="00A13E63" w:rsidP="005C41AA">
            <w:pPr>
              <w:spacing w:line="240" w:lineRule="auto"/>
              <w:ind w:right="-57"/>
              <w:jc w:val="center"/>
              <w:rPr>
                <w:kern w:val="2"/>
              </w:rPr>
            </w:pPr>
          </w:p>
        </w:tc>
        <w:tc>
          <w:tcPr>
            <w:tcW w:w="1134" w:type="dxa"/>
            <w:tcBorders>
              <w:left w:val="single" w:sz="4" w:space="0" w:color="auto"/>
            </w:tcBorders>
          </w:tcPr>
          <w:p w:rsidR="00A13E63" w:rsidRPr="00411F80" w:rsidRDefault="00A13E63" w:rsidP="005C41AA">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мероприятие 2</w:t>
            </w:r>
          </w:p>
        </w:tc>
        <w:tc>
          <w:tcPr>
            <w:tcW w:w="1985"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164DA">
              <w:rPr>
                <w:rFonts w:ascii="Times New Roman" w:hAnsi="Times New Roman" w:cs="Times New Roman"/>
                <w:kern w:val="2"/>
              </w:rPr>
              <w:t>404,90</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3164DA" w:rsidP="005C41AA">
            <w:pPr>
              <w:spacing w:line="240" w:lineRule="auto"/>
              <w:ind w:right="-57"/>
              <w:jc w:val="center"/>
              <w:rPr>
                <w:kern w:val="2"/>
              </w:rPr>
            </w:pPr>
            <w:r>
              <w:rPr>
                <w:kern w:val="2"/>
              </w:rPr>
              <w:t>10,00</w:t>
            </w:r>
          </w:p>
        </w:tc>
        <w:tc>
          <w:tcPr>
            <w:tcW w:w="1134" w:type="dxa"/>
          </w:tcPr>
          <w:p w:rsidR="00A13E63" w:rsidRPr="00411F80" w:rsidRDefault="003164DA" w:rsidP="005C41AA">
            <w:pPr>
              <w:spacing w:line="240" w:lineRule="auto"/>
              <w:ind w:right="-57"/>
              <w:jc w:val="center"/>
              <w:rPr>
                <w:kern w:val="2"/>
              </w:rPr>
            </w:pPr>
            <w:r>
              <w:rPr>
                <w:kern w:val="2"/>
              </w:rPr>
              <w:t>50,00</w:t>
            </w:r>
          </w:p>
        </w:tc>
        <w:tc>
          <w:tcPr>
            <w:tcW w:w="992" w:type="dxa"/>
          </w:tcPr>
          <w:p w:rsidR="00A13E63" w:rsidRPr="00411F80" w:rsidRDefault="003164DA" w:rsidP="005C41AA">
            <w:pPr>
              <w:spacing w:line="240" w:lineRule="auto"/>
              <w:ind w:right="-57"/>
              <w:jc w:val="center"/>
              <w:rPr>
                <w:kern w:val="2"/>
              </w:rPr>
            </w:pPr>
            <w:r>
              <w:rPr>
                <w:kern w:val="2"/>
              </w:rPr>
              <w:t>52,00</w:t>
            </w:r>
          </w:p>
        </w:tc>
        <w:tc>
          <w:tcPr>
            <w:tcW w:w="992" w:type="dxa"/>
            <w:tcBorders>
              <w:right w:val="single" w:sz="4" w:space="0" w:color="auto"/>
            </w:tcBorders>
            <w:shd w:val="clear" w:color="auto" w:fill="auto"/>
          </w:tcPr>
          <w:p w:rsidR="00A13E63" w:rsidRPr="00352FF7" w:rsidRDefault="003164DA" w:rsidP="005C41AA">
            <w:pPr>
              <w:spacing w:line="240" w:lineRule="auto"/>
              <w:ind w:right="-57"/>
              <w:jc w:val="center"/>
              <w:rPr>
                <w:kern w:val="2"/>
              </w:rPr>
            </w:pPr>
            <w:r>
              <w:rPr>
                <w:kern w:val="2"/>
              </w:rPr>
              <w:t>54,08</w:t>
            </w:r>
          </w:p>
        </w:tc>
        <w:tc>
          <w:tcPr>
            <w:tcW w:w="1134" w:type="dxa"/>
            <w:tcBorders>
              <w:left w:val="single" w:sz="4" w:space="0" w:color="auto"/>
            </w:tcBorders>
            <w:shd w:val="clear" w:color="auto" w:fill="auto"/>
          </w:tcPr>
          <w:p w:rsidR="00A13E63" w:rsidRPr="00352FF7" w:rsidRDefault="003164DA" w:rsidP="005C41AA">
            <w:pPr>
              <w:spacing w:line="240" w:lineRule="auto"/>
              <w:ind w:right="-57"/>
              <w:jc w:val="center"/>
              <w:rPr>
                <w:kern w:val="2"/>
              </w:rPr>
            </w:pPr>
            <w:r>
              <w:rPr>
                <w:kern w:val="2"/>
              </w:rPr>
              <w:t>56,24</w:t>
            </w:r>
          </w:p>
        </w:tc>
        <w:tc>
          <w:tcPr>
            <w:tcW w:w="1134" w:type="dxa"/>
          </w:tcPr>
          <w:p w:rsidR="00A13E63" w:rsidRPr="00411F80" w:rsidRDefault="003164DA" w:rsidP="005C41AA">
            <w:pPr>
              <w:spacing w:line="240" w:lineRule="auto"/>
              <w:ind w:right="-57"/>
              <w:jc w:val="center"/>
              <w:rPr>
                <w:kern w:val="2"/>
              </w:rPr>
            </w:pPr>
            <w:r>
              <w:rPr>
                <w:kern w:val="2"/>
              </w:rPr>
              <w:t>58,49</w:t>
            </w:r>
          </w:p>
        </w:tc>
        <w:tc>
          <w:tcPr>
            <w:tcW w:w="992" w:type="dxa"/>
            <w:tcBorders>
              <w:right w:val="single" w:sz="4" w:space="0" w:color="auto"/>
            </w:tcBorders>
          </w:tcPr>
          <w:p w:rsidR="00A13E63" w:rsidRPr="00411F80" w:rsidRDefault="003164DA" w:rsidP="005C41AA">
            <w:pPr>
              <w:spacing w:line="240" w:lineRule="auto"/>
              <w:ind w:right="-57"/>
              <w:jc w:val="center"/>
              <w:rPr>
                <w:kern w:val="2"/>
              </w:rPr>
            </w:pPr>
            <w:r>
              <w:rPr>
                <w:kern w:val="2"/>
              </w:rPr>
              <w:t>60,83</w:t>
            </w:r>
          </w:p>
        </w:tc>
        <w:tc>
          <w:tcPr>
            <w:tcW w:w="1134" w:type="dxa"/>
            <w:tcBorders>
              <w:left w:val="single" w:sz="4" w:space="0" w:color="auto"/>
            </w:tcBorders>
          </w:tcPr>
          <w:p w:rsidR="00A13E63" w:rsidRPr="00411F80" w:rsidRDefault="003164DA" w:rsidP="005C41AA">
            <w:pPr>
              <w:spacing w:line="240" w:lineRule="auto"/>
              <w:ind w:right="-57"/>
              <w:jc w:val="center"/>
              <w:rPr>
                <w:kern w:val="2"/>
              </w:rPr>
            </w:pPr>
            <w:r>
              <w:rPr>
                <w:kern w:val="2"/>
              </w:rPr>
              <w:t>63,26</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69152A" w:rsidP="00A32980">
            <w:pPr>
              <w:spacing w:line="240" w:lineRule="auto"/>
              <w:ind w:right="-57"/>
              <w:jc w:val="center"/>
              <w:rPr>
                <w:kern w:val="2"/>
              </w:rPr>
            </w:pPr>
            <w:r>
              <w:rPr>
                <w:kern w:val="2"/>
              </w:rPr>
              <w:t>10,00</w:t>
            </w:r>
          </w:p>
        </w:tc>
        <w:tc>
          <w:tcPr>
            <w:tcW w:w="1134" w:type="dxa"/>
          </w:tcPr>
          <w:p w:rsidR="00A13E63" w:rsidRPr="00411F80" w:rsidRDefault="0069152A" w:rsidP="00A32980">
            <w:pPr>
              <w:spacing w:line="240" w:lineRule="auto"/>
              <w:ind w:right="-57"/>
              <w:jc w:val="center"/>
              <w:rPr>
                <w:kern w:val="2"/>
              </w:rPr>
            </w:pPr>
            <w:r>
              <w:rPr>
                <w:kern w:val="2"/>
              </w:rPr>
              <w:t>50,00</w:t>
            </w:r>
          </w:p>
        </w:tc>
        <w:tc>
          <w:tcPr>
            <w:tcW w:w="992" w:type="dxa"/>
          </w:tcPr>
          <w:p w:rsidR="00A13E63" w:rsidRPr="00411F80" w:rsidRDefault="0069152A" w:rsidP="00A32980">
            <w:pPr>
              <w:spacing w:line="240" w:lineRule="auto"/>
              <w:ind w:right="-57"/>
              <w:jc w:val="center"/>
              <w:rPr>
                <w:kern w:val="2"/>
              </w:rPr>
            </w:pPr>
            <w:r>
              <w:rPr>
                <w:kern w:val="2"/>
              </w:rPr>
              <w:t>52,00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54,08</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56,24</w:t>
            </w:r>
          </w:p>
        </w:tc>
        <w:tc>
          <w:tcPr>
            <w:tcW w:w="1134" w:type="dxa"/>
          </w:tcPr>
          <w:p w:rsidR="00A13E63" w:rsidRPr="00DD2C02" w:rsidRDefault="0069152A" w:rsidP="00A32980">
            <w:pPr>
              <w:spacing w:line="240" w:lineRule="auto"/>
              <w:ind w:right="-57"/>
              <w:jc w:val="center"/>
              <w:rPr>
                <w:kern w:val="2"/>
              </w:rPr>
            </w:pPr>
            <w:r>
              <w:rPr>
                <w:kern w:val="2"/>
              </w:rPr>
              <w:t>58,49</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60,83</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63,26</w:t>
            </w: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3</w:t>
            </w:r>
          </w:p>
        </w:tc>
        <w:tc>
          <w:tcPr>
            <w:tcW w:w="1985"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1985"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268"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63191B">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1985" w:type="dxa"/>
          </w:tcPr>
          <w:p w:rsidR="00A13E63" w:rsidRPr="00411F80" w:rsidRDefault="0040317D" w:rsidP="00A32980">
            <w:pPr>
              <w:spacing w:after="0" w:line="240" w:lineRule="auto"/>
              <w:rPr>
                <w:kern w:val="2"/>
              </w:rPr>
            </w:pPr>
            <w:r>
              <w:rPr>
                <w:kern w:val="2"/>
              </w:rPr>
              <w:t>Жилищное хозяйство</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r>
              <w:rPr>
                <w:b/>
                <w:kern w:val="2"/>
              </w:rPr>
              <w:t>ПОДПРОГРАММА 5</w:t>
            </w:r>
          </w:p>
        </w:tc>
        <w:tc>
          <w:tcPr>
            <w:tcW w:w="1985"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268"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69152A">
              <w:rPr>
                <w:rFonts w:ascii="Times New Roman" w:hAnsi="Times New Roman" w:cs="Times New Roman"/>
                <w:b/>
                <w:kern w:val="2"/>
              </w:rPr>
              <w:t xml:space="preserve"> 751,38</w:t>
            </w:r>
          </w:p>
        </w:tc>
        <w:tc>
          <w:tcPr>
            <w:tcW w:w="1134" w:type="dxa"/>
          </w:tcPr>
          <w:p w:rsidR="00A13E63" w:rsidRPr="0040317D" w:rsidRDefault="0069152A" w:rsidP="00A32980">
            <w:pPr>
              <w:spacing w:line="240" w:lineRule="auto"/>
              <w:ind w:right="-57"/>
              <w:jc w:val="center"/>
              <w:rPr>
                <w:b/>
                <w:kern w:val="2"/>
              </w:rPr>
            </w:pPr>
            <w:r>
              <w:rPr>
                <w:b/>
                <w:kern w:val="2"/>
              </w:rPr>
              <w:t>80,00</w:t>
            </w:r>
          </w:p>
        </w:tc>
        <w:tc>
          <w:tcPr>
            <w:tcW w:w="1134" w:type="dxa"/>
          </w:tcPr>
          <w:p w:rsidR="00A13E63" w:rsidRPr="0040317D" w:rsidRDefault="0069152A" w:rsidP="00A32980">
            <w:pPr>
              <w:spacing w:line="240" w:lineRule="auto"/>
              <w:ind w:right="-57"/>
              <w:jc w:val="center"/>
              <w:rPr>
                <w:b/>
                <w:kern w:val="2"/>
              </w:rPr>
            </w:pPr>
            <w:r>
              <w:rPr>
                <w:b/>
                <w:kern w:val="2"/>
              </w:rPr>
              <w:t>85,00</w:t>
            </w:r>
          </w:p>
        </w:tc>
        <w:tc>
          <w:tcPr>
            <w:tcW w:w="992" w:type="dxa"/>
          </w:tcPr>
          <w:p w:rsidR="00A13E63" w:rsidRPr="0040317D" w:rsidRDefault="0069152A" w:rsidP="00A32980">
            <w:pPr>
              <w:spacing w:line="240" w:lineRule="auto"/>
              <w:ind w:right="-57"/>
              <w:jc w:val="center"/>
              <w:rPr>
                <w:b/>
                <w:kern w:val="2"/>
              </w:rPr>
            </w:pPr>
            <w:r>
              <w:rPr>
                <w:b/>
                <w:kern w:val="2"/>
              </w:rPr>
              <w:t>88,40</w:t>
            </w:r>
          </w:p>
        </w:tc>
        <w:tc>
          <w:tcPr>
            <w:tcW w:w="992" w:type="dxa"/>
            <w:tcBorders>
              <w:right w:val="single" w:sz="4" w:space="0" w:color="auto"/>
            </w:tcBorders>
            <w:shd w:val="clear" w:color="auto" w:fill="auto"/>
          </w:tcPr>
          <w:p w:rsidR="00A13E63" w:rsidRPr="0040317D" w:rsidRDefault="0069152A" w:rsidP="00A32980">
            <w:pPr>
              <w:spacing w:line="240" w:lineRule="auto"/>
              <w:ind w:right="-57"/>
              <w:jc w:val="center"/>
              <w:rPr>
                <w:b/>
                <w:kern w:val="2"/>
              </w:rPr>
            </w:pPr>
            <w:r>
              <w:rPr>
                <w:b/>
                <w:kern w:val="2"/>
              </w:rPr>
              <w:t>91,94</w:t>
            </w:r>
          </w:p>
        </w:tc>
        <w:tc>
          <w:tcPr>
            <w:tcW w:w="1134" w:type="dxa"/>
            <w:tcBorders>
              <w:left w:val="single" w:sz="4" w:space="0" w:color="auto"/>
            </w:tcBorders>
            <w:shd w:val="clear" w:color="auto" w:fill="auto"/>
          </w:tcPr>
          <w:p w:rsidR="00A13E63" w:rsidRPr="0040317D" w:rsidRDefault="0069152A" w:rsidP="00A32980">
            <w:pPr>
              <w:spacing w:line="240" w:lineRule="auto"/>
              <w:ind w:right="-57"/>
              <w:jc w:val="center"/>
              <w:rPr>
                <w:b/>
                <w:kern w:val="2"/>
              </w:rPr>
            </w:pPr>
            <w:r>
              <w:rPr>
                <w:b/>
                <w:kern w:val="2"/>
              </w:rPr>
              <w:t>95,62</w:t>
            </w:r>
          </w:p>
        </w:tc>
        <w:tc>
          <w:tcPr>
            <w:tcW w:w="1134" w:type="dxa"/>
          </w:tcPr>
          <w:p w:rsidR="00A13E63" w:rsidRPr="0040317D" w:rsidRDefault="0069152A" w:rsidP="00A32980">
            <w:pPr>
              <w:spacing w:line="240" w:lineRule="auto"/>
              <w:ind w:right="-57"/>
              <w:jc w:val="center"/>
              <w:rPr>
                <w:b/>
                <w:kern w:val="2"/>
              </w:rPr>
            </w:pPr>
            <w:r>
              <w:rPr>
                <w:b/>
                <w:kern w:val="2"/>
              </w:rPr>
              <w:t>99,44</w:t>
            </w:r>
          </w:p>
        </w:tc>
        <w:tc>
          <w:tcPr>
            <w:tcW w:w="992" w:type="dxa"/>
            <w:tcBorders>
              <w:right w:val="single" w:sz="4" w:space="0" w:color="auto"/>
            </w:tcBorders>
          </w:tcPr>
          <w:p w:rsidR="00A13E63" w:rsidRPr="0040317D" w:rsidRDefault="0069152A" w:rsidP="00A32980">
            <w:pPr>
              <w:spacing w:line="240" w:lineRule="auto"/>
              <w:ind w:right="-57"/>
              <w:jc w:val="center"/>
              <w:rPr>
                <w:b/>
                <w:kern w:val="2"/>
              </w:rPr>
            </w:pPr>
            <w:r>
              <w:rPr>
                <w:b/>
                <w:kern w:val="2"/>
              </w:rPr>
              <w:t>103,42</w:t>
            </w:r>
          </w:p>
        </w:tc>
        <w:tc>
          <w:tcPr>
            <w:tcW w:w="1134" w:type="dxa"/>
            <w:tcBorders>
              <w:left w:val="single" w:sz="4" w:space="0" w:color="auto"/>
            </w:tcBorders>
          </w:tcPr>
          <w:p w:rsidR="00A13E63" w:rsidRPr="0040317D" w:rsidRDefault="0069152A" w:rsidP="00A32980">
            <w:pPr>
              <w:spacing w:line="240" w:lineRule="auto"/>
              <w:ind w:right="-57"/>
              <w:jc w:val="center"/>
              <w:rPr>
                <w:b/>
                <w:kern w:val="2"/>
              </w:rPr>
            </w:pPr>
            <w:r>
              <w:rPr>
                <w:b/>
                <w:kern w:val="2"/>
              </w:rPr>
              <w:t>107,56</w:t>
            </w: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r>
              <w:rPr>
                <w:kern w:val="2"/>
              </w:rPr>
              <w:lastRenderedPageBreak/>
              <w:t>Основное мероприятие 1</w:t>
            </w:r>
          </w:p>
        </w:tc>
        <w:tc>
          <w:tcPr>
            <w:tcW w:w="1985" w:type="dxa"/>
          </w:tcPr>
          <w:p w:rsidR="00A13E63" w:rsidRPr="00411F80" w:rsidRDefault="0040317D" w:rsidP="00DD2C02">
            <w:pPr>
              <w:spacing w:line="240" w:lineRule="auto"/>
              <w:rPr>
                <w:kern w:val="2"/>
              </w:rPr>
            </w:pPr>
            <w:r>
              <w:rPr>
                <w:kern w:val="2"/>
              </w:rPr>
              <w:t>Пенсионное обеспечение</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69152A" w:rsidP="00A32980">
            <w:pPr>
              <w:spacing w:line="240" w:lineRule="auto"/>
              <w:ind w:right="-57"/>
              <w:jc w:val="center"/>
              <w:rPr>
                <w:kern w:val="2"/>
              </w:rPr>
            </w:pPr>
            <w:r>
              <w:rPr>
                <w:kern w:val="2"/>
              </w:rPr>
              <w:t>80,00</w:t>
            </w:r>
          </w:p>
        </w:tc>
        <w:tc>
          <w:tcPr>
            <w:tcW w:w="1134" w:type="dxa"/>
          </w:tcPr>
          <w:p w:rsidR="00A13E63" w:rsidRDefault="0069152A" w:rsidP="00A32980">
            <w:pPr>
              <w:spacing w:line="240" w:lineRule="auto"/>
              <w:ind w:right="-57"/>
              <w:jc w:val="center"/>
              <w:rPr>
                <w:kern w:val="2"/>
              </w:rPr>
            </w:pPr>
            <w:r>
              <w:rPr>
                <w:kern w:val="2"/>
              </w:rPr>
              <w:t>85,00</w:t>
            </w:r>
          </w:p>
          <w:p w:rsidR="0069152A" w:rsidRPr="00411F80" w:rsidRDefault="0069152A" w:rsidP="00A32980">
            <w:pPr>
              <w:spacing w:line="240" w:lineRule="auto"/>
              <w:ind w:right="-57"/>
              <w:jc w:val="center"/>
              <w:rPr>
                <w:kern w:val="2"/>
              </w:rPr>
            </w:pPr>
          </w:p>
        </w:tc>
        <w:tc>
          <w:tcPr>
            <w:tcW w:w="992" w:type="dxa"/>
          </w:tcPr>
          <w:p w:rsidR="00A13E63" w:rsidRPr="00411F80" w:rsidRDefault="0069152A" w:rsidP="00A32980">
            <w:pPr>
              <w:spacing w:line="240" w:lineRule="auto"/>
              <w:ind w:right="-57"/>
              <w:jc w:val="center"/>
              <w:rPr>
                <w:kern w:val="2"/>
              </w:rPr>
            </w:pPr>
            <w:r>
              <w:rPr>
                <w:kern w:val="2"/>
              </w:rPr>
              <w:t>88,40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91,94</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95,62</w:t>
            </w:r>
          </w:p>
        </w:tc>
        <w:tc>
          <w:tcPr>
            <w:tcW w:w="1134" w:type="dxa"/>
          </w:tcPr>
          <w:p w:rsidR="00A13E63" w:rsidRPr="00411F80" w:rsidRDefault="0069152A" w:rsidP="00A32980">
            <w:pPr>
              <w:spacing w:line="240" w:lineRule="auto"/>
              <w:ind w:right="-57"/>
              <w:jc w:val="center"/>
              <w:rPr>
                <w:kern w:val="2"/>
              </w:rPr>
            </w:pPr>
            <w:r>
              <w:rPr>
                <w:kern w:val="2"/>
              </w:rPr>
              <w:t>99,44</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103,42</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107,56</w:t>
            </w: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69152A" w:rsidP="00A32980">
            <w:pPr>
              <w:spacing w:line="240" w:lineRule="auto"/>
              <w:ind w:right="-57"/>
              <w:jc w:val="center"/>
              <w:rPr>
                <w:kern w:val="2"/>
              </w:rPr>
            </w:pPr>
            <w:r>
              <w:rPr>
                <w:kern w:val="2"/>
              </w:rPr>
              <w:t>80,00</w:t>
            </w:r>
          </w:p>
        </w:tc>
        <w:tc>
          <w:tcPr>
            <w:tcW w:w="1134" w:type="dxa"/>
          </w:tcPr>
          <w:p w:rsidR="00A13E63" w:rsidRPr="00411F80" w:rsidRDefault="0069152A" w:rsidP="00A32980">
            <w:pPr>
              <w:spacing w:line="240" w:lineRule="auto"/>
              <w:ind w:right="-57"/>
              <w:jc w:val="center"/>
              <w:rPr>
                <w:kern w:val="2"/>
              </w:rPr>
            </w:pPr>
            <w:r>
              <w:rPr>
                <w:kern w:val="2"/>
              </w:rPr>
              <w:t>85,00</w:t>
            </w:r>
          </w:p>
        </w:tc>
        <w:tc>
          <w:tcPr>
            <w:tcW w:w="992" w:type="dxa"/>
          </w:tcPr>
          <w:p w:rsidR="00A13E63" w:rsidRPr="00411F80" w:rsidRDefault="0069152A" w:rsidP="00A32980">
            <w:pPr>
              <w:spacing w:line="240" w:lineRule="auto"/>
              <w:ind w:right="-57"/>
              <w:jc w:val="center"/>
              <w:rPr>
                <w:kern w:val="2"/>
              </w:rPr>
            </w:pPr>
            <w:r>
              <w:rPr>
                <w:kern w:val="2"/>
              </w:rPr>
              <w:t>88,40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91,94</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95,62</w:t>
            </w:r>
          </w:p>
        </w:tc>
        <w:tc>
          <w:tcPr>
            <w:tcW w:w="1134" w:type="dxa"/>
          </w:tcPr>
          <w:p w:rsidR="00A13E63" w:rsidRPr="00411F80" w:rsidRDefault="0069152A" w:rsidP="00A32980">
            <w:pPr>
              <w:spacing w:line="240" w:lineRule="auto"/>
              <w:ind w:right="-57"/>
              <w:jc w:val="center"/>
              <w:rPr>
                <w:kern w:val="2"/>
              </w:rPr>
            </w:pPr>
            <w:r>
              <w:rPr>
                <w:kern w:val="2"/>
              </w:rPr>
              <w:t>99,44</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103,42</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107,56</w:t>
            </w:r>
          </w:p>
        </w:tc>
      </w:tr>
      <w:tr w:rsidR="0040317D" w:rsidRPr="00411F80" w:rsidTr="0063191B">
        <w:trPr>
          <w:trHeight w:val="1040"/>
        </w:trPr>
        <w:tc>
          <w:tcPr>
            <w:tcW w:w="2269" w:type="dxa"/>
          </w:tcPr>
          <w:p w:rsidR="0040317D" w:rsidRPr="00411F80" w:rsidRDefault="0040317D" w:rsidP="00A32980">
            <w:pPr>
              <w:spacing w:line="240" w:lineRule="auto"/>
              <w:rPr>
                <w:kern w:val="2"/>
              </w:rPr>
            </w:pPr>
            <w:r>
              <w:rPr>
                <w:kern w:val="2"/>
              </w:rPr>
              <w:t>Основное мероприятие 2</w:t>
            </w:r>
          </w:p>
        </w:tc>
        <w:tc>
          <w:tcPr>
            <w:tcW w:w="1985"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63191B">
        <w:trPr>
          <w:trHeight w:val="1040"/>
        </w:trPr>
        <w:tc>
          <w:tcPr>
            <w:tcW w:w="2269" w:type="dxa"/>
          </w:tcPr>
          <w:p w:rsidR="0040317D" w:rsidRDefault="0040317D" w:rsidP="00A32980">
            <w:pPr>
              <w:spacing w:line="240" w:lineRule="auto"/>
              <w:rPr>
                <w:kern w:val="2"/>
              </w:rPr>
            </w:pPr>
          </w:p>
        </w:tc>
        <w:tc>
          <w:tcPr>
            <w:tcW w:w="1985" w:type="dxa"/>
          </w:tcPr>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1134"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63191B">
        <w:trPr>
          <w:trHeight w:val="1040"/>
        </w:trPr>
        <w:tc>
          <w:tcPr>
            <w:tcW w:w="2269" w:type="dxa"/>
          </w:tcPr>
          <w:p w:rsidR="0040317D" w:rsidRDefault="0040317D" w:rsidP="00A32980">
            <w:pPr>
              <w:spacing w:line="240" w:lineRule="auto"/>
              <w:rPr>
                <w:kern w:val="2"/>
              </w:rPr>
            </w:pPr>
          </w:p>
        </w:tc>
        <w:tc>
          <w:tcPr>
            <w:tcW w:w="1985" w:type="dxa"/>
          </w:tcPr>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573B23" w:rsidRDefault="00573B23" w:rsidP="00EE1B8F">
      <w:pPr>
        <w:tabs>
          <w:tab w:val="left" w:pos="7050"/>
        </w:tabs>
      </w:pPr>
    </w:p>
    <w:p w:rsidR="0063191B" w:rsidRDefault="0063191B"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0D99" w:rsidP="00573B23">
      <w:pPr>
        <w:autoSpaceDE w:val="0"/>
        <w:autoSpaceDN w:val="0"/>
        <w:adjustRightInd w:val="0"/>
        <w:spacing w:after="0" w:line="240" w:lineRule="auto"/>
        <w:jc w:val="right"/>
        <w:rPr>
          <w:sz w:val="22"/>
          <w:szCs w:val="22"/>
        </w:rPr>
      </w:pPr>
      <w:proofErr w:type="spellStart"/>
      <w:r>
        <w:rPr>
          <w:sz w:val="22"/>
          <w:szCs w:val="22"/>
        </w:rPr>
        <w:t>Сериковского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F90D99">
        <w:rPr>
          <w:sz w:val="22"/>
          <w:szCs w:val="22"/>
        </w:rPr>
        <w:t>Сериковского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3451AB" w:rsidRPr="003451AB" w:rsidRDefault="00573B23" w:rsidP="003451AB">
      <w:pPr>
        <w:pStyle w:val="a9"/>
        <w:jc w:val="center"/>
        <w:rPr>
          <w:rFonts w:ascii="Times New Roman" w:hAnsi="Times New Roman"/>
          <w:sz w:val="24"/>
          <w:szCs w:val="24"/>
        </w:rPr>
      </w:pPr>
      <w:r w:rsidRPr="003451AB">
        <w:rPr>
          <w:rFonts w:ascii="Times New Roman" w:hAnsi="Times New Roman"/>
          <w:kern w:val="2"/>
          <w:sz w:val="24"/>
          <w:szCs w:val="24"/>
        </w:rPr>
        <w:t xml:space="preserve">План реализации муниципальной программы  </w:t>
      </w:r>
      <w:proofErr w:type="spellStart"/>
      <w:r w:rsidR="00F90D99" w:rsidRPr="003451AB">
        <w:rPr>
          <w:rFonts w:ascii="Times New Roman" w:hAnsi="Times New Roman"/>
          <w:sz w:val="24"/>
          <w:szCs w:val="24"/>
        </w:rPr>
        <w:t>Сериковского</w:t>
      </w:r>
      <w:proofErr w:type="spellEnd"/>
      <w:r w:rsidRPr="003451AB">
        <w:rPr>
          <w:rFonts w:ascii="Times New Roman" w:hAnsi="Times New Roman"/>
          <w:sz w:val="24"/>
          <w:szCs w:val="24"/>
        </w:rPr>
        <w:t xml:space="preserve"> сельского поселения</w:t>
      </w:r>
    </w:p>
    <w:p w:rsidR="008346B0" w:rsidRPr="003451AB" w:rsidRDefault="00573B23" w:rsidP="003451AB">
      <w:pPr>
        <w:pStyle w:val="a9"/>
        <w:jc w:val="center"/>
        <w:rPr>
          <w:rFonts w:ascii="Times New Roman" w:hAnsi="Times New Roman"/>
          <w:sz w:val="24"/>
          <w:szCs w:val="24"/>
        </w:rPr>
      </w:pPr>
      <w:r w:rsidRPr="003451AB">
        <w:rPr>
          <w:rFonts w:ascii="Times New Roman" w:hAnsi="Times New Roman"/>
          <w:sz w:val="24"/>
          <w:szCs w:val="24"/>
        </w:rPr>
        <w:t xml:space="preserve">Бутурлиновского муниципального района </w:t>
      </w:r>
      <w:r w:rsidR="008346B0" w:rsidRPr="003451AB">
        <w:rPr>
          <w:rFonts w:ascii="Times New Roman" w:hAnsi="Times New Roman"/>
          <w:sz w:val="24"/>
          <w:szCs w:val="24"/>
        </w:rPr>
        <w:t>Воронежской области</w:t>
      </w:r>
      <w:r w:rsidRPr="003451AB">
        <w:rPr>
          <w:rFonts w:ascii="Times New Roman" w:hAnsi="Times New Roman"/>
          <w:sz w:val="24"/>
          <w:szCs w:val="24"/>
        </w:rPr>
        <w:t xml:space="preserve"> «Социальное развитие </w:t>
      </w:r>
      <w:proofErr w:type="spellStart"/>
      <w:r w:rsidR="00F90D99" w:rsidRPr="003451AB">
        <w:rPr>
          <w:rFonts w:ascii="Times New Roman" w:hAnsi="Times New Roman"/>
          <w:sz w:val="24"/>
          <w:szCs w:val="24"/>
        </w:rPr>
        <w:t>Сериковского</w:t>
      </w:r>
      <w:proofErr w:type="spellEnd"/>
      <w:r w:rsidR="003451AB" w:rsidRPr="003451AB">
        <w:rPr>
          <w:rFonts w:ascii="Times New Roman" w:hAnsi="Times New Roman"/>
          <w:sz w:val="24"/>
          <w:szCs w:val="24"/>
        </w:rPr>
        <w:t xml:space="preserve"> сельского </w:t>
      </w:r>
      <w:r w:rsidR="008346B0" w:rsidRPr="003451AB">
        <w:rPr>
          <w:rFonts w:ascii="Times New Roman" w:hAnsi="Times New Roman"/>
          <w:sz w:val="24"/>
          <w:szCs w:val="24"/>
        </w:rPr>
        <w:t>поселения</w:t>
      </w:r>
    </w:p>
    <w:p w:rsidR="00573B23" w:rsidRPr="003451AB" w:rsidRDefault="008346B0" w:rsidP="003451AB">
      <w:pPr>
        <w:pStyle w:val="a9"/>
        <w:jc w:val="center"/>
        <w:rPr>
          <w:rFonts w:ascii="Times New Roman" w:hAnsi="Times New Roman"/>
          <w:sz w:val="24"/>
          <w:szCs w:val="24"/>
        </w:rPr>
      </w:pPr>
      <w:r w:rsidRPr="003451AB">
        <w:rPr>
          <w:rFonts w:ascii="Times New Roman" w:hAnsi="Times New Roman"/>
          <w:sz w:val="24"/>
          <w:szCs w:val="24"/>
        </w:rPr>
        <w:t xml:space="preserve">Бутурлиновского </w:t>
      </w:r>
      <w:proofErr w:type="gramStart"/>
      <w:r w:rsidRPr="003451AB">
        <w:rPr>
          <w:rFonts w:ascii="Times New Roman" w:hAnsi="Times New Roman"/>
          <w:sz w:val="24"/>
          <w:szCs w:val="24"/>
        </w:rPr>
        <w:t>муниципального</w:t>
      </w:r>
      <w:proofErr w:type="gramEnd"/>
      <w:r w:rsidRPr="003451AB">
        <w:rPr>
          <w:rFonts w:ascii="Times New Roman" w:hAnsi="Times New Roman"/>
          <w:sz w:val="24"/>
          <w:szCs w:val="24"/>
        </w:rPr>
        <w:t xml:space="preserve"> района Воронежской области</w:t>
      </w:r>
      <w:r w:rsidR="00573B23" w:rsidRPr="003451AB">
        <w:rPr>
          <w:rFonts w:ascii="Times New Roman" w:hAnsi="Times New Roman"/>
          <w:sz w:val="24"/>
          <w:szCs w:val="24"/>
        </w:rPr>
        <w:t xml:space="preserve">» на </w:t>
      </w:r>
      <w:r w:rsidR="00573B23" w:rsidRPr="003451AB">
        <w:rPr>
          <w:rFonts w:ascii="Times New Roman" w:hAnsi="Times New Roman"/>
          <w:sz w:val="24"/>
          <w:szCs w:val="24"/>
          <w:u w:val="single"/>
        </w:rPr>
        <w:t>20</w:t>
      </w:r>
      <w:r w:rsidR="0051057F" w:rsidRPr="003451AB">
        <w:rPr>
          <w:rFonts w:ascii="Times New Roman" w:hAnsi="Times New Roman"/>
          <w:sz w:val="24"/>
          <w:szCs w:val="24"/>
          <w:u w:val="single"/>
        </w:rPr>
        <w:t>2</w:t>
      </w:r>
      <w:r w:rsidR="00DD2C02" w:rsidRPr="003451AB">
        <w:rPr>
          <w:rFonts w:ascii="Times New Roman" w:hAnsi="Times New Roman"/>
          <w:sz w:val="24"/>
          <w:szCs w:val="24"/>
          <w:u w:val="single"/>
        </w:rPr>
        <w:t>3</w:t>
      </w:r>
      <w:r w:rsidR="00573B23" w:rsidRPr="003451AB">
        <w:rPr>
          <w:rFonts w:ascii="Times New Roman" w:hAnsi="Times New Roman"/>
          <w:sz w:val="24"/>
          <w:szCs w:val="24"/>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F90D99">
              <w:rPr>
                <w:b/>
              </w:rPr>
              <w:t>Сериковского</w:t>
            </w:r>
            <w:proofErr w:type="spellEnd"/>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 xml:space="preserve">Администрация </w:t>
            </w:r>
            <w:proofErr w:type="spellStart"/>
            <w:r w:rsidR="00F90D99">
              <w:rPr>
                <w:rFonts w:ascii="Times New Roman" w:hAnsi="Times New Roman" w:cs="Times New Roman"/>
                <w:b/>
                <w:kern w:val="2"/>
              </w:rPr>
              <w:t>Сериковского</w:t>
            </w:r>
            <w:proofErr w:type="spellEnd"/>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F90D99">
              <w:rPr>
                <w:b/>
              </w:rPr>
              <w:t>Сериково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69152A" w:rsidP="001B4511">
            <w:pPr>
              <w:pStyle w:val="ConsPlusCell"/>
              <w:rPr>
                <w:rFonts w:ascii="Times New Roman" w:hAnsi="Times New Roman" w:cs="Times New Roman"/>
                <w:b/>
                <w:kern w:val="2"/>
              </w:rPr>
            </w:pPr>
            <w:r>
              <w:rPr>
                <w:rFonts w:ascii="Times New Roman" w:hAnsi="Times New Roman" w:cs="Times New Roman"/>
                <w:b/>
                <w:kern w:val="2"/>
              </w:rPr>
              <w:lastRenderedPageBreak/>
              <w:t>1514,00</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F90D99">
              <w:rPr>
                <w:rFonts w:ascii="Times New Roman" w:hAnsi="Times New Roman" w:cs="Times New Roman"/>
                <w:b/>
                <w:bCs/>
                <w:kern w:val="2"/>
              </w:rPr>
              <w:t>Сериковского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t>Сериковского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69152A" w:rsidP="001B4511">
            <w:pPr>
              <w:pStyle w:val="ConsPlusCell"/>
              <w:jc w:val="center"/>
              <w:rPr>
                <w:rFonts w:ascii="Times New Roman" w:hAnsi="Times New Roman" w:cs="Times New Roman"/>
                <w:kern w:val="2"/>
              </w:rPr>
            </w:pPr>
            <w:r>
              <w:rPr>
                <w:rFonts w:ascii="Times New Roman" w:hAnsi="Times New Roman" w:cs="Times New Roman"/>
                <w:kern w:val="2"/>
              </w:rPr>
              <w:t>240,00</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F90D99">
              <w:rPr>
                <w:kern w:val="2"/>
              </w:rPr>
              <w:t>Сериковского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69152A" w:rsidP="001B4511">
            <w:pPr>
              <w:pStyle w:val="ConsPlusCell"/>
              <w:jc w:val="center"/>
              <w:rPr>
                <w:rFonts w:ascii="Times New Roman" w:hAnsi="Times New Roman" w:cs="Times New Roman"/>
                <w:kern w:val="2"/>
              </w:rPr>
            </w:pPr>
            <w:r>
              <w:rPr>
                <w:rFonts w:ascii="Times New Roman" w:hAnsi="Times New Roman" w:cs="Times New Roman"/>
                <w:kern w:val="2"/>
              </w:rPr>
              <w:t>240,00</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69152A" w:rsidP="001B4511">
            <w:pPr>
              <w:jc w:val="center"/>
              <w:rPr>
                <w:kern w:val="2"/>
              </w:rPr>
            </w:pPr>
            <w:r>
              <w:rPr>
                <w:kern w:val="2"/>
              </w:rPr>
              <w:t>571,00</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69152A" w:rsidP="0087465D">
            <w:pPr>
              <w:jc w:val="center"/>
              <w:rPr>
                <w:kern w:val="2"/>
              </w:rPr>
            </w:pPr>
            <w:r>
              <w:rPr>
                <w:kern w:val="2"/>
              </w:rPr>
              <w:t>0,50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8346B0" w:rsidP="001B4511">
            <w:pPr>
              <w:jc w:val="center"/>
              <w:rPr>
                <w:kern w:val="2"/>
              </w:rPr>
            </w:pPr>
            <w:r>
              <w:rPr>
                <w:kern w:val="2"/>
              </w:rPr>
              <w:t>5</w:t>
            </w:r>
            <w:r w:rsidR="0069152A">
              <w:rPr>
                <w:kern w:val="2"/>
              </w:rPr>
              <w:t>70,00</w:t>
            </w:r>
          </w:p>
          <w:p w:rsidR="008346B0" w:rsidRDefault="00FA67BF" w:rsidP="001B4511">
            <w:pPr>
              <w:jc w:val="center"/>
              <w:rPr>
                <w:kern w:val="2"/>
              </w:rPr>
            </w:pPr>
            <w:r>
              <w:rPr>
                <w:kern w:val="2"/>
              </w:rPr>
              <w:t>0,</w:t>
            </w:r>
            <w:r w:rsidR="0069152A">
              <w:rPr>
                <w:kern w:val="2"/>
              </w:rPr>
              <w:t>50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9152A" w:rsidP="001B4511">
            <w:pPr>
              <w:jc w:val="center"/>
              <w:rPr>
                <w:kern w:val="2"/>
              </w:rPr>
            </w:pPr>
            <w:r>
              <w:rPr>
                <w:kern w:val="2"/>
              </w:rPr>
              <w:t>285,60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9152A" w:rsidP="001B4511">
            <w:pPr>
              <w:jc w:val="center"/>
              <w:rPr>
                <w:kern w:val="2"/>
              </w:rPr>
            </w:pPr>
            <w:r>
              <w:rPr>
                <w:kern w:val="2"/>
              </w:rPr>
              <w:t>285,60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243EC" w:rsidP="005362EF">
            <w:pPr>
              <w:jc w:val="center"/>
              <w:rPr>
                <w:kern w:val="2"/>
              </w:rPr>
            </w:pPr>
            <w:r>
              <w:rPr>
                <w:kern w:val="2"/>
              </w:rPr>
              <w:t>337,40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9243EC" w:rsidP="001B4511">
            <w:pPr>
              <w:jc w:val="center"/>
              <w:rPr>
                <w:kern w:val="2"/>
              </w:rPr>
            </w:pPr>
            <w:r>
              <w:rPr>
                <w:kern w:val="2"/>
              </w:rPr>
              <w:t>327,40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69152A" w:rsidP="001B4511">
            <w:pPr>
              <w:jc w:val="center"/>
              <w:rPr>
                <w:kern w:val="2"/>
              </w:rPr>
            </w:pPr>
            <w:r>
              <w:rPr>
                <w:kern w:val="2"/>
              </w:rPr>
              <w:t>10,00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243EC" w:rsidP="001B4511">
            <w:pPr>
              <w:jc w:val="center"/>
              <w:rPr>
                <w:kern w:val="2"/>
              </w:rPr>
            </w:pPr>
            <w:r>
              <w:rPr>
                <w:kern w:val="2"/>
              </w:rPr>
              <w:t>80,00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243EC" w:rsidP="001B4511">
            <w:pPr>
              <w:jc w:val="center"/>
              <w:rPr>
                <w:kern w:val="2"/>
              </w:rPr>
            </w:pPr>
            <w:r>
              <w:rPr>
                <w:kern w:val="2"/>
              </w:rPr>
              <w:t>80,00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63191B">
      <w:pPr>
        <w:pStyle w:val="a9"/>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2E52"/>
    <w:rsid w:val="00066BFF"/>
    <w:rsid w:val="000671E2"/>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3EB9"/>
    <w:rsid w:val="00125646"/>
    <w:rsid w:val="00127A60"/>
    <w:rsid w:val="00130A5A"/>
    <w:rsid w:val="0014024B"/>
    <w:rsid w:val="0014227C"/>
    <w:rsid w:val="001446E4"/>
    <w:rsid w:val="00163C86"/>
    <w:rsid w:val="001660D9"/>
    <w:rsid w:val="0017568E"/>
    <w:rsid w:val="0018448B"/>
    <w:rsid w:val="0018688B"/>
    <w:rsid w:val="001963DB"/>
    <w:rsid w:val="001A2005"/>
    <w:rsid w:val="001B4511"/>
    <w:rsid w:val="001C78D4"/>
    <w:rsid w:val="001E677C"/>
    <w:rsid w:val="001E7CDD"/>
    <w:rsid w:val="001F0AD7"/>
    <w:rsid w:val="001F12AF"/>
    <w:rsid w:val="00201DDC"/>
    <w:rsid w:val="00205E17"/>
    <w:rsid w:val="00211C7F"/>
    <w:rsid w:val="002121B5"/>
    <w:rsid w:val="00230072"/>
    <w:rsid w:val="002366B2"/>
    <w:rsid w:val="00266103"/>
    <w:rsid w:val="00271A32"/>
    <w:rsid w:val="00277EAB"/>
    <w:rsid w:val="00281DB3"/>
    <w:rsid w:val="00291C25"/>
    <w:rsid w:val="00293E69"/>
    <w:rsid w:val="002A0932"/>
    <w:rsid w:val="002A1ABF"/>
    <w:rsid w:val="002A44B4"/>
    <w:rsid w:val="002B7AC8"/>
    <w:rsid w:val="002C3CC6"/>
    <w:rsid w:val="002C4588"/>
    <w:rsid w:val="002D19C7"/>
    <w:rsid w:val="002D70B1"/>
    <w:rsid w:val="002E60D0"/>
    <w:rsid w:val="00300633"/>
    <w:rsid w:val="003164DA"/>
    <w:rsid w:val="00316C46"/>
    <w:rsid w:val="00335A04"/>
    <w:rsid w:val="00343F1F"/>
    <w:rsid w:val="003451AB"/>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725CD"/>
    <w:rsid w:val="00474CC2"/>
    <w:rsid w:val="00484D33"/>
    <w:rsid w:val="0049563C"/>
    <w:rsid w:val="004A2259"/>
    <w:rsid w:val="004A4D5C"/>
    <w:rsid w:val="004B3D1F"/>
    <w:rsid w:val="004B623F"/>
    <w:rsid w:val="004C6C58"/>
    <w:rsid w:val="004D548E"/>
    <w:rsid w:val="004D6F7A"/>
    <w:rsid w:val="004F2B74"/>
    <w:rsid w:val="00504D60"/>
    <w:rsid w:val="0051057F"/>
    <w:rsid w:val="005123D1"/>
    <w:rsid w:val="00520C3A"/>
    <w:rsid w:val="00530D1C"/>
    <w:rsid w:val="005362EF"/>
    <w:rsid w:val="00572E48"/>
    <w:rsid w:val="00573B23"/>
    <w:rsid w:val="00576F87"/>
    <w:rsid w:val="00577079"/>
    <w:rsid w:val="00584DFA"/>
    <w:rsid w:val="00586D9F"/>
    <w:rsid w:val="00595E41"/>
    <w:rsid w:val="005A7FB8"/>
    <w:rsid w:val="005B38CC"/>
    <w:rsid w:val="005B6E24"/>
    <w:rsid w:val="005C41AA"/>
    <w:rsid w:val="005D01E0"/>
    <w:rsid w:val="005E5451"/>
    <w:rsid w:val="005F4F0E"/>
    <w:rsid w:val="005F6013"/>
    <w:rsid w:val="00622260"/>
    <w:rsid w:val="00626781"/>
    <w:rsid w:val="00630545"/>
    <w:rsid w:val="0063191B"/>
    <w:rsid w:val="006351EE"/>
    <w:rsid w:val="006436C0"/>
    <w:rsid w:val="00646486"/>
    <w:rsid w:val="006501A9"/>
    <w:rsid w:val="006510C8"/>
    <w:rsid w:val="00665056"/>
    <w:rsid w:val="006723D1"/>
    <w:rsid w:val="0067628A"/>
    <w:rsid w:val="00680C01"/>
    <w:rsid w:val="0069152A"/>
    <w:rsid w:val="006938D2"/>
    <w:rsid w:val="006A5C94"/>
    <w:rsid w:val="006B028E"/>
    <w:rsid w:val="006C27CD"/>
    <w:rsid w:val="006D07E9"/>
    <w:rsid w:val="006D1328"/>
    <w:rsid w:val="006D5D33"/>
    <w:rsid w:val="006E1914"/>
    <w:rsid w:val="006E3E39"/>
    <w:rsid w:val="00700393"/>
    <w:rsid w:val="00701FFD"/>
    <w:rsid w:val="00705F6B"/>
    <w:rsid w:val="00711BC4"/>
    <w:rsid w:val="00725CF9"/>
    <w:rsid w:val="00726E7D"/>
    <w:rsid w:val="0074726B"/>
    <w:rsid w:val="007473DC"/>
    <w:rsid w:val="00750249"/>
    <w:rsid w:val="0075057E"/>
    <w:rsid w:val="00750E08"/>
    <w:rsid w:val="00753A90"/>
    <w:rsid w:val="00763498"/>
    <w:rsid w:val="00772D3C"/>
    <w:rsid w:val="00786E83"/>
    <w:rsid w:val="007B08A4"/>
    <w:rsid w:val="007B4154"/>
    <w:rsid w:val="007B58EE"/>
    <w:rsid w:val="007D601E"/>
    <w:rsid w:val="007E2134"/>
    <w:rsid w:val="007E77D0"/>
    <w:rsid w:val="007F15D9"/>
    <w:rsid w:val="007F166D"/>
    <w:rsid w:val="007F2A6A"/>
    <w:rsid w:val="007F6DC6"/>
    <w:rsid w:val="00803AA8"/>
    <w:rsid w:val="00805738"/>
    <w:rsid w:val="00811FFF"/>
    <w:rsid w:val="00821A0D"/>
    <w:rsid w:val="00821E14"/>
    <w:rsid w:val="008346B0"/>
    <w:rsid w:val="0083721D"/>
    <w:rsid w:val="00837229"/>
    <w:rsid w:val="00846139"/>
    <w:rsid w:val="00863388"/>
    <w:rsid w:val="008668D5"/>
    <w:rsid w:val="0087465D"/>
    <w:rsid w:val="00892C44"/>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243EC"/>
    <w:rsid w:val="00936EFB"/>
    <w:rsid w:val="00943B60"/>
    <w:rsid w:val="00944965"/>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0958"/>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54123"/>
    <w:rsid w:val="00A629D9"/>
    <w:rsid w:val="00A653BF"/>
    <w:rsid w:val="00A664C5"/>
    <w:rsid w:val="00A7756D"/>
    <w:rsid w:val="00A82E54"/>
    <w:rsid w:val="00AA3457"/>
    <w:rsid w:val="00AB1A1D"/>
    <w:rsid w:val="00AB486D"/>
    <w:rsid w:val="00AC25D5"/>
    <w:rsid w:val="00AC38B1"/>
    <w:rsid w:val="00AD3070"/>
    <w:rsid w:val="00AE4E01"/>
    <w:rsid w:val="00AE4EFD"/>
    <w:rsid w:val="00AE5543"/>
    <w:rsid w:val="00B028D1"/>
    <w:rsid w:val="00B223E2"/>
    <w:rsid w:val="00B2250B"/>
    <w:rsid w:val="00B24702"/>
    <w:rsid w:val="00B36BF9"/>
    <w:rsid w:val="00B410E9"/>
    <w:rsid w:val="00B6173D"/>
    <w:rsid w:val="00B62974"/>
    <w:rsid w:val="00B638B5"/>
    <w:rsid w:val="00B6623B"/>
    <w:rsid w:val="00B71130"/>
    <w:rsid w:val="00B7158C"/>
    <w:rsid w:val="00B776B0"/>
    <w:rsid w:val="00B95781"/>
    <w:rsid w:val="00BA23B0"/>
    <w:rsid w:val="00BA786E"/>
    <w:rsid w:val="00BB7AA3"/>
    <w:rsid w:val="00BC1FE8"/>
    <w:rsid w:val="00BC2561"/>
    <w:rsid w:val="00BD788D"/>
    <w:rsid w:val="00BF4409"/>
    <w:rsid w:val="00BF455C"/>
    <w:rsid w:val="00C04449"/>
    <w:rsid w:val="00C07E75"/>
    <w:rsid w:val="00C10DEF"/>
    <w:rsid w:val="00C16DB5"/>
    <w:rsid w:val="00C17A64"/>
    <w:rsid w:val="00C2383C"/>
    <w:rsid w:val="00C23893"/>
    <w:rsid w:val="00C26AEA"/>
    <w:rsid w:val="00C26F5C"/>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A600E"/>
    <w:rsid w:val="00CB0713"/>
    <w:rsid w:val="00CB5186"/>
    <w:rsid w:val="00CB71BB"/>
    <w:rsid w:val="00CB78B2"/>
    <w:rsid w:val="00CB7C1A"/>
    <w:rsid w:val="00CC4488"/>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7274B"/>
    <w:rsid w:val="00D76DA3"/>
    <w:rsid w:val="00D93855"/>
    <w:rsid w:val="00D93B8A"/>
    <w:rsid w:val="00DB14CB"/>
    <w:rsid w:val="00DB30A8"/>
    <w:rsid w:val="00DD03D2"/>
    <w:rsid w:val="00DD22CA"/>
    <w:rsid w:val="00DD2C02"/>
    <w:rsid w:val="00DD623A"/>
    <w:rsid w:val="00DE692E"/>
    <w:rsid w:val="00E01597"/>
    <w:rsid w:val="00E02A71"/>
    <w:rsid w:val="00E16A3B"/>
    <w:rsid w:val="00E23CA8"/>
    <w:rsid w:val="00E31805"/>
    <w:rsid w:val="00E45843"/>
    <w:rsid w:val="00E6020C"/>
    <w:rsid w:val="00E657A1"/>
    <w:rsid w:val="00E743BF"/>
    <w:rsid w:val="00E816B9"/>
    <w:rsid w:val="00E91D17"/>
    <w:rsid w:val="00EA0C88"/>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744"/>
    <w:rsid w:val="00F33E71"/>
    <w:rsid w:val="00F462AC"/>
    <w:rsid w:val="00F55191"/>
    <w:rsid w:val="00F604E9"/>
    <w:rsid w:val="00F61F35"/>
    <w:rsid w:val="00F62327"/>
    <w:rsid w:val="00F6515D"/>
    <w:rsid w:val="00F75F73"/>
    <w:rsid w:val="00F90D99"/>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CF7F-D181-4E9D-9F16-FA26D41E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12075</Words>
  <Characters>68832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16</cp:revision>
  <cp:lastPrinted>2022-10-14T05:36:00Z</cp:lastPrinted>
  <dcterms:created xsi:type="dcterms:W3CDTF">2022-10-14T11:02:00Z</dcterms:created>
  <dcterms:modified xsi:type="dcterms:W3CDTF">2023-01-25T13:32:00Z</dcterms:modified>
</cp:coreProperties>
</file>