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EFD" w:rsidRPr="00184EFD" w:rsidRDefault="00184EFD" w:rsidP="00184E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84EFD">
        <w:rPr>
          <w:rFonts w:ascii="Times New Roman" w:eastAsia="Times New Roman" w:hAnsi="Times New Roman" w:cs="Times New Roman"/>
          <w:b/>
          <w:bCs/>
          <w:sz w:val="27"/>
          <w:szCs w:val="27"/>
        </w:rPr>
        <w:t>1. Общие положения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 «Полное название организации» (далее – Оператор).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 xml:space="preserve"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</w:t>
      </w:r>
      <w:proofErr w:type="spellStart"/>
      <w:r w:rsidRPr="00184EFD">
        <w:rPr>
          <w:rFonts w:ascii="Times New Roman" w:eastAsia="Times New Roman" w:hAnsi="Times New Roman" w:cs="Times New Roman"/>
          <w:sz w:val="24"/>
          <w:szCs w:val="24"/>
        </w:rPr>
        <w:t>веб-сайта</w:t>
      </w:r>
      <w:proofErr w:type="spellEnd"/>
      <w:r w:rsidRPr="00184EFD">
        <w:rPr>
          <w:rFonts w:ascii="Times New Roman" w:eastAsia="Times New Roman" w:hAnsi="Times New Roman" w:cs="Times New Roman"/>
          <w:sz w:val="24"/>
          <w:szCs w:val="24"/>
        </w:rPr>
        <w:t> https://site-r00.gosweb.gosuslugi.ru/.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84EFD">
        <w:rPr>
          <w:rFonts w:ascii="Times New Roman" w:eastAsia="Times New Roman" w:hAnsi="Times New Roman" w:cs="Times New Roman"/>
          <w:b/>
          <w:bCs/>
          <w:sz w:val="27"/>
          <w:szCs w:val="27"/>
        </w:rPr>
        <w:t>2. Основные понятия, используемые в Политике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2.1. Автоматизированная обработка персональных данных – обработка персональных данных с помощью средств вычислительной техники.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 xml:space="preserve">2.3. </w:t>
      </w:r>
      <w:proofErr w:type="spellStart"/>
      <w:r w:rsidRPr="00184EFD">
        <w:rPr>
          <w:rFonts w:ascii="Times New Roman" w:eastAsia="Times New Roman" w:hAnsi="Times New Roman" w:cs="Times New Roman"/>
          <w:sz w:val="24"/>
          <w:szCs w:val="24"/>
        </w:rPr>
        <w:t>Веб-сайт</w:t>
      </w:r>
      <w:proofErr w:type="spellEnd"/>
      <w:r w:rsidRPr="00184EFD">
        <w:rPr>
          <w:rFonts w:ascii="Times New Roman" w:eastAsia="Times New Roman" w:hAnsi="Times New Roman" w:cs="Times New Roman"/>
          <w:sz w:val="24"/>
          <w:szCs w:val="24"/>
        </w:rPr>
        <w:t xml:space="preserve">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https://site-r00.gosweb.gosuslugi.ru/.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2.4. 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 xml:space="preserve">2.6. </w:t>
      </w:r>
      <w:proofErr w:type="gramStart"/>
      <w:r w:rsidRPr="00184EFD">
        <w:rPr>
          <w:rFonts w:ascii="Times New Roman" w:eastAsia="Times New Roman" w:hAnsi="Times New Roman" w:cs="Times New Roman"/>
          <w:sz w:val="24"/>
          <w:szCs w:val="24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2.8. Персональные данные – любая информация, относящаяся прямо или косвенно к определенному или определяемому Пользователю </w:t>
      </w:r>
      <w:proofErr w:type="spellStart"/>
      <w:r w:rsidRPr="00184EFD">
        <w:rPr>
          <w:rFonts w:ascii="Times New Roman" w:eastAsia="Times New Roman" w:hAnsi="Times New Roman" w:cs="Times New Roman"/>
          <w:sz w:val="24"/>
          <w:szCs w:val="24"/>
        </w:rPr>
        <w:t>веб-сайта</w:t>
      </w:r>
      <w:proofErr w:type="spellEnd"/>
      <w:r w:rsidRPr="00184EFD">
        <w:rPr>
          <w:rFonts w:ascii="Times New Roman" w:eastAsia="Times New Roman" w:hAnsi="Times New Roman" w:cs="Times New Roman"/>
          <w:sz w:val="24"/>
          <w:szCs w:val="24"/>
        </w:rPr>
        <w:t> https://site-r00.gosweb.gosuslugi.ru/.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2.9. Персональные данные, разрешенные субъектом персональных данных для распространения, –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– персональные данные, разрешенные для распространения).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 xml:space="preserve">2.10. Пользователь – любой посетитель </w:t>
      </w:r>
      <w:proofErr w:type="spellStart"/>
      <w:r w:rsidRPr="00184EFD">
        <w:rPr>
          <w:rFonts w:ascii="Times New Roman" w:eastAsia="Times New Roman" w:hAnsi="Times New Roman" w:cs="Times New Roman"/>
          <w:sz w:val="24"/>
          <w:szCs w:val="24"/>
        </w:rPr>
        <w:t>веб-сайта</w:t>
      </w:r>
      <w:proofErr w:type="spellEnd"/>
      <w:r w:rsidRPr="00184EFD">
        <w:rPr>
          <w:rFonts w:ascii="Times New Roman" w:eastAsia="Times New Roman" w:hAnsi="Times New Roman" w:cs="Times New Roman"/>
          <w:sz w:val="24"/>
          <w:szCs w:val="24"/>
        </w:rPr>
        <w:t> https://site-r00.gosweb.gosuslugi.ru/.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2.11. 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2.12.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2.13.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2.14.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2.15. К субъектам, персональные данные которых обрабатываются в администрации, относятся: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граждане, претендующие на замещение должности муниципальной службы;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работники, замещающие (замещавшие) должности муниципальной службы;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-работники, замещающие в администрации должности, не являющиеся должностями муниципальной службы;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руководители подведомственных муниципальных учреждений;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граждане, обратившиеся в администрацию с жалобами, заявлениями;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-граждане, обратившиеся в администрацию с целью получения муниципальных услуг.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84EFD">
        <w:rPr>
          <w:rFonts w:ascii="Times New Roman" w:eastAsia="Times New Roman" w:hAnsi="Times New Roman" w:cs="Times New Roman"/>
          <w:b/>
          <w:bCs/>
          <w:sz w:val="27"/>
          <w:szCs w:val="27"/>
        </w:rPr>
        <w:t>3. Основные права и обязанности Оператора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3.1. Оператор имеет право: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lastRenderedPageBreak/>
        <w:t>– получать от субъекта персональных данных достоверные информацию и/или документы, содержащие персональные данные;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–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–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3.2. Оператор обязан: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– предоставлять субъекту персональных данных по его просьбе информацию, касающуюся обработки его персональных данных;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– организовывать обработку персональных данных в порядке, установленном действующим законодательством РФ;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–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 xml:space="preserve">– сообщать в уполномоченный орган по защите прав субъектов персональных данных по запросу этого органа необходимую информацию в течение 30 дней </w:t>
      </w:r>
      <w:proofErr w:type="gramStart"/>
      <w:r w:rsidRPr="00184EFD">
        <w:rPr>
          <w:rFonts w:ascii="Times New Roman" w:eastAsia="Times New Roman" w:hAnsi="Times New Roman" w:cs="Times New Roman"/>
          <w:sz w:val="24"/>
          <w:szCs w:val="24"/>
        </w:rPr>
        <w:t>с даты получения</w:t>
      </w:r>
      <w:proofErr w:type="gramEnd"/>
      <w:r w:rsidRPr="00184EFD">
        <w:rPr>
          <w:rFonts w:ascii="Times New Roman" w:eastAsia="Times New Roman" w:hAnsi="Times New Roman" w:cs="Times New Roman"/>
          <w:sz w:val="24"/>
          <w:szCs w:val="24"/>
        </w:rPr>
        <w:t xml:space="preserve"> такого запроса;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–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–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–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– исполнять иные обязанности, предусмотренные Законом о персональных данных.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84EFD">
        <w:rPr>
          <w:rFonts w:ascii="Times New Roman" w:eastAsia="Times New Roman" w:hAnsi="Times New Roman" w:cs="Times New Roman"/>
          <w:b/>
          <w:bCs/>
          <w:sz w:val="27"/>
          <w:szCs w:val="27"/>
        </w:rPr>
        <w:t>4. Основные права и обязанности субъектов персональных данных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4.1. Субъекты персональных данных имеют право: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 xml:space="preserve">–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</w:t>
      </w:r>
      <w:r w:rsidRPr="00184EF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раскрытия таких персональных данных. </w:t>
      </w:r>
      <w:proofErr w:type="gramStart"/>
      <w:r w:rsidRPr="00184EFD">
        <w:rPr>
          <w:rFonts w:ascii="Times New Roman" w:eastAsia="Times New Roman" w:hAnsi="Times New Roman" w:cs="Times New Roman"/>
          <w:sz w:val="24"/>
          <w:szCs w:val="24"/>
        </w:rPr>
        <w:t>Перечень информации и порядок ее получения установлен Законом о персональных данных;</w:t>
      </w:r>
      <w:proofErr w:type="gramEnd"/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–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–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– на отзыв согласия на обработку персональных данных;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–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– на осуществление иных прав, предусмотренных законодательством РФ.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4.2. Субъекты персональных данных обязаны: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– предоставлять Оператору достоверные данные о себе;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– сообщать Оператору об уточнении (обновлении, изменении) своих персональных данных.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84EFD">
        <w:rPr>
          <w:rFonts w:ascii="Times New Roman" w:eastAsia="Times New Roman" w:hAnsi="Times New Roman" w:cs="Times New Roman"/>
          <w:b/>
          <w:bCs/>
          <w:sz w:val="27"/>
          <w:szCs w:val="27"/>
        </w:rPr>
        <w:t>5. Оператор может обрабатывать следующие персональные данные Пользователя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5.1. К персональным данным, обрабатываемым для достижения цели, связанной с организацией деятельности администрации для обеспечения соблюдения законов и иных нормативных правовых актов, реализацией трудовых отношений и прав работников на пенсионное обеспечение и медицинское страхование, относятся: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фамилия, имя, отчество (в том числе сведения о смене фамилии, имени, отчества);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84E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84EFD">
        <w:rPr>
          <w:rFonts w:ascii="Times New Roman" w:eastAsia="Times New Roman" w:hAnsi="Times New Roman" w:cs="Times New Roman"/>
          <w:sz w:val="24"/>
          <w:szCs w:val="24"/>
        </w:rPr>
        <w:t>идентификационный номер налогоплательщика (ИНН);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адрес местожительства;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паспортные данные (в том числе дата, месяц, год рождения, место рождения, адрес регистрации);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номера контактных телефонов;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адрес электронной почты;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данные медицинского полиса;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lastRenderedPageBreak/>
        <w:t>- данные страхового свидетельства;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данные военного билета;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сведения о профессии, должности, образовании;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данные трудового договора;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сведения об отпуске, командировках, временной нетрудоспособности;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сведения о семейном положении;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сведения о доходах и имущественном положении.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5.2. К персональным данным, обрабатываемым для достижения цели, связанной с оказанием муниципальных услуг и осуществлением муниципальных функций, относятся: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фамилия, имя, отчество;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адрес местожительства;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паспортные данные (в том числе дата, месяц, год рождения, место рождения, адрес регистрации);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номера контактных телефонов;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адрес электронной почты;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идентификационный номер налогоплательщика (ИНН);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сведения, содержащиеся в выписке из ЕГРИП;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сведения, содержащиеся в выписке из ЕГРЮЛ;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сведения о банковских счетах;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сведения о земельных участках и имуществе, находящемся на определенном праве;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сведения о виде, форме, размере, сроке оказания мер государственной поддержки, информация о нарушении порядка и условий предоставления поддержки;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 xml:space="preserve">- сведения о признании гражданина </w:t>
      </w:r>
      <w:proofErr w:type="gramStart"/>
      <w:r w:rsidRPr="00184EFD">
        <w:rPr>
          <w:rFonts w:ascii="Times New Roman" w:eastAsia="Times New Roman" w:hAnsi="Times New Roman" w:cs="Times New Roman"/>
          <w:sz w:val="24"/>
          <w:szCs w:val="24"/>
        </w:rPr>
        <w:t>недееспособным</w:t>
      </w:r>
      <w:proofErr w:type="gramEnd"/>
      <w:r w:rsidRPr="00184EFD">
        <w:rPr>
          <w:rFonts w:ascii="Times New Roman" w:eastAsia="Times New Roman" w:hAnsi="Times New Roman" w:cs="Times New Roman"/>
          <w:sz w:val="24"/>
          <w:szCs w:val="24"/>
        </w:rPr>
        <w:t xml:space="preserve"> или ограниченно дееспособным;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свидетельство государственной регистрации на жилое помещение;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сведения о пенсии гражданина;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документы, подтверждающие отсутствие родителей (свидетельство о смерти, решение суда, справка об отбывании наказания, иные);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сведения о занятости несовершеннолетнего;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lastRenderedPageBreak/>
        <w:t>- сведения о привлечении к административной ответственности и о совершенном правонарушении;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справка о прекращении выплаты государственного пособия;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сведения, подтверждающие отношение гражданина к льготной категории.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5.3. Персональные данные работников администрации содержатся в следующих документах (копиях указанных документов):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распоряжения;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приказы;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служебные записки;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заявления, обращения работников;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доверенности;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командировочные удостоверения;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авансовые отчеты;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расчетные листки;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расходные кассовые ордеры;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справки о выплаченных алиментах;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реестры на получение заработной платы;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 xml:space="preserve">- опись документов в кредитном досье по банковским картам в рамках </w:t>
      </w:r>
      <w:proofErr w:type="spellStart"/>
      <w:r w:rsidRPr="00184EFD">
        <w:rPr>
          <w:rFonts w:ascii="Times New Roman" w:eastAsia="Times New Roman" w:hAnsi="Times New Roman" w:cs="Times New Roman"/>
          <w:sz w:val="24"/>
          <w:szCs w:val="24"/>
        </w:rPr>
        <w:t>зарплатных</w:t>
      </w:r>
      <w:proofErr w:type="spellEnd"/>
      <w:r w:rsidRPr="00184EFD">
        <w:rPr>
          <w:rFonts w:ascii="Times New Roman" w:eastAsia="Times New Roman" w:hAnsi="Times New Roman" w:cs="Times New Roman"/>
          <w:sz w:val="24"/>
          <w:szCs w:val="24"/>
        </w:rPr>
        <w:t xml:space="preserve"> проектов;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графики отпусков;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табели учета рабочего времени;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расчетные ведомости заработной платы;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лицевые счета;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справки о сумме заработной платы;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листки нетрудоспособности;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-справки о сумме заработной платы, иных выплат и вознаграждений, на которые были начислены страховые взносы на обязательное социальное страхование на случай временной нетрудоспособности и в связи с материнством, за два календарных года, предшествующих году прекращения работы (службы, иной деятельности) или году обращения за справкой, и текущий календарный год;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lastRenderedPageBreak/>
        <w:t>-реестр сведений о начисленных и уплаченных страховых взносах на обязательное пенсионное страхование застрахованных лиц;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справки о доходах физических лиц;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трудовые договоры работников;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личные карточки работников;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формы Т1-Т11а;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фотографические изображения;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копии дипломов, сертификатов, удостоверений, аттестатов, нагрудные знаки;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документы об аттестации (переаттестации) работников;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копии свидетельств о повышении квалификации;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-копии свидетельств о постановке на учет физического лица в налоговом органе на территории Российской Федерации;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копии страховых свидетельств государственного пенсионного страхования;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копии паспортов работников;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копии свидетельств о заключении/расторжении брака;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копии свидетельств о рождении детей;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личный листок по учету кадров;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направление для участия во временном трудоустройстве;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трудовые книжки;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журнал выдачи трудовых книжек;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согласие на обработку персональных данных;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лист ознакомления;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обязательство о неразглашении;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справки о прохождении медосмотра;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исполнительные листы (копии), выданные судами общей юрисдикции;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судебные приказы (копии);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сведения о гражданине, подлежащем воинскому учету, и принятии его на работу (увольнении его с работы);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lastRenderedPageBreak/>
        <w:t>- акты (копии) органов, осуществляющих контрольные функции по взысканию денежных средств;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 судебные акты (копии), акты других органов и должностных лиц по делам о правонарушениях;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постановления (копии) судебного пристава-исполнителя;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копии приговоров (определений, постановлений) суда;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грамоты, благодарности;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документы о конкурсах на должности;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документы о награждении;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журналы учета входящих/ исходящих документов;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журналы учета служебных командировок;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другие документы, содержащие персональные данные.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5.4. Персональные данные других лиц могут содержаться в следующих документах (копиях указанных документов):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платежные документы;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-документы, подтверждающие правомочность законного представителя физического лица;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исполнительные листы (копии), выданные судами общей юрисдикции;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копии судебных приказов;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заявления, обращения законных представителей физических лиц;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копии паспортов;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копии приказов о назначении на должность;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доверенности;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другие документы, содержащие персональные данные.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5.5. Документы, в том числе в электронном виде, содержащие персональные данные, создаются в администрации путем: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получения оригиналов или надлежаще заверенных копий необходимых документов;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копирования оригиналов документов;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-внесения сведений в учетные формы (на бумажных и электронных носителях).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lastRenderedPageBreak/>
        <w:t>5.6. Администрация получает персональные данные субъектов персональных данных следующими способами: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непосредственно от самих субъектов персональных данных или их законных представителей;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на основании запроса на получение информации, составляющей персональные данные, у субъекта персональных данных (по форме согласно Приложению к настоящим Правилам);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- от третьих лиц (например, федеральных органов исполнительной власти, муниципальных органов, судов общей юрисдикции, органов, осуществляющих контрольные функции по взысканию денежных средств, органов уголовно-исполнительной системы).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84EFD">
        <w:rPr>
          <w:rFonts w:ascii="Times New Roman" w:eastAsia="Times New Roman" w:hAnsi="Times New Roman" w:cs="Times New Roman"/>
          <w:b/>
          <w:bCs/>
          <w:sz w:val="27"/>
          <w:szCs w:val="27"/>
        </w:rPr>
        <w:t>6. Принципы обработки персональных данных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6.1. Обработка персональных данных осуществляется на законной и справедливой основе.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6.2.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6.3.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6.4. Обработке подлежат только персональные данные, которые отвечают целям их обработки.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6.5.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6.6.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данных.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 xml:space="preserve">6.7.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</w:t>
      </w:r>
      <w:proofErr w:type="spellStart"/>
      <w:r w:rsidRPr="00184EFD">
        <w:rPr>
          <w:rFonts w:ascii="Times New Roman" w:eastAsia="Times New Roman" w:hAnsi="Times New Roman" w:cs="Times New Roman"/>
          <w:sz w:val="24"/>
          <w:szCs w:val="24"/>
        </w:rPr>
        <w:t>выгодоприобретателем</w:t>
      </w:r>
      <w:proofErr w:type="spellEnd"/>
      <w:r w:rsidRPr="00184EFD">
        <w:rPr>
          <w:rFonts w:ascii="Times New Roman" w:eastAsia="Times New Roman" w:hAnsi="Times New Roman" w:cs="Times New Roman"/>
          <w:sz w:val="24"/>
          <w:szCs w:val="24"/>
        </w:rPr>
        <w:t xml:space="preserve"> или поручителем по которому является субъект персональных данных. Обрабатываемые персональные данные уничтожаются либо обезличиваются по </w:t>
      </w:r>
      <w:proofErr w:type="gramStart"/>
      <w:r w:rsidRPr="00184EFD">
        <w:rPr>
          <w:rFonts w:ascii="Times New Roman" w:eastAsia="Times New Roman" w:hAnsi="Times New Roman" w:cs="Times New Roman"/>
          <w:sz w:val="24"/>
          <w:szCs w:val="24"/>
        </w:rPr>
        <w:t>достижении</w:t>
      </w:r>
      <w:proofErr w:type="gramEnd"/>
      <w:r w:rsidRPr="00184EFD">
        <w:rPr>
          <w:rFonts w:ascii="Times New Roman" w:eastAsia="Times New Roman" w:hAnsi="Times New Roman" w:cs="Times New Roman"/>
          <w:sz w:val="24"/>
          <w:szCs w:val="24"/>
        </w:rPr>
        <w:t xml:space="preserve"> целей обработки или в случае утраты необходимости в достижении этих целей, если иное не предусмотрено федеральным законом.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84EFD">
        <w:rPr>
          <w:rFonts w:ascii="Times New Roman" w:eastAsia="Times New Roman" w:hAnsi="Times New Roman" w:cs="Times New Roman"/>
          <w:b/>
          <w:bCs/>
          <w:sz w:val="27"/>
          <w:szCs w:val="27"/>
        </w:rPr>
        <w:t>7. Цели обработки персональных данных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7.1. Цель обработки персональных данных Пользователя: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– информирование Пользователя посредством отправки электронных писем;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– предоставление доступа Пользователю к сервисам, информации и/или материалам, содержащимся на </w:t>
      </w:r>
      <w:proofErr w:type="spellStart"/>
      <w:r w:rsidRPr="00184EFD">
        <w:rPr>
          <w:rFonts w:ascii="Times New Roman" w:eastAsia="Times New Roman" w:hAnsi="Times New Roman" w:cs="Times New Roman"/>
          <w:sz w:val="24"/>
          <w:szCs w:val="24"/>
        </w:rPr>
        <w:t>веб-сайте</w:t>
      </w:r>
      <w:proofErr w:type="spellEnd"/>
      <w:r w:rsidRPr="00184EFD">
        <w:rPr>
          <w:rFonts w:ascii="Times New Roman" w:eastAsia="Times New Roman" w:hAnsi="Times New Roman" w:cs="Times New Roman"/>
          <w:sz w:val="24"/>
          <w:szCs w:val="24"/>
        </w:rPr>
        <w:t> https://site-r00.gosweb.gosuslugi.ru/.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 xml:space="preserve">7.2. Обезличенные данные Пользователей, собираемые с помощью сервисов </w:t>
      </w:r>
      <w:proofErr w:type="spellStart"/>
      <w:proofErr w:type="gramStart"/>
      <w:r w:rsidRPr="00184EFD">
        <w:rPr>
          <w:rFonts w:ascii="Times New Roman" w:eastAsia="Times New Roman" w:hAnsi="Times New Roman" w:cs="Times New Roman"/>
          <w:sz w:val="24"/>
          <w:szCs w:val="24"/>
        </w:rPr>
        <w:t>интернет-статистики</w:t>
      </w:r>
      <w:proofErr w:type="spellEnd"/>
      <w:proofErr w:type="gramEnd"/>
      <w:r w:rsidRPr="00184EFD">
        <w:rPr>
          <w:rFonts w:ascii="Times New Roman" w:eastAsia="Times New Roman" w:hAnsi="Times New Roman" w:cs="Times New Roman"/>
          <w:sz w:val="24"/>
          <w:szCs w:val="24"/>
        </w:rPr>
        <w:t>, служат для сбора информации о действиях Пользователей на сайте, улучшения качества сайта и его содержания.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84EFD">
        <w:rPr>
          <w:rFonts w:ascii="Times New Roman" w:eastAsia="Times New Roman" w:hAnsi="Times New Roman" w:cs="Times New Roman"/>
          <w:b/>
          <w:bCs/>
          <w:sz w:val="27"/>
          <w:szCs w:val="27"/>
        </w:rPr>
        <w:t>8. Правовые основания обработки персональных данных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8.1. Правовыми основаниями обработки персональных данных Оператором являются: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–  Федеральный закон "Об информации, информационных технологиях и о защите информации" от 27.07.2006 N 149-ФЗ;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– уставные документы Оператора;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– договоры, заключаемые между оператором и субъектом персональных данных;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– федеральные законы, иные нормативно-правовые акты в сфере защиты персональных данных;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– согласия Пользователей на обработку их персональных данных, на обработку персональных данных, разрешенных для распространения.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 xml:space="preserve">8.2.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https://site-r00.gosweb.gosuslugi.ru/ или направленные Оператору посредством электронной почты. Заполняя </w:t>
      </w:r>
      <w:proofErr w:type="gramStart"/>
      <w:r w:rsidRPr="00184EFD">
        <w:rPr>
          <w:rFonts w:ascii="Times New Roman" w:eastAsia="Times New Roman" w:hAnsi="Times New Roman" w:cs="Times New Roman"/>
          <w:sz w:val="24"/>
          <w:szCs w:val="24"/>
        </w:rPr>
        <w:t>соответствующие формы и/или отправляя</w:t>
      </w:r>
      <w:proofErr w:type="gramEnd"/>
      <w:r w:rsidRPr="00184EFD">
        <w:rPr>
          <w:rFonts w:ascii="Times New Roman" w:eastAsia="Times New Roman" w:hAnsi="Times New Roman" w:cs="Times New Roman"/>
          <w:sz w:val="24"/>
          <w:szCs w:val="24"/>
        </w:rPr>
        <w:t xml:space="preserve"> свои персональные данные Оператору, Пользователь выражает свое согласие с данной Политикой.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8.3.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184EFD">
        <w:rPr>
          <w:rFonts w:ascii="Times New Roman" w:eastAsia="Times New Roman" w:hAnsi="Times New Roman" w:cs="Times New Roman"/>
          <w:sz w:val="24"/>
          <w:szCs w:val="24"/>
        </w:rPr>
        <w:t>cookie</w:t>
      </w:r>
      <w:proofErr w:type="spellEnd"/>
      <w:r w:rsidRPr="00184EFD">
        <w:rPr>
          <w:rFonts w:ascii="Times New Roman" w:eastAsia="Times New Roman" w:hAnsi="Times New Roman" w:cs="Times New Roman"/>
          <w:sz w:val="24"/>
          <w:szCs w:val="24"/>
        </w:rPr>
        <w:t xml:space="preserve">» и использование технологии </w:t>
      </w:r>
      <w:proofErr w:type="spellStart"/>
      <w:r w:rsidRPr="00184EFD">
        <w:rPr>
          <w:rFonts w:ascii="Times New Roman" w:eastAsia="Times New Roman" w:hAnsi="Times New Roman" w:cs="Times New Roman"/>
          <w:sz w:val="24"/>
          <w:szCs w:val="24"/>
        </w:rPr>
        <w:t>JavaScript</w:t>
      </w:r>
      <w:proofErr w:type="spellEnd"/>
      <w:r w:rsidRPr="00184EF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 xml:space="preserve">8.4. Субъект персональных данных самостоятельно </w:t>
      </w:r>
      <w:proofErr w:type="gramStart"/>
      <w:r w:rsidRPr="00184EFD">
        <w:rPr>
          <w:rFonts w:ascii="Times New Roman" w:eastAsia="Times New Roman" w:hAnsi="Times New Roman" w:cs="Times New Roman"/>
          <w:sz w:val="24"/>
          <w:szCs w:val="24"/>
        </w:rPr>
        <w:t>принимает решение о предоставлении его персональных данных и дает</w:t>
      </w:r>
      <w:proofErr w:type="gramEnd"/>
      <w:r w:rsidRPr="00184EFD">
        <w:rPr>
          <w:rFonts w:ascii="Times New Roman" w:eastAsia="Times New Roman" w:hAnsi="Times New Roman" w:cs="Times New Roman"/>
          <w:sz w:val="24"/>
          <w:szCs w:val="24"/>
        </w:rPr>
        <w:t xml:space="preserve"> согласие свободно, своей волей и в своем интересе.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84EFD">
        <w:rPr>
          <w:rFonts w:ascii="Times New Roman" w:eastAsia="Times New Roman" w:hAnsi="Times New Roman" w:cs="Times New Roman"/>
          <w:b/>
          <w:bCs/>
          <w:sz w:val="27"/>
          <w:szCs w:val="27"/>
        </w:rPr>
        <w:t>9. Условия обработки персональных данных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9.1. 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9.2.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84EFD">
        <w:rPr>
          <w:rFonts w:ascii="Times New Roman" w:eastAsia="Times New Roman" w:hAnsi="Times New Roman" w:cs="Times New Roman"/>
          <w:b/>
          <w:bCs/>
          <w:sz w:val="27"/>
          <w:szCs w:val="27"/>
        </w:rPr>
        <w:t>10. Порядок сбора, хранения, передачи и других видов обработки персональных данных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lastRenderedPageBreak/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 xml:space="preserve">10.1. Оператор </w:t>
      </w:r>
      <w:proofErr w:type="gramStart"/>
      <w:r w:rsidRPr="00184EFD">
        <w:rPr>
          <w:rFonts w:ascii="Times New Roman" w:eastAsia="Times New Roman" w:hAnsi="Times New Roman" w:cs="Times New Roman"/>
          <w:sz w:val="24"/>
          <w:szCs w:val="24"/>
        </w:rPr>
        <w:t>обеспечивает сохранность персональных данных и принимает</w:t>
      </w:r>
      <w:proofErr w:type="gramEnd"/>
      <w:r w:rsidRPr="00184EFD">
        <w:rPr>
          <w:rFonts w:ascii="Times New Roman" w:eastAsia="Times New Roman" w:hAnsi="Times New Roman" w:cs="Times New Roman"/>
          <w:sz w:val="24"/>
          <w:szCs w:val="24"/>
        </w:rPr>
        <w:t xml:space="preserve"> все возможные меры, исключающие доступ к персональным данным неуполномоченных лиц.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10.2.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 xml:space="preserve">10.3. В </w:t>
      </w:r>
      <w:proofErr w:type="gramStart"/>
      <w:r w:rsidRPr="00184EFD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184EFD">
        <w:rPr>
          <w:rFonts w:ascii="Times New Roman" w:eastAsia="Times New Roman" w:hAnsi="Times New Roman" w:cs="Times New Roman"/>
          <w:sz w:val="24"/>
          <w:szCs w:val="24"/>
        </w:rPr>
        <w:t xml:space="preserve">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 </w:t>
      </w:r>
      <w:proofErr w:type="spellStart"/>
      <w:r w:rsidRPr="00184EFD">
        <w:rPr>
          <w:rFonts w:ascii="Times New Roman" w:eastAsia="Times New Roman" w:hAnsi="Times New Roman" w:cs="Times New Roman"/>
          <w:sz w:val="24"/>
          <w:szCs w:val="24"/>
        </w:rPr>
        <w:t>mail@mail.ru</w:t>
      </w:r>
      <w:proofErr w:type="spellEnd"/>
      <w:r w:rsidRPr="00184EFD">
        <w:rPr>
          <w:rFonts w:ascii="Times New Roman" w:eastAsia="Times New Roman" w:hAnsi="Times New Roman" w:cs="Times New Roman"/>
          <w:sz w:val="24"/>
          <w:szCs w:val="24"/>
        </w:rPr>
        <w:t> с пометкой «Актуализация персональных данных».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10.4.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  <w:r w:rsidRPr="00184EFD">
        <w:rPr>
          <w:rFonts w:ascii="Times New Roman" w:eastAsia="Times New Roman" w:hAnsi="Times New Roman" w:cs="Times New Roman"/>
          <w:sz w:val="24"/>
          <w:szCs w:val="24"/>
        </w:rPr>
        <w:br/>
        <w:t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 </w:t>
      </w:r>
      <w:proofErr w:type="spellStart"/>
      <w:r w:rsidRPr="00184EFD">
        <w:rPr>
          <w:rFonts w:ascii="Times New Roman" w:eastAsia="Times New Roman" w:hAnsi="Times New Roman" w:cs="Times New Roman"/>
          <w:sz w:val="24"/>
          <w:szCs w:val="24"/>
        </w:rPr>
        <w:t>mail@mail.ru</w:t>
      </w:r>
      <w:proofErr w:type="spellEnd"/>
      <w:r w:rsidRPr="00184EFD">
        <w:rPr>
          <w:rFonts w:ascii="Times New Roman" w:eastAsia="Times New Roman" w:hAnsi="Times New Roman" w:cs="Times New Roman"/>
          <w:sz w:val="24"/>
          <w:szCs w:val="24"/>
        </w:rPr>
        <w:t> с пометкой «Отзыв согласия на обработку персональных данных».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 xml:space="preserve">10.5. Вся информация, которая собирается сторонними сервисами, в том числе средствами связи и другими поставщиками услуг, </w:t>
      </w:r>
      <w:proofErr w:type="gramStart"/>
      <w:r w:rsidRPr="00184EFD">
        <w:rPr>
          <w:rFonts w:ascii="Times New Roman" w:eastAsia="Times New Roman" w:hAnsi="Times New Roman" w:cs="Times New Roman"/>
          <w:sz w:val="24"/>
          <w:szCs w:val="24"/>
        </w:rPr>
        <w:t>хранится и обрабатывается</w:t>
      </w:r>
      <w:proofErr w:type="gramEnd"/>
      <w:r w:rsidRPr="00184EFD">
        <w:rPr>
          <w:rFonts w:ascii="Times New Roman" w:eastAsia="Times New Roman" w:hAnsi="Times New Roman" w:cs="Times New Roman"/>
          <w:sz w:val="24"/>
          <w:szCs w:val="24"/>
        </w:rPr>
        <w:t xml:space="preserve">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10.6.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10.7. Оператор при обработке персональных данных обеспечивает конфиденциальность персональных данных.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10.8.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 xml:space="preserve">10.9.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</w:t>
      </w:r>
      <w:r w:rsidRPr="00184EFD">
        <w:rPr>
          <w:rFonts w:ascii="Times New Roman" w:eastAsia="Times New Roman" w:hAnsi="Times New Roman" w:cs="Times New Roman"/>
          <w:sz w:val="24"/>
          <w:szCs w:val="24"/>
        </w:rPr>
        <w:lastRenderedPageBreak/>
        <w:t>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84EFD">
        <w:rPr>
          <w:rFonts w:ascii="Times New Roman" w:eastAsia="Times New Roman" w:hAnsi="Times New Roman" w:cs="Times New Roman"/>
          <w:b/>
          <w:bCs/>
          <w:sz w:val="27"/>
          <w:szCs w:val="27"/>
        </w:rPr>
        <w:t>11. Перечень действий, производимых Оператором с полученными персональными данными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 xml:space="preserve">11.1. </w:t>
      </w:r>
      <w:proofErr w:type="gramStart"/>
      <w:r w:rsidRPr="00184EFD">
        <w:rPr>
          <w:rFonts w:ascii="Times New Roman" w:eastAsia="Times New Roman" w:hAnsi="Times New Roman" w:cs="Times New Roman"/>
          <w:sz w:val="24"/>
          <w:szCs w:val="24"/>
        </w:rPr>
        <w:t>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  <w:proofErr w:type="gramEnd"/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11.2.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84EFD">
        <w:rPr>
          <w:rFonts w:ascii="Times New Roman" w:eastAsia="Times New Roman" w:hAnsi="Times New Roman" w:cs="Times New Roman"/>
          <w:b/>
          <w:bCs/>
          <w:sz w:val="27"/>
          <w:szCs w:val="27"/>
        </w:rPr>
        <w:t>12. Конфиденциальность персональных данных</w:t>
      </w:r>
    </w:p>
    <w:p w:rsidR="00184EFD" w:rsidRPr="001102D4" w:rsidRDefault="00184EFD" w:rsidP="00184EFD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bCs/>
          <w:sz w:val="26"/>
          <w:szCs w:val="26"/>
        </w:rPr>
      </w:pPr>
      <w:r>
        <w:rPr>
          <w:rStyle w:val="FontStyle43"/>
        </w:rPr>
        <w:t xml:space="preserve">12.1. </w:t>
      </w:r>
      <w:r w:rsidRPr="001102D4">
        <w:rPr>
          <w:rStyle w:val="FontStyle43"/>
        </w:rPr>
        <w:t>Работники администрации</w:t>
      </w:r>
      <w:r w:rsidRPr="001102D4">
        <w:rPr>
          <w:rFonts w:ascii="Times New Roman" w:hAnsi="Times New Roman"/>
          <w:bCs/>
          <w:sz w:val="26"/>
          <w:szCs w:val="26"/>
        </w:rPr>
        <w:t>, имеющие в силу исполнения ими своих должностных обязанностей доступ к персональным данным, при их обработке должны обеспечивать конфиденциальность этих данных.</w:t>
      </w:r>
    </w:p>
    <w:p w:rsidR="00184EFD" w:rsidRPr="001102D4" w:rsidRDefault="00184EFD" w:rsidP="00184EFD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12</w:t>
      </w:r>
      <w:r w:rsidRPr="001102D4">
        <w:rPr>
          <w:rFonts w:ascii="Times New Roman" w:hAnsi="Times New Roman"/>
          <w:bCs/>
          <w:sz w:val="26"/>
          <w:szCs w:val="26"/>
        </w:rPr>
        <w:t xml:space="preserve">.2. Обеспечение конфиденциальности персональных данных не требуется </w:t>
      </w:r>
      <w:r w:rsidRPr="001102D4">
        <w:rPr>
          <w:rFonts w:ascii="Times New Roman" w:hAnsi="Times New Roman"/>
          <w:sz w:val="26"/>
          <w:szCs w:val="26"/>
        </w:rPr>
        <w:t>для общедоступных персональных данных, то есть данных включенных в целях информационного обеспечения в общедоступные источники персональных данных (в том числе справочники, адресные книги и т.п.) с согласия субъекта персональных данных. В общедоступные источники персональных данных могут включаться фамилия, имя, отчество, год и место рождения, адрес, абонентский номер, сведения о профессии и иные персональные данные, сообщаемые субъектом персональных данных.</w:t>
      </w:r>
    </w:p>
    <w:p w:rsidR="00184EFD" w:rsidRPr="001102D4" w:rsidRDefault="00184EFD" w:rsidP="00184EFD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bCs/>
          <w:sz w:val="26"/>
          <w:szCs w:val="26"/>
        </w:rPr>
      </w:pPr>
      <w:r w:rsidRPr="001102D4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2</w:t>
      </w:r>
      <w:r w:rsidRPr="001102D4">
        <w:rPr>
          <w:rFonts w:ascii="Times New Roman" w:hAnsi="Times New Roman"/>
          <w:sz w:val="26"/>
          <w:szCs w:val="26"/>
        </w:rPr>
        <w:t>.3. Лица, в</w:t>
      </w:r>
      <w:r w:rsidRPr="001102D4">
        <w:rPr>
          <w:rFonts w:ascii="Times New Roman" w:hAnsi="Times New Roman"/>
          <w:bCs/>
          <w:sz w:val="26"/>
          <w:szCs w:val="26"/>
        </w:rPr>
        <w:t>иновные в нарушении требований действующего законодательства в области персональных данных, несут предусмотренную законодательством Российской Федерации ответственность.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84EFD">
        <w:rPr>
          <w:rFonts w:ascii="Times New Roman" w:eastAsia="Times New Roman" w:hAnsi="Times New Roman" w:cs="Times New Roman"/>
          <w:b/>
          <w:bCs/>
          <w:sz w:val="27"/>
          <w:szCs w:val="27"/>
        </w:rPr>
        <w:t>13. Заключительные положения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13.1.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</w:t>
      </w:r>
      <w:proofErr w:type="spellStart"/>
      <w:r w:rsidRPr="00184EFD">
        <w:rPr>
          <w:rFonts w:ascii="Times New Roman" w:eastAsia="Times New Roman" w:hAnsi="Times New Roman" w:cs="Times New Roman"/>
          <w:sz w:val="24"/>
          <w:szCs w:val="24"/>
        </w:rPr>
        <w:t>mail@mail.ru</w:t>
      </w:r>
      <w:proofErr w:type="spellEnd"/>
      <w:r w:rsidRPr="00184E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 xml:space="preserve">13.2. В данном </w:t>
      </w:r>
      <w:proofErr w:type="gramStart"/>
      <w:r w:rsidRPr="00184EFD">
        <w:rPr>
          <w:rFonts w:ascii="Times New Roman" w:eastAsia="Times New Roman" w:hAnsi="Times New Roman" w:cs="Times New Roman"/>
          <w:sz w:val="24"/>
          <w:szCs w:val="24"/>
        </w:rPr>
        <w:t>документе</w:t>
      </w:r>
      <w:proofErr w:type="gramEnd"/>
      <w:r w:rsidRPr="00184EFD">
        <w:rPr>
          <w:rFonts w:ascii="Times New Roman" w:eastAsia="Times New Roman" w:hAnsi="Times New Roman" w:cs="Times New Roman"/>
          <w:sz w:val="24"/>
          <w:szCs w:val="24"/>
        </w:rPr>
        <w:t xml:space="preserve">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184EFD" w:rsidRPr="00184EFD" w:rsidRDefault="00184EFD" w:rsidP="00184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EFD">
        <w:rPr>
          <w:rFonts w:ascii="Times New Roman" w:eastAsia="Times New Roman" w:hAnsi="Times New Roman" w:cs="Times New Roman"/>
          <w:sz w:val="24"/>
          <w:szCs w:val="24"/>
        </w:rPr>
        <w:t>13.3. Актуальная версия Политики в свободном доступе расположена в сети Интернет по адресу https://site-r00.gosweb.gosuslugi.ru/policy/.</w:t>
      </w:r>
    </w:p>
    <w:p w:rsidR="001A251B" w:rsidRDefault="001A251B"/>
    <w:sectPr w:rsidR="001A251B" w:rsidSect="00AD4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4EFD"/>
    <w:rsid w:val="00184EFD"/>
    <w:rsid w:val="001A251B"/>
    <w:rsid w:val="00AD44F5"/>
    <w:rsid w:val="00F91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F5"/>
  </w:style>
  <w:style w:type="paragraph" w:styleId="3">
    <w:name w:val="heading 3"/>
    <w:basedOn w:val="a"/>
    <w:link w:val="30"/>
    <w:uiPriority w:val="9"/>
    <w:qFormat/>
    <w:rsid w:val="00184E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4EF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184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84EFD"/>
    <w:rPr>
      <w:b/>
      <w:bCs/>
    </w:rPr>
  </w:style>
  <w:style w:type="paragraph" w:customStyle="1" w:styleId="Style21">
    <w:name w:val="Style21"/>
    <w:basedOn w:val="a"/>
    <w:rsid w:val="00184EFD"/>
    <w:pPr>
      <w:widowControl w:val="0"/>
      <w:suppressAutoHyphens/>
      <w:autoSpaceDE w:val="0"/>
      <w:spacing w:after="0" w:line="323" w:lineRule="exact"/>
      <w:ind w:firstLine="595"/>
      <w:jc w:val="both"/>
    </w:pPr>
    <w:rPr>
      <w:rFonts w:ascii="Tahoma" w:eastAsia="Times New Roman" w:hAnsi="Tahoma" w:cs="Times New Roman"/>
      <w:sz w:val="24"/>
      <w:szCs w:val="24"/>
      <w:lang w:eastAsia="ar-SA"/>
    </w:rPr>
  </w:style>
  <w:style w:type="character" w:customStyle="1" w:styleId="FontStyle43">
    <w:name w:val="Font Style43"/>
    <w:rsid w:val="00184EF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0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3639</Words>
  <Characters>20746</Characters>
  <Application>Microsoft Office Word</Application>
  <DocSecurity>0</DocSecurity>
  <Lines>172</Lines>
  <Paragraphs>48</Paragraphs>
  <ScaleCrop>false</ScaleCrop>
  <Company>Reanimator Extreme Edition</Company>
  <LinksUpToDate>false</LinksUpToDate>
  <CharactersWithSpaces>24337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2024-05-28T05:34:00Z</dcterms:created>
  <dcterms:modified xsi:type="dcterms:W3CDTF">2024-05-28T05:34:00Z</dcterms:modified>
</cp:coreProperties>
</file>