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6F2" w:rsidRDefault="006006F2" w:rsidP="00BA58D4">
      <w:pPr>
        <w:tabs>
          <w:tab w:val="left" w:pos="1740"/>
          <w:tab w:val="left" w:pos="8505"/>
        </w:tabs>
        <w:spacing w:line="240" w:lineRule="auto"/>
        <w:ind w:left="0"/>
      </w:pPr>
    </w:p>
    <w:p w:rsidR="00BA58D4" w:rsidRDefault="00BA58D4" w:rsidP="00BA58D4">
      <w:pPr>
        <w:tabs>
          <w:tab w:val="left" w:pos="1740"/>
          <w:tab w:val="left" w:pos="8505"/>
        </w:tabs>
        <w:spacing w:line="240" w:lineRule="auto"/>
        <w:ind w:left="0"/>
      </w:pPr>
      <w:r>
        <w:rPr>
          <w:noProof/>
        </w:rPr>
        <w:drawing>
          <wp:inline distT="0" distB="0" distL="0" distR="0">
            <wp:extent cx="619125" cy="733425"/>
            <wp:effectExtent l="19050" t="0" r="9525" b="0"/>
            <wp:docPr id="2"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8" cstate="print"/>
                    <a:srcRect l="7629" t="13727" r="6271" b="12225"/>
                    <a:stretch>
                      <a:fillRect/>
                    </a:stretch>
                  </pic:blipFill>
                  <pic:spPr bwMode="auto">
                    <a:xfrm>
                      <a:off x="0" y="0"/>
                      <a:ext cx="619125" cy="733425"/>
                    </a:xfrm>
                    <a:prstGeom prst="rect">
                      <a:avLst/>
                    </a:prstGeom>
                    <a:noFill/>
                    <a:ln w="9525">
                      <a:noFill/>
                      <a:miter lim="800000"/>
                      <a:headEnd/>
                      <a:tailEnd/>
                    </a:ln>
                  </pic:spPr>
                </pic:pic>
              </a:graphicData>
            </a:graphic>
          </wp:inline>
        </w:drawing>
      </w:r>
    </w:p>
    <w:p w:rsidR="00383D4C" w:rsidRPr="00752E7C" w:rsidRDefault="00383D4C" w:rsidP="00BA58D4">
      <w:pPr>
        <w:tabs>
          <w:tab w:val="left" w:pos="1740"/>
          <w:tab w:val="left" w:pos="8505"/>
        </w:tabs>
        <w:spacing w:line="240" w:lineRule="auto"/>
        <w:ind w:left="0"/>
      </w:pPr>
    </w:p>
    <w:p w:rsidR="00383D4C" w:rsidRDefault="00BA58D4" w:rsidP="00BA58D4">
      <w:pPr>
        <w:tabs>
          <w:tab w:val="left" w:pos="1740"/>
          <w:tab w:val="left" w:pos="8505"/>
        </w:tabs>
        <w:spacing w:line="240" w:lineRule="auto"/>
        <w:ind w:left="0"/>
        <w:rPr>
          <w:b/>
          <w:bCs/>
          <w:sz w:val="40"/>
          <w:szCs w:val="40"/>
        </w:rPr>
      </w:pPr>
      <w:r w:rsidRPr="00752E7C">
        <w:rPr>
          <w:b/>
          <w:bCs/>
          <w:sz w:val="40"/>
          <w:szCs w:val="40"/>
        </w:rPr>
        <w:t>Совет народных депутатов</w:t>
      </w:r>
    </w:p>
    <w:p w:rsidR="00BA58D4" w:rsidRPr="00752E7C" w:rsidRDefault="00383D4C" w:rsidP="00BA58D4">
      <w:pPr>
        <w:tabs>
          <w:tab w:val="left" w:pos="1740"/>
          <w:tab w:val="left" w:pos="8505"/>
        </w:tabs>
        <w:spacing w:line="240" w:lineRule="auto"/>
        <w:ind w:left="0"/>
      </w:pPr>
      <w:r>
        <w:rPr>
          <w:b/>
          <w:bCs/>
          <w:sz w:val="40"/>
          <w:szCs w:val="40"/>
        </w:rPr>
        <w:t>Сериковского</w:t>
      </w:r>
      <w:r w:rsidR="003B3FDC">
        <w:rPr>
          <w:b/>
          <w:bCs/>
          <w:sz w:val="40"/>
          <w:szCs w:val="40"/>
        </w:rPr>
        <w:t xml:space="preserve"> сельского поселения</w:t>
      </w:r>
    </w:p>
    <w:p w:rsidR="00BA58D4" w:rsidRPr="00752E7C" w:rsidRDefault="00BA58D4" w:rsidP="00BA58D4">
      <w:pPr>
        <w:pStyle w:val="a4"/>
        <w:rPr>
          <w:b/>
          <w:bCs/>
          <w:sz w:val="36"/>
        </w:rPr>
      </w:pPr>
      <w:r w:rsidRPr="00752E7C">
        <w:rPr>
          <w:b/>
          <w:bCs/>
          <w:sz w:val="36"/>
        </w:rPr>
        <w:t>Бутурлиновского муниципального района</w:t>
      </w:r>
    </w:p>
    <w:p w:rsidR="00BA58D4" w:rsidRPr="00752E7C" w:rsidRDefault="00BA58D4" w:rsidP="00BA58D4">
      <w:pPr>
        <w:pStyle w:val="1"/>
        <w:rPr>
          <w:b/>
          <w:bCs/>
          <w:sz w:val="36"/>
        </w:rPr>
      </w:pPr>
      <w:r w:rsidRPr="00752E7C">
        <w:rPr>
          <w:b/>
          <w:bCs/>
          <w:sz w:val="36"/>
        </w:rPr>
        <w:t>Воронежской области</w:t>
      </w:r>
    </w:p>
    <w:p w:rsidR="00BA58D4" w:rsidRPr="00752E7C" w:rsidRDefault="00BA58D4" w:rsidP="00BA58D4">
      <w:pPr>
        <w:pStyle w:val="2"/>
        <w:jc w:val="center"/>
        <w:rPr>
          <w:b/>
          <w:bCs/>
          <w:i w:val="0"/>
          <w:sz w:val="40"/>
        </w:rPr>
      </w:pPr>
      <w:r w:rsidRPr="00752E7C">
        <w:rPr>
          <w:b/>
          <w:bCs/>
          <w:i w:val="0"/>
          <w:sz w:val="40"/>
        </w:rPr>
        <w:t>РЕШЕНИЕ</w:t>
      </w:r>
    </w:p>
    <w:p w:rsidR="00415ED7" w:rsidRPr="00172068" w:rsidRDefault="00172068" w:rsidP="000803A5">
      <w:pPr>
        <w:pStyle w:val="FR1"/>
        <w:jc w:val="both"/>
        <w:rPr>
          <w:bCs/>
        </w:rPr>
      </w:pPr>
      <w:r w:rsidRPr="00172068">
        <w:rPr>
          <w:bCs/>
        </w:rPr>
        <w:t>о</w:t>
      </w:r>
      <w:r w:rsidR="00E90D3C" w:rsidRPr="00172068">
        <w:rPr>
          <w:bCs/>
        </w:rPr>
        <w:t>т</w:t>
      </w:r>
      <w:r w:rsidRPr="00172068">
        <w:rPr>
          <w:bCs/>
        </w:rPr>
        <w:t xml:space="preserve"> 27.12.2023 года </w:t>
      </w:r>
      <w:r w:rsidR="00EF4052" w:rsidRPr="00172068">
        <w:rPr>
          <w:bCs/>
        </w:rPr>
        <w:t>№</w:t>
      </w:r>
      <w:r w:rsidRPr="00172068">
        <w:rPr>
          <w:bCs/>
        </w:rPr>
        <w:t>110</w:t>
      </w:r>
    </w:p>
    <w:p w:rsidR="00EF4052" w:rsidRPr="00172068" w:rsidRDefault="003B3FDC" w:rsidP="000803A5">
      <w:pPr>
        <w:pStyle w:val="FR1"/>
        <w:spacing w:before="0"/>
        <w:jc w:val="both"/>
      </w:pPr>
      <w:r w:rsidRPr="00172068">
        <w:t>с.</w:t>
      </w:r>
      <w:r w:rsidR="00172068">
        <w:t xml:space="preserve"> </w:t>
      </w:r>
      <w:r w:rsidR="00172068" w:rsidRPr="00172068">
        <w:t>Сериково</w:t>
      </w:r>
    </w:p>
    <w:p w:rsidR="00EF4052" w:rsidRPr="000803A5" w:rsidRDefault="00EF4052" w:rsidP="000803A5">
      <w:pPr>
        <w:pStyle w:val="FR1"/>
        <w:spacing w:before="0"/>
        <w:jc w:val="both"/>
      </w:pPr>
    </w:p>
    <w:tbl>
      <w:tblPr>
        <w:tblW w:w="0" w:type="auto"/>
        <w:tblInd w:w="117" w:type="dxa"/>
        <w:tblLook w:val="0000"/>
      </w:tblPr>
      <w:tblGrid>
        <w:gridCol w:w="6795"/>
      </w:tblGrid>
      <w:tr w:rsidR="005B34C8" w:rsidRPr="000803A5" w:rsidTr="005B34C8">
        <w:trPr>
          <w:trHeight w:val="1260"/>
        </w:trPr>
        <w:tc>
          <w:tcPr>
            <w:tcW w:w="6795" w:type="dxa"/>
          </w:tcPr>
          <w:p w:rsidR="005B34C8" w:rsidRPr="0045003C" w:rsidRDefault="0045003C" w:rsidP="000803A5">
            <w:pPr>
              <w:pStyle w:val="FR1"/>
              <w:spacing w:before="0"/>
              <w:jc w:val="both"/>
              <w:rPr>
                <w:b/>
              </w:rPr>
            </w:pPr>
            <w:r w:rsidRPr="0045003C">
              <w:rPr>
                <w:b/>
              </w:rPr>
              <w:t>Об утверждении порядка проведения осмотра зданий, сооружений на предмет их технического состояния и надлежащего обслуживания в соответствии с требованиями технических регламентов</w:t>
            </w:r>
          </w:p>
          <w:p w:rsidR="00210714" w:rsidRPr="000803A5" w:rsidRDefault="00210714" w:rsidP="000803A5">
            <w:pPr>
              <w:pStyle w:val="FR1"/>
              <w:spacing w:before="0"/>
              <w:jc w:val="both"/>
              <w:rPr>
                <w:b/>
              </w:rPr>
            </w:pPr>
          </w:p>
        </w:tc>
      </w:tr>
    </w:tbl>
    <w:p w:rsidR="006006F2" w:rsidRDefault="00EF4052" w:rsidP="000803A5">
      <w:pPr>
        <w:pStyle w:val="FR1"/>
        <w:spacing w:before="0" w:line="25" w:lineRule="atLeast"/>
        <w:ind w:right="-1"/>
        <w:jc w:val="both"/>
      </w:pPr>
      <w:r w:rsidRPr="000803A5">
        <w:tab/>
      </w:r>
    </w:p>
    <w:p w:rsidR="00B5441A" w:rsidRPr="005C383C" w:rsidRDefault="006006F2" w:rsidP="000803A5">
      <w:pPr>
        <w:pStyle w:val="FR1"/>
        <w:spacing w:before="0" w:line="25" w:lineRule="atLeast"/>
        <w:ind w:right="-1"/>
        <w:jc w:val="both"/>
        <w:rPr>
          <w:color w:val="000000" w:themeColor="text1"/>
        </w:rPr>
      </w:pPr>
      <w:r>
        <w:t xml:space="preserve">               </w:t>
      </w:r>
      <w:r w:rsidR="0045003C" w:rsidRPr="00D202D9">
        <w:rPr>
          <w:rFonts w:cs="Arial"/>
        </w:rPr>
        <w:t xml:space="preserve">В соответствии с </w:t>
      </w:r>
      <w:hyperlink r:id="rId9">
        <w:r w:rsidR="0045003C" w:rsidRPr="00D202D9">
          <w:rPr>
            <w:rFonts w:cs="Arial"/>
          </w:rPr>
          <w:t>частью</w:t>
        </w:r>
      </w:hyperlink>
      <w:hyperlink r:id="rId10">
        <w:r w:rsidR="0045003C" w:rsidRPr="00D202D9">
          <w:rPr>
            <w:rFonts w:cs="Arial"/>
          </w:rPr>
          <w:t xml:space="preserve"> 11 </w:t>
        </w:r>
      </w:hyperlink>
      <w:hyperlink r:id="rId11">
        <w:r w:rsidR="0045003C" w:rsidRPr="00D202D9">
          <w:rPr>
            <w:rFonts w:cs="Arial"/>
          </w:rPr>
          <w:t>статьи</w:t>
        </w:r>
      </w:hyperlink>
      <w:hyperlink r:id="rId12">
        <w:r w:rsidR="0045003C" w:rsidRPr="00D202D9">
          <w:rPr>
            <w:rFonts w:cs="Arial"/>
          </w:rPr>
          <w:t xml:space="preserve"> 55.24</w:t>
        </w:r>
      </w:hyperlink>
      <w:hyperlink r:id="rId13">
        <w:r w:rsidR="0045003C" w:rsidRPr="00D202D9">
          <w:rPr>
            <w:rFonts w:cs="Arial"/>
          </w:rPr>
          <w:t>Градостроительного</w:t>
        </w:r>
      </w:hyperlink>
      <w:hyperlink r:id="rId14"/>
      <w:hyperlink r:id="rId15">
        <w:r w:rsidR="0045003C" w:rsidRPr="00D202D9">
          <w:rPr>
            <w:rFonts w:cs="Arial"/>
          </w:rPr>
          <w:t>кодекса</w:t>
        </w:r>
      </w:hyperlink>
      <w:hyperlink r:id="rId16"/>
      <w:r w:rsidR="0045003C" w:rsidRPr="00D202D9">
        <w:rPr>
          <w:rFonts w:cs="Arial"/>
        </w:rPr>
        <w:t xml:space="preserve">Российской Федерации, Федеральным </w:t>
      </w:r>
      <w:hyperlink r:id="rId17">
        <w:r w:rsidR="0045003C" w:rsidRPr="00D202D9">
          <w:rPr>
            <w:rFonts w:cs="Arial"/>
          </w:rPr>
          <w:t>законом</w:t>
        </w:r>
      </w:hyperlink>
      <w:r w:rsidR="0045003C" w:rsidRPr="00D202D9">
        <w:rPr>
          <w:rFonts w:cs="Arial"/>
        </w:rPr>
        <w:t xml:space="preserve"> от 06.10.2003 № </w:t>
      </w:r>
      <w:hyperlink r:id="rId18">
        <w:r w:rsidR="0045003C" w:rsidRPr="00D202D9">
          <w:rPr>
            <w:rFonts w:cs="Arial"/>
          </w:rPr>
          <w:t>131-ФЗ</w:t>
        </w:r>
      </w:hyperlink>
      <w:r w:rsidR="0045003C" w:rsidRPr="00D202D9">
        <w:rPr>
          <w:rFonts w:cs="Arial"/>
        </w:rPr>
        <w:t xml:space="preserve"> «Об общих принципах организации местного самоуправления в Российской Федерации»</w:t>
      </w:r>
      <w:r w:rsidR="005C383C" w:rsidRPr="005C383C">
        <w:rPr>
          <w:color w:val="000000" w:themeColor="text1"/>
          <w:shd w:val="clear" w:color="auto" w:fill="FFFFFF"/>
        </w:rPr>
        <w:t xml:space="preserve">, </w:t>
      </w:r>
      <w:r w:rsidR="005C383C" w:rsidRPr="006C7E4E">
        <w:rPr>
          <w:color w:val="000000" w:themeColor="text1"/>
        </w:rPr>
        <w:t xml:space="preserve">Уставом </w:t>
      </w:r>
      <w:r w:rsidR="006C7E4E" w:rsidRPr="006C7E4E">
        <w:t>Сериковского</w:t>
      </w:r>
      <w:r w:rsidR="003B3FDC">
        <w:rPr>
          <w:b/>
        </w:rPr>
        <w:t xml:space="preserve"> </w:t>
      </w:r>
      <w:r w:rsidR="003B3FDC" w:rsidRPr="003B3FDC">
        <w:t>сельского поселения</w:t>
      </w:r>
      <w:r w:rsidR="006C7E4E">
        <w:t xml:space="preserve"> </w:t>
      </w:r>
      <w:r w:rsidR="005C383C" w:rsidRPr="005C383C">
        <w:rPr>
          <w:color w:val="000000" w:themeColor="text1"/>
        </w:rPr>
        <w:t>Бутурлиновского муниципального района</w:t>
      </w:r>
      <w:r w:rsidR="00B5441A" w:rsidRPr="005C383C">
        <w:rPr>
          <w:color w:val="000000" w:themeColor="text1"/>
        </w:rPr>
        <w:t xml:space="preserve">, Совет народных </w:t>
      </w:r>
      <w:r w:rsidR="00B5441A" w:rsidRPr="006C7E4E">
        <w:rPr>
          <w:color w:val="000000" w:themeColor="text1"/>
        </w:rPr>
        <w:t xml:space="preserve">депутатов </w:t>
      </w:r>
      <w:r w:rsidR="006C7E4E" w:rsidRPr="006C7E4E">
        <w:t>Сериковского</w:t>
      </w:r>
      <w:r w:rsidR="003B3FDC">
        <w:rPr>
          <w:b/>
        </w:rPr>
        <w:t xml:space="preserve"> </w:t>
      </w:r>
      <w:r w:rsidR="003B3FDC" w:rsidRPr="003B3FDC">
        <w:t>сельского поселения</w:t>
      </w:r>
      <w:r w:rsidR="006C7E4E">
        <w:t xml:space="preserve"> </w:t>
      </w:r>
      <w:r w:rsidR="00B5441A" w:rsidRPr="005C383C">
        <w:rPr>
          <w:color w:val="000000" w:themeColor="text1"/>
        </w:rPr>
        <w:t>Бутурлиновского муниципального района</w:t>
      </w:r>
    </w:p>
    <w:p w:rsidR="006006F2" w:rsidRDefault="006006F2" w:rsidP="006006F2">
      <w:pPr>
        <w:pStyle w:val="FR1"/>
        <w:spacing w:before="0"/>
      </w:pPr>
    </w:p>
    <w:p w:rsidR="006006F2" w:rsidRDefault="006006F2" w:rsidP="00BA58D4">
      <w:pPr>
        <w:pStyle w:val="FR1"/>
        <w:spacing w:before="0"/>
        <w:jc w:val="center"/>
      </w:pPr>
    </w:p>
    <w:p w:rsidR="00EF4052" w:rsidRPr="000803A5" w:rsidRDefault="00EF4052" w:rsidP="00BA58D4">
      <w:pPr>
        <w:pStyle w:val="FR1"/>
        <w:spacing w:before="0"/>
        <w:jc w:val="center"/>
      </w:pPr>
      <w:r w:rsidRPr="000803A5">
        <w:t>Р Е Ш И Л:</w:t>
      </w:r>
    </w:p>
    <w:p w:rsidR="00EF4052" w:rsidRPr="000803A5" w:rsidRDefault="00EF4052" w:rsidP="000803A5">
      <w:pPr>
        <w:pStyle w:val="FR1"/>
        <w:spacing w:before="0"/>
        <w:jc w:val="both"/>
      </w:pPr>
    </w:p>
    <w:p w:rsidR="00F2769F" w:rsidRPr="00EC6D19" w:rsidRDefault="0045003C" w:rsidP="0045003C">
      <w:pPr>
        <w:pStyle w:val="FR1"/>
        <w:spacing w:before="0"/>
        <w:ind w:firstLine="708"/>
        <w:jc w:val="both"/>
        <w:rPr>
          <w:i/>
        </w:rPr>
      </w:pPr>
      <w:r w:rsidRPr="00D202D9">
        <w:rPr>
          <w:rFonts w:cs="Arial"/>
        </w:rPr>
        <w:t xml:space="preserve">1. Утвердить </w:t>
      </w:r>
      <w:hyperlink r:id="rId19" w:anchor="P37">
        <w:r w:rsidRPr="00D202D9">
          <w:rPr>
            <w:rFonts w:cs="Arial"/>
          </w:rPr>
          <w:t>Порядок</w:t>
        </w:r>
      </w:hyperlink>
      <w:r w:rsidRPr="00D202D9">
        <w:rPr>
          <w:rFonts w:cs="Arial"/>
        </w:rPr>
        <w:t xml:space="preserve">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согласно приложению</w:t>
      </w:r>
      <w:r>
        <w:rPr>
          <w:rFonts w:cs="Arial"/>
        </w:rPr>
        <w:t>.</w:t>
      </w:r>
    </w:p>
    <w:p w:rsidR="0047227E" w:rsidRPr="000803A5" w:rsidRDefault="00E84380" w:rsidP="000803A5">
      <w:pPr>
        <w:spacing w:line="240" w:lineRule="auto"/>
        <w:ind w:left="0" w:firstLine="709"/>
        <w:contextualSpacing/>
        <w:jc w:val="both"/>
        <w:rPr>
          <w:i w:val="0"/>
          <w:color w:val="000000"/>
          <w:sz w:val="28"/>
          <w:szCs w:val="28"/>
        </w:rPr>
      </w:pPr>
      <w:r w:rsidRPr="000803A5">
        <w:rPr>
          <w:i w:val="0"/>
          <w:sz w:val="28"/>
          <w:szCs w:val="28"/>
        </w:rPr>
        <w:t>2</w:t>
      </w:r>
      <w:r w:rsidR="0047227E" w:rsidRPr="000803A5">
        <w:rPr>
          <w:i w:val="0"/>
          <w:sz w:val="28"/>
          <w:szCs w:val="28"/>
        </w:rPr>
        <w:t xml:space="preserve">. </w:t>
      </w:r>
      <w:r w:rsidR="0047227E" w:rsidRPr="000803A5">
        <w:rPr>
          <w:i w:val="0"/>
          <w:color w:val="000000"/>
          <w:sz w:val="28"/>
          <w:szCs w:val="28"/>
        </w:rPr>
        <w:t xml:space="preserve">Опубликовать настоящее решение </w:t>
      </w:r>
      <w:r w:rsidR="006006F2" w:rsidRPr="00AC6B6F">
        <w:rPr>
          <w:i w:val="0"/>
          <w:sz w:val="28"/>
          <w:szCs w:val="28"/>
        </w:rPr>
        <w:t>в официальном периодическом печатном издании «Вестник муниципальных правовых актов Сериковского сельского поселения Бутурлиновского муниципального района Воронежской области»</w:t>
      </w:r>
      <w:r w:rsidR="006006F2" w:rsidRPr="00AC6B6F">
        <w:rPr>
          <w:i w:val="0"/>
          <w:color w:val="000000"/>
          <w:sz w:val="28"/>
          <w:szCs w:val="28"/>
        </w:rPr>
        <w:t>.</w:t>
      </w:r>
    </w:p>
    <w:p w:rsidR="0047227E" w:rsidRPr="000803A5" w:rsidRDefault="00E84380" w:rsidP="000803A5">
      <w:pPr>
        <w:spacing w:line="240" w:lineRule="auto"/>
        <w:ind w:left="0" w:firstLine="709"/>
        <w:contextualSpacing/>
        <w:jc w:val="both"/>
        <w:rPr>
          <w:i w:val="0"/>
          <w:sz w:val="28"/>
          <w:szCs w:val="28"/>
        </w:rPr>
      </w:pPr>
      <w:r w:rsidRPr="000803A5">
        <w:rPr>
          <w:i w:val="0"/>
          <w:sz w:val="28"/>
          <w:szCs w:val="28"/>
        </w:rPr>
        <w:lastRenderedPageBreak/>
        <w:t>3</w:t>
      </w:r>
      <w:r w:rsidR="0047227E" w:rsidRPr="000803A5">
        <w:rPr>
          <w:i w:val="0"/>
          <w:sz w:val="28"/>
          <w:szCs w:val="28"/>
        </w:rPr>
        <w:t>. Настоящее решение вступает в силу с момента опубликования.</w:t>
      </w:r>
    </w:p>
    <w:p w:rsidR="0047227E" w:rsidRPr="000803A5" w:rsidRDefault="0047227E" w:rsidP="000803A5">
      <w:pPr>
        <w:spacing w:line="240" w:lineRule="auto"/>
        <w:ind w:left="0"/>
        <w:contextualSpacing/>
        <w:jc w:val="both"/>
        <w:rPr>
          <w:i w:val="0"/>
          <w:sz w:val="28"/>
          <w:szCs w:val="28"/>
        </w:rPr>
      </w:pPr>
    </w:p>
    <w:p w:rsidR="0047227E" w:rsidRPr="000803A5" w:rsidRDefault="0047227E" w:rsidP="000803A5">
      <w:pPr>
        <w:spacing w:line="240" w:lineRule="auto"/>
        <w:ind w:left="0"/>
        <w:contextualSpacing/>
        <w:jc w:val="both"/>
        <w:rPr>
          <w:i w:val="0"/>
          <w:sz w:val="28"/>
          <w:szCs w:val="28"/>
        </w:rPr>
      </w:pPr>
    </w:p>
    <w:p w:rsidR="006006F2" w:rsidRPr="004E6E1B" w:rsidRDefault="006006F2" w:rsidP="006006F2">
      <w:pPr>
        <w:pStyle w:val="FR1"/>
        <w:spacing w:before="0"/>
        <w:jc w:val="both"/>
      </w:pPr>
      <w:r w:rsidRPr="004E6E1B">
        <w:t xml:space="preserve">Исполняющий обязанности главы </w:t>
      </w:r>
    </w:p>
    <w:p w:rsidR="006006F2" w:rsidRPr="004E6E1B" w:rsidRDefault="006006F2" w:rsidP="006006F2">
      <w:pPr>
        <w:pStyle w:val="FR1"/>
        <w:spacing w:before="0"/>
        <w:jc w:val="both"/>
      </w:pPr>
      <w:r w:rsidRPr="004E6E1B">
        <w:rPr>
          <w:szCs w:val="20"/>
        </w:rPr>
        <w:t>Сериковского</w:t>
      </w:r>
      <w:r w:rsidRPr="004E6E1B">
        <w:t xml:space="preserve"> сельского поселения                                        </w:t>
      </w:r>
      <w:r>
        <w:t xml:space="preserve"> </w:t>
      </w:r>
      <w:r w:rsidRPr="004E6E1B">
        <w:t xml:space="preserve"> Л.П. Кострыкина</w:t>
      </w:r>
    </w:p>
    <w:p w:rsidR="006006F2" w:rsidRPr="004E6E1B" w:rsidRDefault="006006F2" w:rsidP="006006F2">
      <w:pPr>
        <w:pStyle w:val="FR1"/>
        <w:spacing w:before="0"/>
        <w:jc w:val="both"/>
      </w:pPr>
    </w:p>
    <w:p w:rsidR="006006F2" w:rsidRPr="004E6E1B" w:rsidRDefault="006006F2" w:rsidP="006006F2">
      <w:pPr>
        <w:pStyle w:val="FR1"/>
        <w:spacing w:before="0"/>
        <w:jc w:val="both"/>
      </w:pPr>
      <w:r w:rsidRPr="004E6E1B">
        <w:t>Председатель Совета народных депутатов</w:t>
      </w:r>
    </w:p>
    <w:p w:rsidR="006006F2" w:rsidRPr="004E6E1B" w:rsidRDefault="006006F2" w:rsidP="006006F2">
      <w:pPr>
        <w:pStyle w:val="FR1"/>
        <w:spacing w:before="0"/>
      </w:pPr>
      <w:r w:rsidRPr="004E6E1B">
        <w:rPr>
          <w:szCs w:val="20"/>
        </w:rPr>
        <w:t>Сериковского</w:t>
      </w:r>
      <w:r w:rsidRPr="004E6E1B">
        <w:t xml:space="preserve"> сельского поселения                                           Т.В. Горк</w:t>
      </w:r>
      <w:r w:rsidR="00D85D6C">
        <w:t>о</w:t>
      </w:r>
      <w:r w:rsidRPr="004E6E1B">
        <w:t>венко</w:t>
      </w:r>
    </w:p>
    <w:p w:rsidR="00DA398D" w:rsidRDefault="008B45C5" w:rsidP="0045003C">
      <w:pPr>
        <w:spacing w:line="240" w:lineRule="auto"/>
        <w:ind w:left="0"/>
        <w:contextualSpacing/>
        <w:jc w:val="both"/>
        <w:rPr>
          <w:i w:val="0"/>
          <w:iCs w:val="0"/>
          <w:sz w:val="28"/>
          <w:szCs w:val="28"/>
        </w:rPr>
        <w:sectPr w:rsidR="00DA398D" w:rsidSect="006C7C86">
          <w:pgSz w:w="11906" w:h="16838" w:code="9"/>
          <w:pgMar w:top="1134" w:right="850" w:bottom="1134" w:left="1701" w:header="709" w:footer="709" w:gutter="0"/>
          <w:cols w:space="708"/>
          <w:docGrid w:linePitch="435"/>
        </w:sectPr>
      </w:pPr>
      <w:r w:rsidRPr="000803A5">
        <w:rPr>
          <w:i w:val="0"/>
          <w:sz w:val="28"/>
          <w:szCs w:val="28"/>
        </w:rPr>
        <w:tab/>
      </w:r>
      <w:r w:rsidRPr="000803A5">
        <w:rPr>
          <w:i w:val="0"/>
          <w:sz w:val="28"/>
          <w:szCs w:val="28"/>
        </w:rPr>
        <w:tab/>
      </w:r>
    </w:p>
    <w:p w:rsidR="00DA398D" w:rsidRPr="00DA398D" w:rsidRDefault="00DA398D" w:rsidP="00DA398D">
      <w:pPr>
        <w:spacing w:line="240" w:lineRule="auto"/>
        <w:jc w:val="right"/>
        <w:rPr>
          <w:i w:val="0"/>
          <w:sz w:val="28"/>
          <w:szCs w:val="28"/>
        </w:rPr>
      </w:pPr>
      <w:r w:rsidRPr="00DA398D">
        <w:rPr>
          <w:i w:val="0"/>
          <w:sz w:val="28"/>
          <w:szCs w:val="28"/>
        </w:rPr>
        <w:lastRenderedPageBreak/>
        <w:t xml:space="preserve">Приложение </w:t>
      </w:r>
    </w:p>
    <w:p w:rsidR="00DA398D" w:rsidRPr="00DA398D" w:rsidRDefault="00DA398D" w:rsidP="00DA398D">
      <w:pPr>
        <w:spacing w:line="240" w:lineRule="auto"/>
        <w:jc w:val="right"/>
        <w:rPr>
          <w:i w:val="0"/>
          <w:sz w:val="28"/>
          <w:szCs w:val="28"/>
        </w:rPr>
      </w:pPr>
      <w:r w:rsidRPr="00DA398D">
        <w:rPr>
          <w:i w:val="0"/>
          <w:sz w:val="28"/>
          <w:szCs w:val="28"/>
        </w:rPr>
        <w:t>к решению Совета народных депутатов</w:t>
      </w:r>
    </w:p>
    <w:p w:rsidR="003B3FDC" w:rsidRDefault="007A1FA3" w:rsidP="00DA398D">
      <w:pPr>
        <w:spacing w:line="240" w:lineRule="auto"/>
        <w:ind w:left="2127"/>
        <w:jc w:val="right"/>
        <w:rPr>
          <w:i w:val="0"/>
          <w:sz w:val="28"/>
          <w:szCs w:val="28"/>
        </w:rPr>
      </w:pPr>
      <w:r w:rsidRPr="007A1FA3">
        <w:rPr>
          <w:i w:val="0"/>
          <w:sz w:val="28"/>
          <w:szCs w:val="28"/>
        </w:rPr>
        <w:t>Сериковского</w:t>
      </w:r>
      <w:r w:rsidR="003B3FDC" w:rsidRPr="003B3FDC">
        <w:rPr>
          <w:b/>
          <w:i w:val="0"/>
          <w:sz w:val="28"/>
          <w:szCs w:val="28"/>
        </w:rPr>
        <w:t xml:space="preserve"> </w:t>
      </w:r>
      <w:r w:rsidR="003B3FDC" w:rsidRPr="003B3FDC">
        <w:rPr>
          <w:i w:val="0"/>
          <w:sz w:val="28"/>
          <w:szCs w:val="28"/>
        </w:rPr>
        <w:t>сельского поселения</w:t>
      </w:r>
    </w:p>
    <w:p w:rsidR="00DA398D" w:rsidRPr="00DA398D" w:rsidRDefault="00DA398D" w:rsidP="00DA398D">
      <w:pPr>
        <w:spacing w:line="240" w:lineRule="auto"/>
        <w:ind w:left="2127"/>
        <w:jc w:val="right"/>
        <w:rPr>
          <w:i w:val="0"/>
          <w:sz w:val="28"/>
          <w:szCs w:val="28"/>
        </w:rPr>
      </w:pPr>
      <w:r>
        <w:rPr>
          <w:i w:val="0"/>
          <w:sz w:val="28"/>
          <w:szCs w:val="28"/>
        </w:rPr>
        <w:t>Бутурлиновского</w:t>
      </w:r>
      <w:r w:rsidRPr="00DA398D">
        <w:rPr>
          <w:i w:val="0"/>
          <w:sz w:val="28"/>
          <w:szCs w:val="28"/>
        </w:rPr>
        <w:t xml:space="preserve"> муниципального</w:t>
      </w:r>
      <w:r w:rsidR="007A1FA3">
        <w:rPr>
          <w:i w:val="0"/>
          <w:sz w:val="28"/>
          <w:szCs w:val="28"/>
        </w:rPr>
        <w:t xml:space="preserve"> </w:t>
      </w:r>
      <w:r w:rsidRPr="00DA398D">
        <w:rPr>
          <w:i w:val="0"/>
          <w:sz w:val="28"/>
          <w:szCs w:val="28"/>
        </w:rPr>
        <w:t>района</w:t>
      </w:r>
    </w:p>
    <w:p w:rsidR="00DA398D" w:rsidRPr="00DA398D" w:rsidRDefault="00DA398D" w:rsidP="00DA398D">
      <w:pPr>
        <w:spacing w:line="240" w:lineRule="auto"/>
        <w:jc w:val="right"/>
        <w:rPr>
          <w:i w:val="0"/>
          <w:sz w:val="28"/>
          <w:szCs w:val="28"/>
        </w:rPr>
      </w:pPr>
      <w:r w:rsidRPr="00DA398D">
        <w:rPr>
          <w:i w:val="0"/>
          <w:sz w:val="28"/>
          <w:szCs w:val="28"/>
        </w:rPr>
        <w:t xml:space="preserve">от </w:t>
      </w:r>
      <w:r w:rsidR="007A1FA3">
        <w:rPr>
          <w:i w:val="0"/>
          <w:sz w:val="28"/>
          <w:szCs w:val="28"/>
        </w:rPr>
        <w:t>27.12.2023 года</w:t>
      </w:r>
      <w:r w:rsidRPr="00DA398D">
        <w:rPr>
          <w:i w:val="0"/>
          <w:sz w:val="28"/>
          <w:szCs w:val="28"/>
        </w:rPr>
        <w:t xml:space="preserve"> №</w:t>
      </w:r>
      <w:r>
        <w:rPr>
          <w:i w:val="0"/>
          <w:sz w:val="28"/>
          <w:szCs w:val="28"/>
        </w:rPr>
        <w:t xml:space="preserve"> </w:t>
      </w:r>
      <w:r w:rsidR="007A1FA3">
        <w:rPr>
          <w:i w:val="0"/>
          <w:sz w:val="28"/>
          <w:szCs w:val="28"/>
        </w:rPr>
        <w:t>110</w:t>
      </w:r>
    </w:p>
    <w:p w:rsidR="00DA398D" w:rsidRPr="00DA398D" w:rsidRDefault="00DA398D" w:rsidP="00DA398D">
      <w:pPr>
        <w:spacing w:line="240" w:lineRule="auto"/>
        <w:rPr>
          <w:i w:val="0"/>
          <w:sz w:val="28"/>
          <w:szCs w:val="28"/>
        </w:rPr>
      </w:pPr>
    </w:p>
    <w:p w:rsidR="00DA398D" w:rsidRPr="00DA398D" w:rsidRDefault="00DA398D" w:rsidP="00DA398D">
      <w:pPr>
        <w:spacing w:line="240" w:lineRule="auto"/>
        <w:rPr>
          <w:i w:val="0"/>
          <w:sz w:val="28"/>
          <w:szCs w:val="28"/>
        </w:rPr>
      </w:pPr>
      <w:r w:rsidRPr="00DA398D">
        <w:rPr>
          <w:i w:val="0"/>
          <w:sz w:val="28"/>
          <w:szCs w:val="28"/>
        </w:rPr>
        <w:t>Порядок</w:t>
      </w:r>
    </w:p>
    <w:p w:rsidR="00DA398D" w:rsidRPr="0045003C" w:rsidRDefault="0045003C" w:rsidP="00DA398D">
      <w:pPr>
        <w:spacing w:line="240" w:lineRule="auto"/>
        <w:rPr>
          <w:i w:val="0"/>
          <w:sz w:val="28"/>
          <w:szCs w:val="28"/>
        </w:rPr>
      </w:pPr>
      <w:r w:rsidRPr="0045003C">
        <w:rPr>
          <w:rFonts w:cs="Arial"/>
          <w:i w:val="0"/>
          <w:sz w:val="28"/>
          <w:szCs w:val="28"/>
        </w:rPr>
        <w:t>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w:t>
      </w:r>
    </w:p>
    <w:p w:rsidR="0045003C" w:rsidRPr="00D202D9" w:rsidRDefault="0045003C" w:rsidP="00544E24">
      <w:pPr>
        <w:ind w:left="0" w:right="55"/>
        <w:jc w:val="both"/>
        <w:rPr>
          <w:rFonts w:cs="Arial"/>
        </w:rPr>
      </w:pPr>
    </w:p>
    <w:p w:rsidR="0045003C" w:rsidRPr="0045003C" w:rsidRDefault="0045003C" w:rsidP="0045003C">
      <w:pPr>
        <w:pStyle w:val="1"/>
        <w:tabs>
          <w:tab w:val="center" w:pos="1894"/>
        </w:tabs>
        <w:spacing w:line="240" w:lineRule="auto"/>
        <w:ind w:firstLine="709"/>
        <w:rPr>
          <w:i w:val="0"/>
          <w:sz w:val="28"/>
          <w:szCs w:val="28"/>
        </w:rPr>
      </w:pPr>
      <w:r w:rsidRPr="0045003C">
        <w:rPr>
          <w:i w:val="0"/>
          <w:sz w:val="28"/>
          <w:szCs w:val="28"/>
        </w:rPr>
        <w:t>1. Общие положения</w:t>
      </w:r>
    </w:p>
    <w:p w:rsidR="0045003C" w:rsidRPr="0045003C" w:rsidRDefault="0045003C" w:rsidP="0045003C">
      <w:pPr>
        <w:spacing w:line="240" w:lineRule="auto"/>
        <w:ind w:left="0" w:firstLine="709"/>
        <w:jc w:val="both"/>
        <w:rPr>
          <w:i w:val="0"/>
          <w:sz w:val="28"/>
          <w:szCs w:val="28"/>
        </w:rPr>
      </w:pPr>
      <w:r w:rsidRPr="0045003C">
        <w:rPr>
          <w:i w:val="0"/>
          <w:sz w:val="28"/>
          <w:szCs w:val="28"/>
        </w:rPr>
        <w:t>1.1. Настоящий порядок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(далее - Порядок) разработан в соответствии с</w:t>
      </w:r>
      <w:hyperlink r:id="rId20"/>
      <w:hyperlink r:id="rId21">
        <w:r w:rsidRPr="0045003C">
          <w:rPr>
            <w:i w:val="0"/>
            <w:sz w:val="28"/>
            <w:szCs w:val="28"/>
          </w:rPr>
          <w:t>частью</w:t>
        </w:r>
      </w:hyperlink>
      <w:hyperlink r:id="rId22">
        <w:r w:rsidRPr="0045003C">
          <w:rPr>
            <w:i w:val="0"/>
            <w:sz w:val="28"/>
            <w:szCs w:val="28"/>
          </w:rPr>
          <w:t xml:space="preserve"> 11 </w:t>
        </w:r>
      </w:hyperlink>
      <w:hyperlink r:id="rId23">
        <w:r w:rsidRPr="0045003C">
          <w:rPr>
            <w:i w:val="0"/>
            <w:sz w:val="28"/>
            <w:szCs w:val="28"/>
          </w:rPr>
          <w:t>статьи</w:t>
        </w:r>
      </w:hyperlink>
      <w:hyperlink r:id="rId24">
        <w:r w:rsidRPr="0045003C">
          <w:rPr>
            <w:i w:val="0"/>
            <w:sz w:val="28"/>
            <w:szCs w:val="28"/>
          </w:rPr>
          <w:t xml:space="preserve"> 55.24</w:t>
        </w:r>
      </w:hyperlink>
      <w:hyperlink r:id="rId25"/>
      <w:hyperlink r:id="rId26">
        <w:r w:rsidRPr="0045003C">
          <w:rPr>
            <w:i w:val="0"/>
            <w:sz w:val="28"/>
            <w:szCs w:val="28"/>
          </w:rPr>
          <w:t>Градостроительного</w:t>
        </w:r>
      </w:hyperlink>
      <w:hyperlink r:id="rId27"/>
      <w:hyperlink r:id="rId28">
        <w:r w:rsidRPr="0045003C">
          <w:rPr>
            <w:i w:val="0"/>
            <w:sz w:val="28"/>
            <w:szCs w:val="28"/>
          </w:rPr>
          <w:t>кодекса</w:t>
        </w:r>
      </w:hyperlink>
      <w:r w:rsidRPr="0045003C">
        <w:rPr>
          <w:i w:val="0"/>
          <w:sz w:val="28"/>
          <w:szCs w:val="28"/>
        </w:rPr>
        <w:t xml:space="preserve"> Российской Федерации, Федеральным </w:t>
      </w:r>
      <w:hyperlink r:id="rId29">
        <w:r w:rsidRPr="0045003C">
          <w:rPr>
            <w:i w:val="0"/>
            <w:sz w:val="28"/>
            <w:szCs w:val="28"/>
          </w:rPr>
          <w:t>законом</w:t>
        </w:r>
      </w:hyperlink>
      <w:r w:rsidRPr="0045003C">
        <w:rPr>
          <w:i w:val="0"/>
          <w:sz w:val="28"/>
          <w:szCs w:val="28"/>
        </w:rPr>
        <w:t xml:space="preserve"> от 6 октября 2003 года № </w:t>
      </w:r>
      <w:hyperlink r:id="rId30">
        <w:r w:rsidRPr="0045003C">
          <w:rPr>
            <w:i w:val="0"/>
            <w:sz w:val="28"/>
            <w:szCs w:val="28"/>
          </w:rPr>
          <w:t>131-ФЗ</w:t>
        </w:r>
      </w:hyperlink>
      <w:r w:rsidRPr="0045003C">
        <w:rPr>
          <w:i w:val="0"/>
          <w:sz w:val="28"/>
          <w:szCs w:val="28"/>
        </w:rPr>
        <w:t xml:space="preserve"> «Об общих принципах организации местного самоуправления в Российской Федерации»,</w:t>
      </w:r>
      <w:hyperlink r:id="rId31"/>
      <w:hyperlink r:id="rId32">
        <w:r w:rsidRPr="0045003C">
          <w:rPr>
            <w:i w:val="0"/>
            <w:sz w:val="28"/>
            <w:szCs w:val="28"/>
          </w:rPr>
          <w:t>Уставом</w:t>
        </w:r>
      </w:hyperlink>
      <w:r w:rsidR="007A1FA3">
        <w:t xml:space="preserve"> </w:t>
      </w:r>
      <w:r w:rsidR="007A1FA3">
        <w:rPr>
          <w:i w:val="0"/>
          <w:sz w:val="28"/>
          <w:szCs w:val="28"/>
        </w:rPr>
        <w:t>Сериковского</w:t>
      </w:r>
      <w:r w:rsidRPr="0045003C">
        <w:rPr>
          <w:i w:val="0"/>
          <w:sz w:val="28"/>
          <w:szCs w:val="28"/>
        </w:rPr>
        <w:t xml:space="preserve"> сельского поселения </w:t>
      </w:r>
      <w:r w:rsidR="00772B75">
        <w:rPr>
          <w:i w:val="0"/>
          <w:sz w:val="28"/>
          <w:szCs w:val="28"/>
        </w:rPr>
        <w:t>Бутурлиновского</w:t>
      </w:r>
      <w:r w:rsidRPr="0045003C">
        <w:rPr>
          <w:i w:val="0"/>
          <w:sz w:val="28"/>
          <w:szCs w:val="28"/>
        </w:rPr>
        <w:t xml:space="preserve"> муниципального района Воронежской области.</w:t>
      </w:r>
    </w:p>
    <w:p w:rsidR="0045003C" w:rsidRPr="0045003C" w:rsidRDefault="0045003C" w:rsidP="0045003C">
      <w:pPr>
        <w:spacing w:line="240" w:lineRule="auto"/>
        <w:ind w:left="0" w:firstLine="709"/>
        <w:jc w:val="both"/>
        <w:rPr>
          <w:i w:val="0"/>
          <w:sz w:val="28"/>
          <w:szCs w:val="28"/>
        </w:rPr>
      </w:pPr>
      <w:r w:rsidRPr="0045003C">
        <w:rPr>
          <w:i w:val="0"/>
          <w:sz w:val="28"/>
          <w:szCs w:val="28"/>
        </w:rPr>
        <w:t>1.2. Порядок устанавливает процедуру организации и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(далее - осмотр зданий, сооружений), выдачи рекомендаций о мерах по устранению выявленных нарушений в случаях, предусмотренных Градостроительным кодексом Российской Федерации.</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1.3. Порядок применяется при проведении осмотра зданий, сооружений, расположенных на территории </w:t>
      </w:r>
      <w:hyperlink r:id="rId33">
        <w:r w:rsidR="00772B75" w:rsidRPr="0045003C">
          <w:rPr>
            <w:i w:val="0"/>
            <w:sz w:val="28"/>
            <w:szCs w:val="28"/>
          </w:rPr>
          <w:t>Уставом</w:t>
        </w:r>
      </w:hyperlink>
      <w:r w:rsidR="00C966AA" w:rsidRPr="00C966AA">
        <w:rPr>
          <w:i w:val="0"/>
          <w:sz w:val="28"/>
          <w:szCs w:val="28"/>
        </w:rPr>
        <w:t xml:space="preserve"> </w:t>
      </w:r>
      <w:r w:rsidR="00C966AA">
        <w:rPr>
          <w:i w:val="0"/>
          <w:sz w:val="28"/>
          <w:szCs w:val="28"/>
        </w:rPr>
        <w:t>Сериковского</w:t>
      </w:r>
      <w:r w:rsidR="00772B75" w:rsidRPr="0045003C">
        <w:rPr>
          <w:i w:val="0"/>
          <w:sz w:val="28"/>
          <w:szCs w:val="28"/>
        </w:rPr>
        <w:t xml:space="preserve"> сельского поселения </w:t>
      </w:r>
      <w:r w:rsidR="00772B75">
        <w:rPr>
          <w:i w:val="0"/>
          <w:sz w:val="28"/>
          <w:szCs w:val="28"/>
        </w:rPr>
        <w:t>Бутурлиновского</w:t>
      </w:r>
      <w:r w:rsidR="00772B75" w:rsidRPr="0045003C">
        <w:rPr>
          <w:i w:val="0"/>
          <w:sz w:val="28"/>
          <w:szCs w:val="28"/>
        </w:rPr>
        <w:t xml:space="preserve"> муниципального района Воронежской области</w:t>
      </w:r>
      <w:r w:rsidRPr="0045003C">
        <w:rPr>
          <w:i w:val="0"/>
          <w:sz w:val="28"/>
          <w:szCs w:val="28"/>
        </w:rPr>
        <w:t>, за исключением случаев, если при эксплуатации таких зданий, сооружений осуществляется государственный контроль (надзор) в соответствии с федеральными законами.</w:t>
      </w:r>
    </w:p>
    <w:p w:rsidR="0045003C" w:rsidRPr="0045003C" w:rsidRDefault="0045003C" w:rsidP="0045003C">
      <w:pPr>
        <w:spacing w:line="240" w:lineRule="auto"/>
        <w:ind w:left="0" w:firstLine="709"/>
        <w:jc w:val="both"/>
        <w:rPr>
          <w:i w:val="0"/>
          <w:sz w:val="28"/>
          <w:szCs w:val="28"/>
        </w:rPr>
      </w:pPr>
    </w:p>
    <w:p w:rsidR="0045003C" w:rsidRPr="0045003C" w:rsidRDefault="0045003C" w:rsidP="0045003C">
      <w:pPr>
        <w:spacing w:line="240" w:lineRule="auto"/>
        <w:ind w:left="0" w:firstLine="709"/>
        <w:jc w:val="both"/>
        <w:rPr>
          <w:i w:val="0"/>
          <w:sz w:val="28"/>
          <w:szCs w:val="28"/>
        </w:rPr>
      </w:pPr>
      <w:r w:rsidRPr="0045003C">
        <w:rPr>
          <w:i w:val="0"/>
          <w:sz w:val="28"/>
          <w:szCs w:val="28"/>
        </w:rPr>
        <w:t>2. Организация и проведение осмотра зданий, сооружений и выдача рекомендаций об устранении, выявленных в ходе такого осмотра нарушений.</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2.1. Проведение осмотра зданий, сооружений и выдача рекомендаций об устранении выявленных в ходе такого осмотра нарушений в случаях, предусмотренных Градостроительным </w:t>
      </w:r>
      <w:hyperlink r:id="rId34">
        <w:r w:rsidRPr="0045003C">
          <w:rPr>
            <w:i w:val="0"/>
            <w:sz w:val="28"/>
            <w:szCs w:val="28"/>
          </w:rPr>
          <w:t>кодексом</w:t>
        </w:r>
      </w:hyperlink>
      <w:r w:rsidR="000900FA">
        <w:t xml:space="preserve"> </w:t>
      </w:r>
      <w:hyperlink r:id="rId35"/>
      <w:r w:rsidRPr="0045003C">
        <w:rPr>
          <w:i w:val="0"/>
          <w:sz w:val="28"/>
          <w:szCs w:val="28"/>
        </w:rPr>
        <w:t xml:space="preserve">Российской Федерации, осуществляются при поступлении в администрацию </w:t>
      </w:r>
      <w:r w:rsidR="000900FA">
        <w:rPr>
          <w:i w:val="0"/>
          <w:sz w:val="28"/>
          <w:szCs w:val="28"/>
        </w:rPr>
        <w:t>Сериковского</w:t>
      </w:r>
      <w:r w:rsidR="00772B75" w:rsidRPr="0045003C">
        <w:rPr>
          <w:i w:val="0"/>
          <w:sz w:val="28"/>
          <w:szCs w:val="28"/>
        </w:rPr>
        <w:t xml:space="preserve"> сельского поселения </w:t>
      </w:r>
      <w:r w:rsidR="00772B75">
        <w:rPr>
          <w:i w:val="0"/>
          <w:sz w:val="28"/>
          <w:szCs w:val="28"/>
        </w:rPr>
        <w:t>Бутурлиновского</w:t>
      </w:r>
      <w:r w:rsidRPr="0045003C">
        <w:rPr>
          <w:i w:val="0"/>
          <w:sz w:val="28"/>
          <w:szCs w:val="28"/>
        </w:rPr>
        <w:t xml:space="preserve"> муниципального района Воронежской области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w:t>
      </w:r>
      <w:r w:rsidRPr="0045003C">
        <w:rPr>
          <w:i w:val="0"/>
          <w:sz w:val="28"/>
          <w:szCs w:val="28"/>
        </w:rPr>
        <w:lastRenderedPageBreak/>
        <w:t>угрозы разрушения зданий, сооружений.</w:t>
      </w:r>
    </w:p>
    <w:p w:rsidR="0045003C" w:rsidRPr="0045003C" w:rsidRDefault="0045003C" w:rsidP="0045003C">
      <w:pPr>
        <w:spacing w:line="240" w:lineRule="auto"/>
        <w:ind w:left="0" w:firstLine="709"/>
        <w:jc w:val="both"/>
        <w:rPr>
          <w:i w:val="0"/>
          <w:sz w:val="28"/>
          <w:szCs w:val="28"/>
        </w:rPr>
      </w:pPr>
      <w:r w:rsidRPr="0045003C">
        <w:rPr>
          <w:i w:val="0"/>
          <w:sz w:val="28"/>
          <w:szCs w:val="28"/>
        </w:rPr>
        <w:t>2.2. Осмотр зданий и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направления лицам, ответственным за эксплуатацию зданий, сооружений, рекомендаций о мерах по устранению выявленных нарушений.</w:t>
      </w:r>
    </w:p>
    <w:p w:rsidR="0045003C" w:rsidRPr="0045003C" w:rsidRDefault="0045003C" w:rsidP="0045003C">
      <w:pPr>
        <w:spacing w:line="240" w:lineRule="auto"/>
        <w:ind w:left="0" w:firstLine="709"/>
        <w:jc w:val="both"/>
        <w:rPr>
          <w:i w:val="0"/>
          <w:sz w:val="28"/>
          <w:szCs w:val="28"/>
        </w:rPr>
      </w:pPr>
      <w:r w:rsidRPr="0045003C">
        <w:rPr>
          <w:i w:val="0"/>
          <w:sz w:val="28"/>
          <w:szCs w:val="28"/>
        </w:rPr>
        <w:t>2.3. Задачами проведения осмотров зданий, сооружений и выдачи рекомендаций являются:</w:t>
      </w:r>
    </w:p>
    <w:p w:rsidR="0045003C" w:rsidRPr="0045003C" w:rsidRDefault="0045003C" w:rsidP="0045003C">
      <w:pPr>
        <w:spacing w:line="240" w:lineRule="auto"/>
        <w:ind w:left="0" w:firstLine="709"/>
        <w:jc w:val="both"/>
        <w:rPr>
          <w:i w:val="0"/>
          <w:sz w:val="28"/>
          <w:szCs w:val="28"/>
        </w:rPr>
      </w:pPr>
      <w:r w:rsidRPr="0045003C">
        <w:rPr>
          <w:i w:val="0"/>
          <w:sz w:val="28"/>
          <w:szCs w:val="28"/>
        </w:rPr>
        <w:t>1) предупреждение нарушений требований законодательства при эксплуатации зданий, сооружений;</w:t>
      </w:r>
    </w:p>
    <w:p w:rsidR="0045003C" w:rsidRPr="0045003C" w:rsidRDefault="0045003C" w:rsidP="0045003C">
      <w:pPr>
        <w:spacing w:line="240" w:lineRule="auto"/>
        <w:ind w:left="0" w:firstLine="709"/>
        <w:jc w:val="both"/>
        <w:rPr>
          <w:i w:val="0"/>
          <w:sz w:val="28"/>
          <w:szCs w:val="28"/>
        </w:rPr>
      </w:pPr>
      <w:r w:rsidRPr="0045003C">
        <w:rPr>
          <w:i w:val="0"/>
          <w:sz w:val="28"/>
          <w:szCs w:val="28"/>
        </w:rPr>
        <w:t>2) обеспечение соблюдения требований законодательства;</w:t>
      </w:r>
    </w:p>
    <w:p w:rsidR="0045003C" w:rsidRPr="0045003C" w:rsidRDefault="0045003C" w:rsidP="0045003C">
      <w:pPr>
        <w:spacing w:line="240" w:lineRule="auto"/>
        <w:ind w:left="0" w:firstLine="709"/>
        <w:jc w:val="both"/>
        <w:rPr>
          <w:i w:val="0"/>
          <w:sz w:val="28"/>
          <w:szCs w:val="28"/>
        </w:rPr>
      </w:pPr>
      <w:r w:rsidRPr="0045003C">
        <w:rPr>
          <w:i w:val="0"/>
          <w:sz w:val="28"/>
          <w:szCs w:val="28"/>
        </w:rPr>
        <w:t>3) обеспечение выполнения мероприятий, направленных на предотвращение возникновения аварийных ситуаций при эксплуатации зданий, сооружений;</w:t>
      </w:r>
    </w:p>
    <w:p w:rsidR="0045003C" w:rsidRPr="0045003C" w:rsidRDefault="0045003C" w:rsidP="0045003C">
      <w:pPr>
        <w:spacing w:line="240" w:lineRule="auto"/>
        <w:ind w:left="0" w:firstLine="709"/>
        <w:jc w:val="both"/>
        <w:rPr>
          <w:i w:val="0"/>
          <w:sz w:val="28"/>
          <w:szCs w:val="28"/>
        </w:rPr>
      </w:pPr>
      <w:r w:rsidRPr="0045003C">
        <w:rPr>
          <w:i w:val="0"/>
          <w:sz w:val="28"/>
          <w:szCs w:val="28"/>
        </w:rPr>
        <w:t>4) защита прав физических и юридических лиц, осуществляющих эксплуатацию зданий, сооружений.</w:t>
      </w:r>
    </w:p>
    <w:p w:rsidR="0045003C" w:rsidRPr="0045003C" w:rsidRDefault="0045003C" w:rsidP="0045003C">
      <w:pPr>
        <w:spacing w:line="240" w:lineRule="auto"/>
        <w:ind w:left="0" w:firstLine="709"/>
        <w:jc w:val="both"/>
        <w:rPr>
          <w:i w:val="0"/>
          <w:sz w:val="28"/>
          <w:szCs w:val="28"/>
        </w:rPr>
      </w:pPr>
      <w:r w:rsidRPr="0045003C">
        <w:rPr>
          <w:i w:val="0"/>
          <w:sz w:val="28"/>
          <w:szCs w:val="28"/>
        </w:rPr>
        <w:t>2.4. Проведение осмотров зданий, сооружений и выдача рекомендаций основываются на принципах:</w:t>
      </w:r>
    </w:p>
    <w:p w:rsidR="0045003C" w:rsidRPr="0045003C" w:rsidRDefault="0045003C" w:rsidP="0045003C">
      <w:pPr>
        <w:spacing w:line="240" w:lineRule="auto"/>
        <w:ind w:left="0" w:firstLine="709"/>
        <w:jc w:val="both"/>
        <w:rPr>
          <w:i w:val="0"/>
          <w:sz w:val="28"/>
          <w:szCs w:val="28"/>
        </w:rPr>
      </w:pPr>
      <w:r w:rsidRPr="0045003C">
        <w:rPr>
          <w:i w:val="0"/>
          <w:sz w:val="28"/>
          <w:szCs w:val="28"/>
        </w:rPr>
        <w:t>1) соблюдения требований законодательства;</w:t>
      </w:r>
    </w:p>
    <w:p w:rsidR="0045003C" w:rsidRPr="0045003C" w:rsidRDefault="0045003C" w:rsidP="0045003C">
      <w:pPr>
        <w:spacing w:line="240" w:lineRule="auto"/>
        <w:ind w:left="0" w:firstLine="709"/>
        <w:jc w:val="both"/>
        <w:rPr>
          <w:i w:val="0"/>
          <w:sz w:val="28"/>
          <w:szCs w:val="28"/>
        </w:rPr>
      </w:pPr>
      <w:r w:rsidRPr="0045003C">
        <w:rPr>
          <w:i w:val="0"/>
          <w:sz w:val="28"/>
          <w:szCs w:val="28"/>
        </w:rPr>
        <w:t>2) открытости и доступности для физических, юридических лиц информации о проведении осмотров зданий, сооружений и выдаче рекомендаций;</w:t>
      </w:r>
    </w:p>
    <w:p w:rsidR="0045003C" w:rsidRPr="0045003C" w:rsidRDefault="0045003C" w:rsidP="0045003C">
      <w:pPr>
        <w:spacing w:line="240" w:lineRule="auto"/>
        <w:ind w:left="0" w:firstLine="709"/>
        <w:jc w:val="both"/>
        <w:rPr>
          <w:i w:val="0"/>
          <w:sz w:val="28"/>
          <w:szCs w:val="28"/>
        </w:rPr>
      </w:pPr>
      <w:r w:rsidRPr="0045003C">
        <w:rPr>
          <w:i w:val="0"/>
          <w:sz w:val="28"/>
          <w:szCs w:val="28"/>
        </w:rPr>
        <w:t>3) объективности и всесторонности проведения осмотров, а также достоверности их результатов;</w:t>
      </w:r>
    </w:p>
    <w:p w:rsidR="0045003C" w:rsidRPr="0045003C" w:rsidRDefault="0045003C" w:rsidP="0045003C">
      <w:pPr>
        <w:spacing w:line="240" w:lineRule="auto"/>
        <w:ind w:left="0" w:firstLine="709"/>
        <w:jc w:val="both"/>
        <w:rPr>
          <w:i w:val="0"/>
          <w:sz w:val="28"/>
          <w:szCs w:val="28"/>
        </w:rPr>
      </w:pPr>
      <w:r w:rsidRPr="0045003C">
        <w:rPr>
          <w:i w:val="0"/>
          <w:sz w:val="28"/>
          <w:szCs w:val="28"/>
        </w:rPr>
        <w:t>4) возможности обжалования неправомерных действий (бездействия) уполномоченного органа, должностных лиц уполномоченного органа.</w:t>
      </w:r>
    </w:p>
    <w:p w:rsidR="0045003C" w:rsidRPr="0045003C" w:rsidRDefault="0045003C" w:rsidP="00772B75">
      <w:pPr>
        <w:spacing w:line="240" w:lineRule="auto"/>
        <w:ind w:left="0" w:firstLine="709"/>
        <w:jc w:val="both"/>
        <w:rPr>
          <w:i w:val="0"/>
          <w:sz w:val="28"/>
          <w:szCs w:val="28"/>
        </w:rPr>
      </w:pPr>
      <w:r w:rsidRPr="0045003C">
        <w:rPr>
          <w:i w:val="0"/>
          <w:sz w:val="28"/>
          <w:szCs w:val="28"/>
        </w:rPr>
        <w:t xml:space="preserve">2.5. Оценка технического состояния и надлежащего технического обслуживания зданий и сооружений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направление лицам, ответственным за эксплуатацию зданий, сооружений, рекомендаций о мерах по устранению выявленных нарушений осуществляется уполномоченными лицами от имени администрации </w:t>
      </w:r>
      <w:r w:rsidR="00CE098A">
        <w:rPr>
          <w:i w:val="0"/>
          <w:sz w:val="28"/>
          <w:szCs w:val="28"/>
        </w:rPr>
        <w:t>Сериковского</w:t>
      </w:r>
      <w:r w:rsidR="00772B75" w:rsidRPr="0045003C">
        <w:rPr>
          <w:i w:val="0"/>
          <w:sz w:val="28"/>
          <w:szCs w:val="28"/>
        </w:rPr>
        <w:t xml:space="preserve"> сельского поселения </w:t>
      </w:r>
      <w:r w:rsidR="00772B75">
        <w:rPr>
          <w:i w:val="0"/>
          <w:sz w:val="28"/>
          <w:szCs w:val="28"/>
        </w:rPr>
        <w:t>Бутурлиновского</w:t>
      </w:r>
      <w:r w:rsidRPr="0045003C">
        <w:rPr>
          <w:i w:val="0"/>
          <w:sz w:val="28"/>
          <w:szCs w:val="28"/>
        </w:rPr>
        <w:t xml:space="preserve"> муниципального района Воронежской области с привлече</w:t>
      </w:r>
      <w:r w:rsidR="00772B75">
        <w:rPr>
          <w:i w:val="0"/>
          <w:sz w:val="28"/>
          <w:szCs w:val="28"/>
        </w:rPr>
        <w:t xml:space="preserve">нием компетентных специалистов </w:t>
      </w:r>
      <w:r w:rsidRPr="0045003C">
        <w:rPr>
          <w:i w:val="0"/>
          <w:sz w:val="28"/>
          <w:szCs w:val="28"/>
        </w:rPr>
        <w:t xml:space="preserve">отдела </w:t>
      </w:r>
      <w:r w:rsidR="00772B75">
        <w:rPr>
          <w:i w:val="0"/>
          <w:sz w:val="28"/>
          <w:szCs w:val="28"/>
        </w:rPr>
        <w:t>муниципального хозяйства, строительства, архитектуры и экологии</w:t>
      </w:r>
      <w:r w:rsidRPr="0045003C">
        <w:rPr>
          <w:i w:val="0"/>
          <w:sz w:val="28"/>
          <w:szCs w:val="28"/>
        </w:rPr>
        <w:t xml:space="preserve"> администрации </w:t>
      </w:r>
      <w:r w:rsidR="00772B75">
        <w:rPr>
          <w:i w:val="0"/>
          <w:sz w:val="28"/>
          <w:szCs w:val="28"/>
        </w:rPr>
        <w:t>Бутурлиновского</w:t>
      </w:r>
      <w:r w:rsidRPr="0045003C">
        <w:rPr>
          <w:i w:val="0"/>
          <w:sz w:val="28"/>
          <w:szCs w:val="28"/>
        </w:rPr>
        <w:t xml:space="preserve"> муниципального района;</w:t>
      </w:r>
    </w:p>
    <w:p w:rsidR="0045003C" w:rsidRPr="0045003C" w:rsidRDefault="0045003C" w:rsidP="0045003C">
      <w:pPr>
        <w:spacing w:line="240" w:lineRule="auto"/>
        <w:ind w:left="0" w:firstLine="709"/>
        <w:jc w:val="both"/>
        <w:rPr>
          <w:i w:val="0"/>
          <w:sz w:val="28"/>
          <w:szCs w:val="28"/>
        </w:rPr>
      </w:pPr>
      <w:r w:rsidRPr="0045003C">
        <w:rPr>
          <w:i w:val="0"/>
          <w:sz w:val="28"/>
          <w:szCs w:val="28"/>
        </w:rPr>
        <w:t>В случае если для проведения осмотра зданий, сооружений требуются специальные познания, к его проведению привлекаются лица, обладающие необходимыми знаниями по соответствующей специальности, специалисты (должностные лица) иных государственных и муниципальных организаций.</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2.6. Срок проведения осмотра зданий, сооружений и выдача рекомендаций составляет не более 30 дней со дня регистрации заявления в администрации </w:t>
      </w:r>
      <w:r w:rsidR="00CE098A">
        <w:rPr>
          <w:i w:val="0"/>
          <w:sz w:val="28"/>
          <w:szCs w:val="28"/>
        </w:rPr>
        <w:t>Сериковского</w:t>
      </w:r>
      <w:r w:rsidR="00772B75" w:rsidRPr="0045003C">
        <w:rPr>
          <w:i w:val="0"/>
          <w:sz w:val="28"/>
          <w:szCs w:val="28"/>
        </w:rPr>
        <w:t xml:space="preserve"> сельского поселения </w:t>
      </w:r>
      <w:r w:rsidR="00772B75">
        <w:rPr>
          <w:i w:val="0"/>
          <w:sz w:val="28"/>
          <w:szCs w:val="28"/>
        </w:rPr>
        <w:t>Бутурлиновского</w:t>
      </w:r>
      <w:r w:rsidRPr="0045003C">
        <w:rPr>
          <w:i w:val="0"/>
          <w:sz w:val="28"/>
          <w:szCs w:val="28"/>
        </w:rPr>
        <w:t xml:space="preserve"> муниципального района Воронежской области.</w:t>
      </w:r>
    </w:p>
    <w:p w:rsidR="0045003C" w:rsidRPr="0045003C" w:rsidRDefault="0045003C" w:rsidP="0045003C">
      <w:pPr>
        <w:spacing w:line="240" w:lineRule="auto"/>
        <w:ind w:left="0" w:firstLine="709"/>
        <w:jc w:val="both"/>
        <w:rPr>
          <w:i w:val="0"/>
          <w:sz w:val="28"/>
          <w:szCs w:val="28"/>
        </w:rPr>
      </w:pPr>
      <w:r w:rsidRPr="0045003C">
        <w:rPr>
          <w:i w:val="0"/>
          <w:sz w:val="28"/>
          <w:szCs w:val="28"/>
        </w:rPr>
        <w:lastRenderedPageBreak/>
        <w:t xml:space="preserve">2.7. Осмотры проводятся на основании распоряжения администрации </w:t>
      </w:r>
      <w:r w:rsidR="00CE098A">
        <w:rPr>
          <w:i w:val="0"/>
          <w:sz w:val="28"/>
          <w:szCs w:val="28"/>
        </w:rPr>
        <w:t>Сериковского</w:t>
      </w:r>
      <w:r w:rsidR="00772B75" w:rsidRPr="0045003C">
        <w:rPr>
          <w:i w:val="0"/>
          <w:sz w:val="28"/>
          <w:szCs w:val="28"/>
        </w:rPr>
        <w:t xml:space="preserve"> сельского поселения </w:t>
      </w:r>
      <w:r w:rsidR="00772B75">
        <w:rPr>
          <w:i w:val="0"/>
          <w:sz w:val="28"/>
          <w:szCs w:val="28"/>
        </w:rPr>
        <w:t>Бутурлиновского</w:t>
      </w:r>
      <w:r w:rsidRPr="0045003C">
        <w:rPr>
          <w:i w:val="0"/>
          <w:sz w:val="28"/>
          <w:szCs w:val="28"/>
        </w:rPr>
        <w:t xml:space="preserve"> муниципального района Воронежской области.</w:t>
      </w:r>
    </w:p>
    <w:p w:rsidR="0045003C" w:rsidRPr="0045003C" w:rsidRDefault="0045003C" w:rsidP="0045003C">
      <w:pPr>
        <w:spacing w:line="240" w:lineRule="auto"/>
        <w:ind w:left="0" w:firstLine="709"/>
        <w:jc w:val="both"/>
        <w:rPr>
          <w:i w:val="0"/>
          <w:sz w:val="28"/>
          <w:szCs w:val="28"/>
        </w:rPr>
      </w:pPr>
      <w:r w:rsidRPr="0045003C">
        <w:rPr>
          <w:i w:val="0"/>
          <w:sz w:val="28"/>
          <w:szCs w:val="28"/>
        </w:rPr>
        <w:t>В распоряжении указываются:</w:t>
      </w:r>
    </w:p>
    <w:p w:rsidR="0045003C" w:rsidRPr="0045003C" w:rsidRDefault="0045003C" w:rsidP="0045003C">
      <w:pPr>
        <w:spacing w:line="240" w:lineRule="auto"/>
        <w:ind w:left="0" w:firstLine="709"/>
        <w:jc w:val="both"/>
        <w:rPr>
          <w:i w:val="0"/>
          <w:sz w:val="28"/>
          <w:szCs w:val="28"/>
        </w:rPr>
      </w:pPr>
      <w:r w:rsidRPr="0045003C">
        <w:rPr>
          <w:i w:val="0"/>
          <w:sz w:val="28"/>
          <w:szCs w:val="28"/>
        </w:rPr>
        <w:t>1) наименование уполномоченного органа;</w:t>
      </w:r>
    </w:p>
    <w:p w:rsidR="0045003C" w:rsidRPr="0045003C" w:rsidRDefault="0045003C" w:rsidP="0045003C">
      <w:pPr>
        <w:spacing w:line="240" w:lineRule="auto"/>
        <w:ind w:left="0" w:firstLine="709"/>
        <w:jc w:val="both"/>
        <w:rPr>
          <w:i w:val="0"/>
          <w:sz w:val="28"/>
          <w:szCs w:val="28"/>
        </w:rPr>
      </w:pPr>
      <w:r w:rsidRPr="0045003C">
        <w:rPr>
          <w:i w:val="0"/>
          <w:sz w:val="28"/>
          <w:szCs w:val="28"/>
        </w:rPr>
        <w:t>2) фамилии, имена, отчества должностных лиц уполномоченного органа, осуществляющих осмотр, а также привлекаемых к проведению осмотра лиц, обладающих необходимыми знаниями по соответствующей специальности, специалисты (должностные лица) иных государственных и муниципальных организаций;</w:t>
      </w:r>
    </w:p>
    <w:p w:rsidR="0045003C" w:rsidRPr="0045003C" w:rsidRDefault="0045003C" w:rsidP="0045003C">
      <w:pPr>
        <w:spacing w:line="240" w:lineRule="auto"/>
        <w:ind w:left="0" w:firstLine="709"/>
        <w:jc w:val="both"/>
        <w:rPr>
          <w:i w:val="0"/>
          <w:sz w:val="28"/>
          <w:szCs w:val="28"/>
        </w:rPr>
      </w:pPr>
      <w:r w:rsidRPr="0045003C">
        <w:rPr>
          <w:i w:val="0"/>
          <w:sz w:val="28"/>
          <w:szCs w:val="28"/>
        </w:rPr>
        <w:t>3) наименование юридического лица или фамилия, имя, отчество индивидуального предпринимателя, физического лица, владеющего на праве собственности или ином законном основании (на праве аренды, праве хозяйственного ведения, праве оперативного управления и других правах) осматриваемым зданием, сооружением; адреса их места нахождения или жительства (при наличии таких сведений в уполномоченном органе);</w:t>
      </w:r>
    </w:p>
    <w:p w:rsidR="0045003C" w:rsidRPr="0045003C" w:rsidRDefault="0045003C" w:rsidP="0045003C">
      <w:pPr>
        <w:spacing w:line="240" w:lineRule="auto"/>
        <w:ind w:left="0" w:firstLine="709"/>
        <w:jc w:val="both"/>
        <w:rPr>
          <w:i w:val="0"/>
          <w:sz w:val="28"/>
          <w:szCs w:val="28"/>
        </w:rPr>
      </w:pPr>
      <w:r w:rsidRPr="0045003C">
        <w:rPr>
          <w:i w:val="0"/>
          <w:sz w:val="28"/>
          <w:szCs w:val="28"/>
        </w:rPr>
        <w:t>4) предмет осмотра;</w:t>
      </w:r>
    </w:p>
    <w:p w:rsidR="0045003C" w:rsidRPr="0045003C" w:rsidRDefault="0045003C" w:rsidP="0045003C">
      <w:pPr>
        <w:spacing w:line="240" w:lineRule="auto"/>
        <w:ind w:left="0" w:firstLine="709"/>
        <w:jc w:val="both"/>
        <w:rPr>
          <w:i w:val="0"/>
          <w:sz w:val="28"/>
          <w:szCs w:val="28"/>
        </w:rPr>
      </w:pPr>
      <w:r w:rsidRPr="0045003C">
        <w:rPr>
          <w:i w:val="0"/>
          <w:sz w:val="28"/>
          <w:szCs w:val="28"/>
        </w:rPr>
        <w:t>5) правовые основания проведения осмотра;</w:t>
      </w:r>
    </w:p>
    <w:p w:rsidR="0045003C" w:rsidRPr="0045003C" w:rsidRDefault="0045003C" w:rsidP="0045003C">
      <w:pPr>
        <w:spacing w:line="240" w:lineRule="auto"/>
        <w:ind w:left="0" w:firstLine="709"/>
        <w:jc w:val="both"/>
        <w:rPr>
          <w:i w:val="0"/>
          <w:sz w:val="28"/>
          <w:szCs w:val="28"/>
        </w:rPr>
      </w:pPr>
      <w:r w:rsidRPr="0045003C">
        <w:rPr>
          <w:i w:val="0"/>
          <w:sz w:val="28"/>
          <w:szCs w:val="28"/>
        </w:rPr>
        <w:t>6) сроки проведения осмотра.</w:t>
      </w:r>
    </w:p>
    <w:p w:rsidR="0045003C" w:rsidRPr="0045003C" w:rsidRDefault="0045003C" w:rsidP="0045003C">
      <w:pPr>
        <w:spacing w:line="240" w:lineRule="auto"/>
        <w:ind w:left="0" w:firstLine="709"/>
        <w:jc w:val="both"/>
        <w:rPr>
          <w:i w:val="0"/>
          <w:sz w:val="28"/>
          <w:szCs w:val="28"/>
        </w:rPr>
      </w:pPr>
      <w:r w:rsidRPr="0045003C">
        <w:rPr>
          <w:i w:val="0"/>
          <w:sz w:val="28"/>
          <w:szCs w:val="28"/>
        </w:rPr>
        <w:t>Копия распоряжения вручается под роспись должностными лицами уполномоченного органа, осуществляющими осмотр, лицу, ответственному за эксплуатацию здания, сооружения (в лице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w:t>
      </w:r>
    </w:p>
    <w:p w:rsidR="0045003C" w:rsidRPr="0045003C" w:rsidRDefault="0045003C" w:rsidP="0045003C">
      <w:pPr>
        <w:spacing w:line="240" w:lineRule="auto"/>
        <w:ind w:left="0" w:firstLine="709"/>
        <w:jc w:val="both"/>
        <w:rPr>
          <w:i w:val="0"/>
          <w:sz w:val="28"/>
          <w:szCs w:val="28"/>
        </w:rPr>
      </w:pPr>
      <w:r w:rsidRPr="0045003C">
        <w:rPr>
          <w:i w:val="0"/>
          <w:sz w:val="28"/>
          <w:szCs w:val="28"/>
        </w:rPr>
        <w:t>2.8. Осмотры проводятся с участием лица, ответственного за эксплуатацию здания, сооружения, или его уполномоченного представителя.</w:t>
      </w:r>
    </w:p>
    <w:p w:rsidR="0045003C" w:rsidRPr="0045003C" w:rsidRDefault="0045003C" w:rsidP="0045003C">
      <w:pPr>
        <w:spacing w:line="240" w:lineRule="auto"/>
        <w:ind w:left="0" w:firstLine="709"/>
        <w:jc w:val="both"/>
        <w:rPr>
          <w:i w:val="0"/>
          <w:sz w:val="28"/>
          <w:szCs w:val="28"/>
        </w:rPr>
      </w:pPr>
      <w:r w:rsidRPr="0045003C">
        <w:rPr>
          <w:i w:val="0"/>
          <w:sz w:val="28"/>
          <w:szCs w:val="28"/>
        </w:rPr>
        <w:t>Присутствие лица, ответственного за эксплуатацию здания, сооружения, или его уполномоченного представителя не обязательно при проведении осмотра в связи с заявлением, в котором содержится информация о возникновении аварийных ситуаций в данных зданиях, сооружениях или угрозы разрушения данных зданий, сооружений.</w:t>
      </w:r>
    </w:p>
    <w:p w:rsidR="0045003C" w:rsidRPr="0045003C" w:rsidRDefault="0045003C" w:rsidP="0045003C">
      <w:pPr>
        <w:spacing w:line="240" w:lineRule="auto"/>
        <w:ind w:left="0" w:firstLine="709"/>
        <w:jc w:val="both"/>
        <w:rPr>
          <w:i w:val="0"/>
          <w:sz w:val="28"/>
          <w:szCs w:val="28"/>
        </w:rPr>
      </w:pPr>
      <w:r w:rsidRPr="0045003C">
        <w:rPr>
          <w:i w:val="0"/>
          <w:sz w:val="28"/>
          <w:szCs w:val="28"/>
        </w:rPr>
        <w:t>В случае если лицом, ответственным за эксплуатацию здания, сооружения, или его уполномоченным представителем не обеспечен доступ должностных лиц уполномоченного органа для осуществления осмотра здания, сооружения, уполномоченный орган направляет в течение трех рабочих дней заявление и акт, составленный должностными лицами уполномоченного органа, в котором зафиксированы причины невозможности осуществления осмотра, в правоохранительные, контрольные, надзорные и иные органы за оказанием содействия в обеспечении доступа в здание, сооружение для осуществления осмотра.</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2.9. Заявитель и лица, ответственные за эксплуатацию здания, сооружения, уведомляются администрацией </w:t>
      </w:r>
      <w:r w:rsidR="00CE098A">
        <w:rPr>
          <w:i w:val="0"/>
          <w:sz w:val="28"/>
          <w:szCs w:val="28"/>
        </w:rPr>
        <w:t>Сериковского</w:t>
      </w:r>
      <w:r w:rsidR="00772B75" w:rsidRPr="0045003C">
        <w:rPr>
          <w:i w:val="0"/>
          <w:sz w:val="28"/>
          <w:szCs w:val="28"/>
        </w:rPr>
        <w:t xml:space="preserve"> сельского поселения </w:t>
      </w:r>
      <w:r w:rsidR="00772B75">
        <w:rPr>
          <w:i w:val="0"/>
          <w:sz w:val="28"/>
          <w:szCs w:val="28"/>
        </w:rPr>
        <w:t>Бутурлиновского</w:t>
      </w:r>
      <w:r w:rsidRPr="0045003C">
        <w:rPr>
          <w:i w:val="0"/>
          <w:sz w:val="28"/>
          <w:szCs w:val="28"/>
        </w:rPr>
        <w:t xml:space="preserve"> муниципального района Воронежской области о проведении осмотра зданий, сооружений не позднее чем за три рабочих дня до дня </w:t>
      </w:r>
      <w:r w:rsidRPr="0045003C">
        <w:rPr>
          <w:i w:val="0"/>
          <w:sz w:val="28"/>
          <w:szCs w:val="28"/>
        </w:rPr>
        <w:lastRenderedPageBreak/>
        <w:t xml:space="preserve">проведения осмотра зданий, сооружений заказным почтовым отправлением с уведомлением о вручении или иным доступным способом (факсом, нарочным) копии </w:t>
      </w:r>
      <w:r w:rsidR="00772B75">
        <w:rPr>
          <w:i w:val="0"/>
          <w:sz w:val="28"/>
          <w:szCs w:val="28"/>
        </w:rPr>
        <w:t>письма</w:t>
      </w:r>
      <w:r w:rsidRPr="0045003C">
        <w:rPr>
          <w:i w:val="0"/>
          <w:sz w:val="28"/>
          <w:szCs w:val="28"/>
        </w:rPr>
        <w:t xml:space="preserve"> с указанием на возможность принятия участия в осмотре.</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2.10. При поступлении заявления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администрацией </w:t>
      </w:r>
      <w:r w:rsidR="00A14706">
        <w:rPr>
          <w:i w:val="0"/>
          <w:sz w:val="28"/>
          <w:szCs w:val="28"/>
        </w:rPr>
        <w:t>Сериковского</w:t>
      </w:r>
      <w:r w:rsidR="00A14706" w:rsidRPr="0045003C">
        <w:rPr>
          <w:i w:val="0"/>
          <w:sz w:val="28"/>
          <w:szCs w:val="28"/>
        </w:rPr>
        <w:t xml:space="preserve"> </w:t>
      </w:r>
      <w:r w:rsidR="00772B75" w:rsidRPr="0045003C">
        <w:rPr>
          <w:i w:val="0"/>
          <w:sz w:val="28"/>
          <w:szCs w:val="28"/>
        </w:rPr>
        <w:t xml:space="preserve">сельского поселения </w:t>
      </w:r>
      <w:r w:rsidR="00772B75">
        <w:rPr>
          <w:i w:val="0"/>
          <w:sz w:val="28"/>
          <w:szCs w:val="28"/>
        </w:rPr>
        <w:t>Бутурлиновского</w:t>
      </w:r>
      <w:r w:rsidRPr="0045003C">
        <w:rPr>
          <w:i w:val="0"/>
          <w:sz w:val="28"/>
          <w:szCs w:val="28"/>
        </w:rPr>
        <w:t xml:space="preserve"> муниципального района Воронежской области в управление Федеральной службы государственной регистрации, кадастра и картографии по Воронежской области направляется запрос о собственниках зданий, сооружений, подлежащих осмотру, в порядке, предусмотренном законодательством.</w:t>
      </w:r>
    </w:p>
    <w:p w:rsidR="0045003C" w:rsidRPr="0045003C" w:rsidRDefault="0045003C" w:rsidP="0045003C">
      <w:pPr>
        <w:spacing w:line="240" w:lineRule="auto"/>
        <w:ind w:left="0" w:firstLine="709"/>
        <w:jc w:val="both"/>
        <w:rPr>
          <w:i w:val="0"/>
          <w:sz w:val="28"/>
          <w:szCs w:val="28"/>
        </w:rPr>
      </w:pPr>
      <w:r w:rsidRPr="0045003C">
        <w:rPr>
          <w:i w:val="0"/>
          <w:sz w:val="28"/>
          <w:szCs w:val="28"/>
        </w:rPr>
        <w:t>В случае поступления заявления о возникновении аварийных ситуаций в зданиях, сооружениях или возникновении угрозы разрушения зданий, сооружений срок проведения осмотра зданий, сооружений - не более 24 часов с момента регистрации заявления.</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Заявитель и лицо, ответственное за эксплуатацию здания, сооружения, уведомляются администрацией </w:t>
      </w:r>
      <w:r w:rsidR="00A14706">
        <w:rPr>
          <w:i w:val="0"/>
          <w:sz w:val="28"/>
          <w:szCs w:val="28"/>
        </w:rPr>
        <w:t>Сериковского</w:t>
      </w:r>
      <w:r w:rsidR="00DE2DEA" w:rsidRPr="0045003C">
        <w:rPr>
          <w:i w:val="0"/>
          <w:sz w:val="28"/>
          <w:szCs w:val="28"/>
        </w:rPr>
        <w:t xml:space="preserve"> сельского поселения </w:t>
      </w:r>
      <w:r w:rsidR="00DE2DEA">
        <w:rPr>
          <w:i w:val="0"/>
          <w:sz w:val="28"/>
          <w:szCs w:val="28"/>
        </w:rPr>
        <w:t>Бутурлиновского</w:t>
      </w:r>
      <w:r w:rsidRPr="0045003C">
        <w:rPr>
          <w:i w:val="0"/>
          <w:sz w:val="28"/>
          <w:szCs w:val="28"/>
        </w:rPr>
        <w:t xml:space="preserve"> муниципального района Воронежской области о проведении осмотра зданий, сооружений незамедлительно с момента поступления такого заявления любым доступным способом.</w:t>
      </w:r>
    </w:p>
    <w:p w:rsidR="0045003C" w:rsidRPr="0045003C" w:rsidRDefault="0045003C" w:rsidP="0045003C">
      <w:pPr>
        <w:spacing w:line="240" w:lineRule="auto"/>
        <w:ind w:left="0" w:firstLine="709"/>
        <w:jc w:val="both"/>
        <w:rPr>
          <w:i w:val="0"/>
          <w:sz w:val="28"/>
          <w:szCs w:val="28"/>
        </w:rPr>
      </w:pPr>
      <w:r w:rsidRPr="0045003C">
        <w:rPr>
          <w:i w:val="0"/>
          <w:sz w:val="28"/>
          <w:szCs w:val="28"/>
        </w:rPr>
        <w:t>2.11. Осмотр начинается с предъявления служебного удостоверения должностными лицами уполномоченного органа, обязательного ознакомления лица, ответственного за эксплуатацию здания, сооружения, или его уполномоченного представителя с приказом и с полномочиями проводящих осмотр должностных лиц уполномоченного органа, а также с основаниями проведения осмотра, видами и объемом мероприятий, составом экспертов, специалистов экспертных организаций, привлекаемых к осмотру, со сроками и с условиями его проведения.</w:t>
      </w:r>
    </w:p>
    <w:p w:rsidR="0045003C" w:rsidRPr="0045003C" w:rsidRDefault="0045003C" w:rsidP="0045003C">
      <w:pPr>
        <w:spacing w:line="240" w:lineRule="auto"/>
        <w:ind w:left="0" w:firstLine="709"/>
        <w:jc w:val="both"/>
        <w:rPr>
          <w:i w:val="0"/>
          <w:sz w:val="28"/>
          <w:szCs w:val="28"/>
        </w:rPr>
      </w:pPr>
      <w:r w:rsidRPr="0045003C">
        <w:rPr>
          <w:i w:val="0"/>
          <w:sz w:val="28"/>
          <w:szCs w:val="28"/>
        </w:rPr>
        <w:t>2.12. Лицо, ответственное за эксплуатацию здания, сооружения, обязано представить должностным лицам уполномоченного органа, осуществляющим осмотр, возможность ознакомиться с документами, связанными с целями, задачами и предметом осмотра, а также обеспечить для них и участвующих в осмотре экспертов, специалистов экспертных организаций доступ на территорию, в подлежащие осмотру здания, сооружения, помещения в них, к оборудованию систем и сетей инженерно-технического обеспечения здания, сооружения.</w:t>
      </w:r>
    </w:p>
    <w:p w:rsidR="0045003C" w:rsidRPr="0045003C" w:rsidRDefault="0045003C" w:rsidP="0045003C">
      <w:pPr>
        <w:spacing w:line="240" w:lineRule="auto"/>
        <w:ind w:left="0" w:firstLine="709"/>
        <w:jc w:val="both"/>
        <w:rPr>
          <w:i w:val="0"/>
          <w:sz w:val="28"/>
          <w:szCs w:val="28"/>
        </w:rPr>
      </w:pPr>
      <w:r w:rsidRPr="0045003C">
        <w:rPr>
          <w:i w:val="0"/>
          <w:sz w:val="28"/>
          <w:szCs w:val="28"/>
        </w:rPr>
        <w:t>2.13. Проведение осмотров и выдача рекомендаций включают в себя: Ознакомление со следующими документами:</w:t>
      </w:r>
    </w:p>
    <w:p w:rsidR="0045003C" w:rsidRPr="0045003C" w:rsidRDefault="0045003C" w:rsidP="0045003C">
      <w:pPr>
        <w:spacing w:line="240" w:lineRule="auto"/>
        <w:ind w:left="0" w:firstLine="709"/>
        <w:jc w:val="both"/>
        <w:rPr>
          <w:i w:val="0"/>
          <w:sz w:val="28"/>
          <w:szCs w:val="28"/>
        </w:rPr>
      </w:pPr>
      <w:r w:rsidRPr="0045003C">
        <w:rPr>
          <w:i w:val="0"/>
          <w:sz w:val="28"/>
          <w:szCs w:val="28"/>
        </w:rPr>
        <w:t>- результатами инженерных изысканий, проектной документацией, актами освидетельствования работ, строительных конструкций, систем инженерно-технического обеспечения и сетей инженерно-технического обеспечения здания, сооружения;</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 журналом эксплуатации здания, сооружения, ведение которого предусмотрено </w:t>
      </w:r>
      <w:hyperlink r:id="rId36">
        <w:r w:rsidRPr="0045003C">
          <w:rPr>
            <w:i w:val="0"/>
            <w:sz w:val="28"/>
            <w:szCs w:val="28"/>
          </w:rPr>
          <w:t>частью</w:t>
        </w:r>
      </w:hyperlink>
      <w:hyperlink r:id="rId37">
        <w:r w:rsidRPr="0045003C">
          <w:rPr>
            <w:i w:val="0"/>
            <w:sz w:val="28"/>
            <w:szCs w:val="28"/>
          </w:rPr>
          <w:t xml:space="preserve"> 5 </w:t>
        </w:r>
      </w:hyperlink>
      <w:hyperlink r:id="rId38">
        <w:r w:rsidRPr="0045003C">
          <w:rPr>
            <w:i w:val="0"/>
            <w:sz w:val="28"/>
            <w:szCs w:val="28"/>
          </w:rPr>
          <w:t>статьи</w:t>
        </w:r>
      </w:hyperlink>
      <w:hyperlink r:id="rId39">
        <w:r w:rsidRPr="0045003C">
          <w:rPr>
            <w:i w:val="0"/>
            <w:sz w:val="28"/>
            <w:szCs w:val="28"/>
          </w:rPr>
          <w:t xml:space="preserve"> 55.25</w:t>
        </w:r>
      </w:hyperlink>
      <w:hyperlink r:id="rId40"/>
      <w:hyperlink r:id="rId41">
        <w:r w:rsidRPr="0045003C">
          <w:rPr>
            <w:i w:val="0"/>
            <w:sz w:val="28"/>
            <w:szCs w:val="28"/>
          </w:rPr>
          <w:t>Градостроительного</w:t>
        </w:r>
      </w:hyperlink>
      <w:hyperlink r:id="rId42"/>
      <w:hyperlink r:id="rId43">
        <w:r w:rsidRPr="0045003C">
          <w:rPr>
            <w:i w:val="0"/>
            <w:sz w:val="28"/>
            <w:szCs w:val="28"/>
          </w:rPr>
          <w:t>кодекса</w:t>
        </w:r>
      </w:hyperlink>
      <w:r w:rsidRPr="0045003C">
        <w:rPr>
          <w:i w:val="0"/>
          <w:sz w:val="28"/>
          <w:szCs w:val="28"/>
        </w:rPr>
        <w:t xml:space="preserve"> Российской Федерации;</w:t>
      </w:r>
    </w:p>
    <w:p w:rsidR="0045003C" w:rsidRPr="0045003C" w:rsidRDefault="0045003C" w:rsidP="0045003C">
      <w:pPr>
        <w:spacing w:line="240" w:lineRule="auto"/>
        <w:ind w:left="0" w:firstLine="709"/>
        <w:jc w:val="both"/>
        <w:rPr>
          <w:i w:val="0"/>
          <w:sz w:val="28"/>
          <w:szCs w:val="28"/>
        </w:rPr>
      </w:pPr>
      <w:r w:rsidRPr="0045003C">
        <w:rPr>
          <w:i w:val="0"/>
          <w:sz w:val="28"/>
          <w:szCs w:val="28"/>
        </w:rPr>
        <w:lastRenderedPageBreak/>
        <w:t>- договорами, на основании которых лица, ответственные за эксплуатацию здания, сооружения, привлекают иных физических или юридических лиц в целях обеспечения безопасной эксплуатации здания, сооружения (при наличии);</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 правилами безопасной эксплуатации зданий, сооружений в случае, если в отношении таких зданий, сооружений отсутствует раздел проектной документации, устанавливающий требования к обеспечению безопасной эксплуатации объектов капитального строительства, если их разработка требуется в соответствии со </w:t>
      </w:r>
      <w:hyperlink r:id="rId44">
        <w:r w:rsidRPr="0045003C">
          <w:rPr>
            <w:i w:val="0"/>
            <w:sz w:val="28"/>
            <w:szCs w:val="28"/>
          </w:rPr>
          <w:t>статьей</w:t>
        </w:r>
      </w:hyperlink>
      <w:hyperlink r:id="rId45">
        <w:r w:rsidRPr="0045003C">
          <w:rPr>
            <w:i w:val="0"/>
            <w:sz w:val="28"/>
            <w:szCs w:val="28"/>
          </w:rPr>
          <w:t xml:space="preserve"> 55.26 </w:t>
        </w:r>
      </w:hyperlink>
      <w:hyperlink r:id="rId46">
        <w:r w:rsidRPr="0045003C">
          <w:rPr>
            <w:i w:val="0"/>
            <w:sz w:val="28"/>
            <w:szCs w:val="28"/>
          </w:rPr>
          <w:t>Градостроительного</w:t>
        </w:r>
      </w:hyperlink>
      <w:r w:rsidR="00A14706">
        <w:t xml:space="preserve"> </w:t>
      </w:r>
      <w:hyperlink r:id="rId47"/>
      <w:hyperlink r:id="rId48">
        <w:r w:rsidRPr="0045003C">
          <w:rPr>
            <w:i w:val="0"/>
            <w:sz w:val="28"/>
            <w:szCs w:val="28"/>
          </w:rPr>
          <w:t>кодекса</w:t>
        </w:r>
      </w:hyperlink>
      <w:r w:rsidRPr="0045003C">
        <w:rPr>
          <w:i w:val="0"/>
          <w:sz w:val="28"/>
          <w:szCs w:val="28"/>
        </w:rPr>
        <w:t xml:space="preserve"> Российской Федерации.</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Сведения о проведенном осмотре зданий, сооружений вносятся в журнал учета осмотров зданий, сооружений, который ведется администрацией </w:t>
      </w:r>
      <w:r w:rsidR="00A14706">
        <w:rPr>
          <w:i w:val="0"/>
          <w:sz w:val="28"/>
          <w:szCs w:val="28"/>
        </w:rPr>
        <w:t>Сериковского</w:t>
      </w:r>
      <w:r w:rsidR="00DE2DEA" w:rsidRPr="0045003C">
        <w:rPr>
          <w:i w:val="0"/>
          <w:sz w:val="28"/>
          <w:szCs w:val="28"/>
        </w:rPr>
        <w:t xml:space="preserve"> сельского поселения </w:t>
      </w:r>
      <w:r w:rsidR="00DE2DEA">
        <w:rPr>
          <w:i w:val="0"/>
          <w:sz w:val="28"/>
          <w:szCs w:val="28"/>
        </w:rPr>
        <w:t>Бутурлиновского</w:t>
      </w:r>
      <w:r w:rsidRPr="0045003C">
        <w:rPr>
          <w:i w:val="0"/>
          <w:sz w:val="28"/>
          <w:szCs w:val="28"/>
        </w:rPr>
        <w:t xml:space="preserve"> муниципального района Воронежской области по форме, включающей:</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 порядковый номер; </w:t>
      </w:r>
    </w:p>
    <w:p w:rsidR="0045003C" w:rsidRPr="0045003C" w:rsidRDefault="0045003C" w:rsidP="0045003C">
      <w:pPr>
        <w:spacing w:line="240" w:lineRule="auto"/>
        <w:ind w:left="0" w:firstLine="709"/>
        <w:jc w:val="both"/>
        <w:rPr>
          <w:i w:val="0"/>
          <w:sz w:val="28"/>
          <w:szCs w:val="28"/>
        </w:rPr>
      </w:pPr>
      <w:r w:rsidRPr="0045003C">
        <w:rPr>
          <w:i w:val="0"/>
          <w:sz w:val="28"/>
          <w:szCs w:val="28"/>
        </w:rPr>
        <w:t>- номер и дату проведения осмотра;</w:t>
      </w:r>
    </w:p>
    <w:p w:rsidR="0045003C" w:rsidRPr="0045003C" w:rsidRDefault="0045003C" w:rsidP="0045003C">
      <w:pPr>
        <w:spacing w:line="240" w:lineRule="auto"/>
        <w:ind w:left="0" w:firstLine="709"/>
        <w:jc w:val="both"/>
        <w:rPr>
          <w:i w:val="0"/>
          <w:sz w:val="28"/>
          <w:szCs w:val="28"/>
        </w:rPr>
      </w:pPr>
      <w:r w:rsidRPr="0045003C">
        <w:rPr>
          <w:i w:val="0"/>
          <w:sz w:val="28"/>
          <w:szCs w:val="28"/>
        </w:rPr>
        <w:t>- наименование объекта;</w:t>
      </w:r>
    </w:p>
    <w:p w:rsidR="0045003C" w:rsidRPr="0045003C" w:rsidRDefault="0045003C" w:rsidP="0045003C">
      <w:pPr>
        <w:spacing w:line="240" w:lineRule="auto"/>
        <w:ind w:left="0" w:firstLine="709"/>
        <w:jc w:val="both"/>
        <w:rPr>
          <w:i w:val="0"/>
          <w:sz w:val="28"/>
          <w:szCs w:val="28"/>
        </w:rPr>
      </w:pPr>
      <w:r w:rsidRPr="0045003C">
        <w:rPr>
          <w:i w:val="0"/>
          <w:sz w:val="28"/>
          <w:szCs w:val="28"/>
        </w:rPr>
        <w:t>- наименование собственника объекта;</w:t>
      </w:r>
    </w:p>
    <w:p w:rsidR="0045003C" w:rsidRPr="0045003C" w:rsidRDefault="0045003C" w:rsidP="0045003C">
      <w:pPr>
        <w:spacing w:line="240" w:lineRule="auto"/>
        <w:ind w:left="0" w:firstLine="709"/>
        <w:jc w:val="both"/>
        <w:rPr>
          <w:i w:val="0"/>
          <w:sz w:val="28"/>
          <w:szCs w:val="28"/>
        </w:rPr>
      </w:pPr>
      <w:r w:rsidRPr="0045003C">
        <w:rPr>
          <w:i w:val="0"/>
          <w:sz w:val="28"/>
          <w:szCs w:val="28"/>
        </w:rPr>
        <w:t>- место нахождения осматриваемого здания, сооружения;</w:t>
      </w:r>
    </w:p>
    <w:p w:rsidR="0045003C" w:rsidRPr="0045003C" w:rsidRDefault="0045003C" w:rsidP="0045003C">
      <w:pPr>
        <w:spacing w:line="240" w:lineRule="auto"/>
        <w:ind w:left="0" w:firstLine="709"/>
        <w:jc w:val="both"/>
        <w:rPr>
          <w:i w:val="0"/>
          <w:sz w:val="28"/>
          <w:szCs w:val="28"/>
        </w:rPr>
      </w:pPr>
      <w:r w:rsidRPr="0045003C">
        <w:rPr>
          <w:i w:val="0"/>
          <w:sz w:val="28"/>
          <w:szCs w:val="28"/>
        </w:rPr>
        <w:t>- описание выявленных недостатков;</w:t>
      </w:r>
    </w:p>
    <w:p w:rsidR="0045003C" w:rsidRPr="0045003C" w:rsidRDefault="0045003C" w:rsidP="0045003C">
      <w:pPr>
        <w:spacing w:line="240" w:lineRule="auto"/>
        <w:ind w:left="0" w:firstLine="709"/>
        <w:jc w:val="both"/>
        <w:rPr>
          <w:i w:val="0"/>
          <w:sz w:val="28"/>
          <w:szCs w:val="28"/>
        </w:rPr>
      </w:pPr>
      <w:r w:rsidRPr="0045003C">
        <w:rPr>
          <w:i w:val="0"/>
          <w:sz w:val="28"/>
          <w:szCs w:val="28"/>
        </w:rPr>
        <w:t>- дату и отметку в получении.</w:t>
      </w:r>
    </w:p>
    <w:p w:rsidR="0045003C" w:rsidRPr="0045003C" w:rsidRDefault="0045003C" w:rsidP="0045003C">
      <w:pPr>
        <w:spacing w:line="240" w:lineRule="auto"/>
        <w:ind w:left="0" w:firstLine="709"/>
        <w:jc w:val="both"/>
        <w:rPr>
          <w:i w:val="0"/>
          <w:sz w:val="28"/>
          <w:szCs w:val="28"/>
        </w:rPr>
      </w:pPr>
      <w:r w:rsidRPr="0045003C">
        <w:rPr>
          <w:i w:val="0"/>
          <w:sz w:val="28"/>
          <w:szCs w:val="28"/>
        </w:rPr>
        <w:t>Журнал учета осмотров зданий, сооружений должен быть прошит, пронумерован и удостоверен печатью.</w:t>
      </w:r>
    </w:p>
    <w:p w:rsidR="0045003C" w:rsidRPr="0045003C" w:rsidRDefault="0045003C" w:rsidP="0045003C">
      <w:pPr>
        <w:spacing w:line="240" w:lineRule="auto"/>
        <w:ind w:left="0" w:firstLine="709"/>
        <w:jc w:val="both"/>
        <w:rPr>
          <w:i w:val="0"/>
          <w:sz w:val="28"/>
          <w:szCs w:val="28"/>
        </w:rPr>
      </w:pPr>
      <w:r w:rsidRPr="0045003C">
        <w:rPr>
          <w:i w:val="0"/>
          <w:sz w:val="28"/>
          <w:szCs w:val="28"/>
        </w:rPr>
        <w:t>2.14. При осмотре зданий, сооружений проводится визуальное обследование конструкций (с фотофиксацией видимых дефектов), изучаются сведения об осматриваемом объекте (время строительства, сроки эксплуатации), общая характеристика объемно-планировочного и конструктивного решений и систем инженерного оборудования, производятся обмерочные работы и иные мероприятия, необходимые для оценки технического состояния и надлежащего технического обслуживания здания, сооружения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осматриваемого объекта.</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2.15. По результатам осмотра зданий, сооружений составляется </w:t>
      </w:r>
      <w:hyperlink r:id="rId49" w:anchor="P134">
        <w:r w:rsidRPr="0045003C">
          <w:rPr>
            <w:i w:val="0"/>
            <w:sz w:val="28"/>
            <w:szCs w:val="28"/>
          </w:rPr>
          <w:t>акт</w:t>
        </w:r>
      </w:hyperlink>
      <w:r w:rsidRPr="0045003C">
        <w:rPr>
          <w:i w:val="0"/>
          <w:sz w:val="28"/>
          <w:szCs w:val="28"/>
        </w:rPr>
        <w:t xml:space="preserve"> осмотра здания, сооружения по форме согласно приложению № 1 к Порядку (далее - акт осмотра), а в случае поступления заявления о возникновении аварийных ситуаций в зданиях, сооружениях или возникновении угрозы разрушения зданий, сооружений - </w:t>
      </w:r>
      <w:hyperlink r:id="rId50" w:anchor="P295">
        <w:r w:rsidRPr="0045003C">
          <w:rPr>
            <w:i w:val="0"/>
            <w:sz w:val="28"/>
            <w:szCs w:val="28"/>
          </w:rPr>
          <w:t>акт</w:t>
        </w:r>
      </w:hyperlink>
      <w:r w:rsidRPr="0045003C">
        <w:rPr>
          <w:i w:val="0"/>
          <w:sz w:val="28"/>
          <w:szCs w:val="28"/>
        </w:rPr>
        <w:t xml:space="preserve"> осмотра здания, сооружения при аварийных ситуациях или угрозе разрушения согласно приложению № 2 (не приводится) к Порядку.</w:t>
      </w:r>
    </w:p>
    <w:p w:rsidR="0045003C" w:rsidRPr="0045003C" w:rsidRDefault="0045003C" w:rsidP="0045003C">
      <w:pPr>
        <w:spacing w:line="240" w:lineRule="auto"/>
        <w:ind w:left="0" w:firstLine="709"/>
        <w:jc w:val="both"/>
        <w:rPr>
          <w:i w:val="0"/>
          <w:sz w:val="28"/>
          <w:szCs w:val="28"/>
        </w:rPr>
      </w:pPr>
      <w:r w:rsidRPr="0045003C">
        <w:rPr>
          <w:i w:val="0"/>
          <w:sz w:val="28"/>
          <w:szCs w:val="28"/>
        </w:rPr>
        <w:t>К акту осмотра прикладываются материалы фотофиксации осматриваемого здания, сооружения и иные материалы, оформленные в ходе осмотра здания, сооружения.</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2.16. По результатам проведения оценки технического состояния и надлежащего технического обслуживания здания, сооружения администрацией </w:t>
      </w:r>
      <w:r w:rsidR="00141865">
        <w:rPr>
          <w:i w:val="0"/>
          <w:sz w:val="28"/>
          <w:szCs w:val="28"/>
        </w:rPr>
        <w:t>Сериковского</w:t>
      </w:r>
      <w:r w:rsidR="00DE2DEA" w:rsidRPr="0045003C">
        <w:rPr>
          <w:i w:val="0"/>
          <w:sz w:val="28"/>
          <w:szCs w:val="28"/>
        </w:rPr>
        <w:t xml:space="preserve"> сельского поселения </w:t>
      </w:r>
      <w:r w:rsidR="00DE2DEA">
        <w:rPr>
          <w:i w:val="0"/>
          <w:sz w:val="28"/>
          <w:szCs w:val="28"/>
        </w:rPr>
        <w:t>Бутурлиновского</w:t>
      </w:r>
      <w:r w:rsidRPr="0045003C">
        <w:rPr>
          <w:i w:val="0"/>
          <w:sz w:val="28"/>
          <w:szCs w:val="28"/>
        </w:rPr>
        <w:t xml:space="preserve"> муниципального района Воронежской области принимается одно из следующих решений:</w:t>
      </w:r>
    </w:p>
    <w:p w:rsidR="0045003C" w:rsidRPr="0045003C" w:rsidRDefault="0045003C" w:rsidP="0045003C">
      <w:pPr>
        <w:spacing w:line="240" w:lineRule="auto"/>
        <w:ind w:left="0" w:firstLine="709"/>
        <w:jc w:val="both"/>
        <w:rPr>
          <w:i w:val="0"/>
          <w:sz w:val="28"/>
          <w:szCs w:val="28"/>
        </w:rPr>
      </w:pPr>
      <w:r w:rsidRPr="0045003C">
        <w:rPr>
          <w:i w:val="0"/>
          <w:sz w:val="28"/>
          <w:szCs w:val="28"/>
        </w:rPr>
        <w:lastRenderedPageBreak/>
        <w:t>- о 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45003C" w:rsidRPr="0045003C" w:rsidRDefault="0045003C" w:rsidP="0045003C">
      <w:pPr>
        <w:spacing w:line="240" w:lineRule="auto"/>
        <w:ind w:left="0" w:firstLine="709"/>
        <w:jc w:val="both"/>
        <w:rPr>
          <w:i w:val="0"/>
          <w:sz w:val="28"/>
          <w:szCs w:val="28"/>
        </w:rPr>
      </w:pPr>
      <w:r w:rsidRPr="0045003C">
        <w:rPr>
          <w:i w:val="0"/>
          <w:sz w:val="28"/>
          <w:szCs w:val="28"/>
        </w:rPr>
        <w:t>- о несоответствии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45003C" w:rsidRPr="0045003C" w:rsidRDefault="0045003C" w:rsidP="0045003C">
      <w:pPr>
        <w:spacing w:line="240" w:lineRule="auto"/>
        <w:ind w:left="0" w:firstLine="709"/>
        <w:jc w:val="both"/>
        <w:rPr>
          <w:i w:val="0"/>
          <w:sz w:val="28"/>
          <w:szCs w:val="28"/>
        </w:rPr>
      </w:pPr>
      <w:r w:rsidRPr="0045003C">
        <w:rPr>
          <w:i w:val="0"/>
          <w:sz w:val="28"/>
          <w:szCs w:val="28"/>
        </w:rPr>
        <w:t>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акте осмотра излагаются рекомендации о мерах по устранению выявленных нарушений.</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2.17. Акт осмотра подписывается специалистами администрации </w:t>
      </w:r>
      <w:r w:rsidR="001C12A4">
        <w:rPr>
          <w:i w:val="0"/>
          <w:sz w:val="28"/>
          <w:szCs w:val="28"/>
        </w:rPr>
        <w:t>Сериковского</w:t>
      </w:r>
      <w:r w:rsidR="00DE2DEA" w:rsidRPr="0045003C">
        <w:rPr>
          <w:i w:val="0"/>
          <w:sz w:val="28"/>
          <w:szCs w:val="28"/>
        </w:rPr>
        <w:t xml:space="preserve"> сельского поселения </w:t>
      </w:r>
      <w:r w:rsidR="00DE2DEA">
        <w:rPr>
          <w:i w:val="0"/>
          <w:sz w:val="28"/>
          <w:szCs w:val="28"/>
        </w:rPr>
        <w:t>Бутурлиновского</w:t>
      </w:r>
      <w:r w:rsidRPr="0045003C">
        <w:rPr>
          <w:i w:val="0"/>
          <w:sz w:val="28"/>
          <w:szCs w:val="28"/>
        </w:rPr>
        <w:t xml:space="preserve"> муниципального района Воронежской области, осуществившими проведение осмотра зданий, сооружений, а также лицами, обладающими необходимыми знаниями по соответствующей специальности (в случае их привлечения к проведению осмотра зданий, сооружений).</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Подписанный акт осмотра утверждается главой администрации </w:t>
      </w:r>
      <w:r w:rsidR="001C12A4">
        <w:rPr>
          <w:i w:val="0"/>
          <w:sz w:val="28"/>
          <w:szCs w:val="28"/>
        </w:rPr>
        <w:t>Сериковского</w:t>
      </w:r>
      <w:r w:rsidR="00DE2DEA" w:rsidRPr="0045003C">
        <w:rPr>
          <w:i w:val="0"/>
          <w:sz w:val="28"/>
          <w:szCs w:val="28"/>
        </w:rPr>
        <w:t xml:space="preserve"> сельского поселения </w:t>
      </w:r>
      <w:r w:rsidR="00DE2DEA">
        <w:rPr>
          <w:i w:val="0"/>
          <w:sz w:val="28"/>
          <w:szCs w:val="28"/>
        </w:rPr>
        <w:t>Бутурлиновского</w:t>
      </w:r>
      <w:r w:rsidRPr="0045003C">
        <w:rPr>
          <w:i w:val="0"/>
          <w:sz w:val="28"/>
          <w:szCs w:val="28"/>
        </w:rPr>
        <w:t xml:space="preserve"> муниципального района Воронежской области в течение пяти дней со дня проведения осмотра зданий, сооружений,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 в день проведения осмотра зданий, сооружений.</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Акт удостоверяется печатью администрации </w:t>
      </w:r>
      <w:r w:rsidR="001C12A4">
        <w:rPr>
          <w:i w:val="0"/>
          <w:sz w:val="28"/>
          <w:szCs w:val="28"/>
        </w:rPr>
        <w:t>Сериковского</w:t>
      </w:r>
      <w:r w:rsidR="001C12A4" w:rsidRPr="0045003C">
        <w:rPr>
          <w:i w:val="0"/>
          <w:sz w:val="28"/>
          <w:szCs w:val="28"/>
        </w:rPr>
        <w:t xml:space="preserve"> </w:t>
      </w:r>
      <w:r w:rsidR="00DE2DEA" w:rsidRPr="0045003C">
        <w:rPr>
          <w:i w:val="0"/>
          <w:sz w:val="28"/>
          <w:szCs w:val="28"/>
        </w:rPr>
        <w:t xml:space="preserve">сельского поселения </w:t>
      </w:r>
      <w:r w:rsidR="00DE2DEA">
        <w:rPr>
          <w:i w:val="0"/>
          <w:sz w:val="28"/>
          <w:szCs w:val="28"/>
        </w:rPr>
        <w:t>Бутурлиновского</w:t>
      </w:r>
      <w:r w:rsidRPr="0045003C">
        <w:rPr>
          <w:i w:val="0"/>
          <w:sz w:val="28"/>
          <w:szCs w:val="28"/>
        </w:rPr>
        <w:t xml:space="preserve"> муниципального района Воронежской области.</w:t>
      </w:r>
    </w:p>
    <w:p w:rsidR="0045003C" w:rsidRPr="0045003C" w:rsidRDefault="0045003C" w:rsidP="0045003C">
      <w:pPr>
        <w:spacing w:line="240" w:lineRule="auto"/>
        <w:ind w:left="0" w:firstLine="709"/>
        <w:jc w:val="both"/>
        <w:rPr>
          <w:i w:val="0"/>
          <w:sz w:val="28"/>
          <w:szCs w:val="28"/>
        </w:rPr>
      </w:pPr>
      <w:r w:rsidRPr="0045003C">
        <w:rPr>
          <w:i w:val="0"/>
          <w:sz w:val="28"/>
          <w:szCs w:val="28"/>
        </w:rPr>
        <w:t>2.18. Копия акта осмотра направляется заявителю, лицу, ответственному за эксплуатацию здания, сооружения, в течение трех дней со дня его утверждения почтовым отправлением или вручается указанным лицам под роспись,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сооружений вручается заявителю, лицу, ответственному за эксплуатацию здания, сооружения, в день проведения осмотра зданий, сооружений любым доступным способом.</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2.19. В случае выявления нарушений требований технических регламентов администрация </w:t>
      </w:r>
      <w:r w:rsidR="00DF68A7">
        <w:rPr>
          <w:i w:val="0"/>
          <w:sz w:val="28"/>
          <w:szCs w:val="28"/>
        </w:rPr>
        <w:t>Сериковского</w:t>
      </w:r>
      <w:r w:rsidR="00DE2DEA" w:rsidRPr="0045003C">
        <w:rPr>
          <w:i w:val="0"/>
          <w:sz w:val="28"/>
          <w:szCs w:val="28"/>
        </w:rPr>
        <w:t xml:space="preserve"> сельского поселения </w:t>
      </w:r>
      <w:r w:rsidR="00DE2DEA">
        <w:rPr>
          <w:i w:val="0"/>
          <w:sz w:val="28"/>
          <w:szCs w:val="28"/>
        </w:rPr>
        <w:t>Бутурлиновского</w:t>
      </w:r>
      <w:r w:rsidRPr="0045003C">
        <w:rPr>
          <w:i w:val="0"/>
          <w:sz w:val="28"/>
          <w:szCs w:val="28"/>
        </w:rPr>
        <w:t xml:space="preserve"> муниципального района Воронежской области направляет копию акта осмотра в течение трех дней со дня его утверждения в орган, должностному лицу, в компетенцию которых входит решение вопроса о привлечении к ответственности лица, совершившего такое нарушение.</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2.20. Сведения о проведенном осмотре зданий, сооружений вносятся в журнал учета осмотров зданий, сооружений, который ведется администрацией </w:t>
      </w:r>
      <w:r w:rsidR="00DF68A7">
        <w:rPr>
          <w:i w:val="0"/>
          <w:sz w:val="28"/>
          <w:szCs w:val="28"/>
        </w:rPr>
        <w:t>Сериковского</w:t>
      </w:r>
      <w:r w:rsidR="00DE2DEA" w:rsidRPr="0045003C">
        <w:rPr>
          <w:i w:val="0"/>
          <w:sz w:val="28"/>
          <w:szCs w:val="28"/>
        </w:rPr>
        <w:t xml:space="preserve"> сельского поселения </w:t>
      </w:r>
      <w:r w:rsidR="00DE2DEA">
        <w:rPr>
          <w:i w:val="0"/>
          <w:sz w:val="28"/>
          <w:szCs w:val="28"/>
        </w:rPr>
        <w:t>Бутурлиновского</w:t>
      </w:r>
      <w:r w:rsidRPr="0045003C">
        <w:rPr>
          <w:i w:val="0"/>
          <w:sz w:val="28"/>
          <w:szCs w:val="28"/>
        </w:rPr>
        <w:t xml:space="preserve"> муниципального района Воронежской области.</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2.21. Осмотр зданий, сооружений не проводится, если при эксплуатации </w:t>
      </w:r>
      <w:r w:rsidRPr="0045003C">
        <w:rPr>
          <w:i w:val="0"/>
          <w:sz w:val="28"/>
          <w:szCs w:val="28"/>
        </w:rPr>
        <w:lastRenderedPageBreak/>
        <w:t>зданий, сооружений осуществляется государственный контроль (надзор) в соответствии с федеральными законами.</w:t>
      </w:r>
    </w:p>
    <w:p w:rsidR="0045003C" w:rsidRPr="0045003C" w:rsidRDefault="0045003C" w:rsidP="0045003C">
      <w:pPr>
        <w:spacing w:line="240" w:lineRule="auto"/>
        <w:ind w:left="0" w:firstLine="709"/>
        <w:jc w:val="both"/>
        <w:rPr>
          <w:i w:val="0"/>
          <w:sz w:val="28"/>
          <w:szCs w:val="28"/>
        </w:rPr>
      </w:pPr>
      <w:r w:rsidRPr="0045003C">
        <w:rPr>
          <w:i w:val="0"/>
          <w:sz w:val="28"/>
          <w:szCs w:val="28"/>
        </w:rPr>
        <w:t>В этом случае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направляется в орган, осуществляющий государственный контроль (надзор) при эксплуатации зданий, сооружений, в течение семи дней со дня его регистрации.</w:t>
      </w:r>
    </w:p>
    <w:p w:rsidR="0045003C" w:rsidRPr="0045003C" w:rsidRDefault="0045003C" w:rsidP="0045003C">
      <w:pPr>
        <w:spacing w:line="240" w:lineRule="auto"/>
        <w:ind w:left="0" w:firstLine="709"/>
        <w:jc w:val="both"/>
        <w:rPr>
          <w:i w:val="0"/>
          <w:sz w:val="28"/>
          <w:szCs w:val="28"/>
        </w:rPr>
      </w:pPr>
      <w:r w:rsidRPr="0045003C">
        <w:rPr>
          <w:i w:val="0"/>
          <w:sz w:val="28"/>
          <w:szCs w:val="28"/>
        </w:rPr>
        <w:t>Заявителю направляется письменное уведомление об отказе в проведении осмотра зданий, сооружений и о направлении заявления для рассмотрения в орган, осуществляющий в соответствии с федеральными законами государственный контроль (надзор) при эксплуатации зданий, сооружений, в течение семи дней со дня регистрации заявления.</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В случае поступления заявления о возникновении аварийных ситуаций в зданиях, сооружениях или возникновении угрозы разрушения зданий, сооружений администрация </w:t>
      </w:r>
      <w:r w:rsidR="00DF68A7">
        <w:rPr>
          <w:i w:val="0"/>
          <w:sz w:val="28"/>
          <w:szCs w:val="28"/>
        </w:rPr>
        <w:t>Сериковского</w:t>
      </w:r>
      <w:r w:rsidR="00DE2DEA" w:rsidRPr="0045003C">
        <w:rPr>
          <w:i w:val="0"/>
          <w:sz w:val="28"/>
          <w:szCs w:val="28"/>
        </w:rPr>
        <w:t xml:space="preserve"> сельского поселения </w:t>
      </w:r>
      <w:r w:rsidR="00DE2DEA">
        <w:rPr>
          <w:i w:val="0"/>
          <w:sz w:val="28"/>
          <w:szCs w:val="28"/>
        </w:rPr>
        <w:t>Бутурлиновского</w:t>
      </w:r>
      <w:r w:rsidRPr="0045003C">
        <w:rPr>
          <w:i w:val="0"/>
          <w:sz w:val="28"/>
          <w:szCs w:val="28"/>
        </w:rPr>
        <w:t xml:space="preserve"> муниципального района Воронежской области, вне зависимости от наличия указанных обстоятельств, организует и проводит мероприятия по предупреждению и ликвидации последствий чрезвычайной ситуации в соответствии с законодательством.</w:t>
      </w:r>
    </w:p>
    <w:p w:rsidR="0045003C" w:rsidRPr="0045003C" w:rsidRDefault="0045003C" w:rsidP="0045003C">
      <w:pPr>
        <w:pStyle w:val="1"/>
        <w:tabs>
          <w:tab w:val="center" w:pos="2965"/>
        </w:tabs>
        <w:spacing w:line="240" w:lineRule="auto"/>
        <w:ind w:firstLine="709"/>
        <w:jc w:val="both"/>
        <w:rPr>
          <w:i w:val="0"/>
          <w:sz w:val="28"/>
          <w:szCs w:val="28"/>
        </w:rPr>
      </w:pPr>
    </w:p>
    <w:p w:rsidR="0045003C" w:rsidRPr="0045003C" w:rsidRDefault="0045003C" w:rsidP="0045003C">
      <w:pPr>
        <w:pStyle w:val="1"/>
        <w:tabs>
          <w:tab w:val="center" w:pos="2965"/>
        </w:tabs>
        <w:spacing w:line="240" w:lineRule="auto"/>
        <w:ind w:firstLine="709"/>
        <w:jc w:val="both"/>
        <w:rPr>
          <w:i w:val="0"/>
          <w:sz w:val="28"/>
          <w:szCs w:val="28"/>
        </w:rPr>
      </w:pPr>
      <w:r w:rsidRPr="0045003C">
        <w:rPr>
          <w:i w:val="0"/>
          <w:sz w:val="28"/>
          <w:szCs w:val="28"/>
        </w:rPr>
        <w:t>3. Контроль за соблюдением Порядка</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3.1. Контроль за соблюдением Порядка осуществляется администрацией </w:t>
      </w:r>
      <w:r w:rsidR="00DF68A7">
        <w:rPr>
          <w:i w:val="0"/>
          <w:sz w:val="28"/>
          <w:szCs w:val="28"/>
        </w:rPr>
        <w:t>Сериковского</w:t>
      </w:r>
      <w:r w:rsidR="00DE2DEA" w:rsidRPr="0045003C">
        <w:rPr>
          <w:i w:val="0"/>
          <w:sz w:val="28"/>
          <w:szCs w:val="28"/>
        </w:rPr>
        <w:t xml:space="preserve"> сельского поселения </w:t>
      </w:r>
      <w:r w:rsidR="00DE2DEA">
        <w:rPr>
          <w:i w:val="0"/>
          <w:sz w:val="28"/>
          <w:szCs w:val="28"/>
        </w:rPr>
        <w:t>Бутурлиновского</w:t>
      </w:r>
      <w:r w:rsidRPr="0045003C">
        <w:rPr>
          <w:i w:val="0"/>
          <w:sz w:val="28"/>
          <w:szCs w:val="28"/>
        </w:rPr>
        <w:t xml:space="preserve"> муниципального района Воронежской области на всех этапах организации и проведения осмотра зданий и сооружений.</w:t>
      </w:r>
    </w:p>
    <w:p w:rsidR="0045003C" w:rsidRPr="0045003C" w:rsidRDefault="0045003C" w:rsidP="0045003C">
      <w:pPr>
        <w:spacing w:line="240" w:lineRule="auto"/>
        <w:ind w:left="0" w:firstLine="709"/>
        <w:jc w:val="both"/>
        <w:rPr>
          <w:i w:val="0"/>
          <w:sz w:val="28"/>
          <w:szCs w:val="28"/>
        </w:rPr>
      </w:pPr>
      <w:r w:rsidRPr="0045003C">
        <w:rPr>
          <w:i w:val="0"/>
          <w:sz w:val="28"/>
          <w:szCs w:val="28"/>
        </w:rPr>
        <w:br w:type="page"/>
      </w:r>
    </w:p>
    <w:p w:rsidR="0045003C" w:rsidRPr="0045003C" w:rsidRDefault="0045003C" w:rsidP="00C65CBE">
      <w:pPr>
        <w:pStyle w:val="1"/>
        <w:spacing w:line="240" w:lineRule="auto"/>
        <w:ind w:left="5103"/>
        <w:jc w:val="right"/>
        <w:rPr>
          <w:i w:val="0"/>
          <w:sz w:val="28"/>
          <w:szCs w:val="28"/>
        </w:rPr>
      </w:pPr>
      <w:r w:rsidRPr="0045003C">
        <w:rPr>
          <w:i w:val="0"/>
          <w:sz w:val="28"/>
          <w:szCs w:val="28"/>
        </w:rPr>
        <w:lastRenderedPageBreak/>
        <w:t>Приложение № 1</w:t>
      </w:r>
    </w:p>
    <w:p w:rsidR="0045003C" w:rsidRPr="0045003C" w:rsidRDefault="0045003C" w:rsidP="00C65CBE">
      <w:pPr>
        <w:pStyle w:val="1"/>
        <w:spacing w:line="240" w:lineRule="auto"/>
        <w:ind w:left="5103"/>
        <w:jc w:val="right"/>
        <w:rPr>
          <w:i w:val="0"/>
          <w:sz w:val="28"/>
          <w:szCs w:val="28"/>
        </w:rPr>
      </w:pPr>
      <w:r w:rsidRPr="0045003C">
        <w:rPr>
          <w:i w:val="0"/>
          <w:sz w:val="28"/>
          <w:szCs w:val="28"/>
        </w:rPr>
        <w:t>к Порядку проведения осмотра зданий, сооружений в целях оценки их технического состояния и надлежащего технического обслуживания</w:t>
      </w:r>
    </w:p>
    <w:p w:rsidR="0045003C" w:rsidRPr="0045003C" w:rsidRDefault="0045003C" w:rsidP="0045003C">
      <w:pPr>
        <w:spacing w:line="240" w:lineRule="auto"/>
        <w:ind w:left="0" w:firstLine="709"/>
        <w:jc w:val="both"/>
        <w:rPr>
          <w:i w:val="0"/>
          <w:sz w:val="28"/>
          <w:szCs w:val="28"/>
        </w:rPr>
      </w:pPr>
    </w:p>
    <w:p w:rsidR="0045003C" w:rsidRPr="0045003C" w:rsidRDefault="0045003C" w:rsidP="0045003C">
      <w:pPr>
        <w:spacing w:line="240" w:lineRule="auto"/>
        <w:ind w:left="0" w:firstLine="709"/>
        <w:jc w:val="both"/>
        <w:rPr>
          <w:i w:val="0"/>
          <w:sz w:val="28"/>
          <w:szCs w:val="28"/>
        </w:rPr>
      </w:pPr>
      <w:r w:rsidRPr="0045003C">
        <w:rPr>
          <w:i w:val="0"/>
          <w:sz w:val="28"/>
          <w:szCs w:val="28"/>
        </w:rPr>
        <w:t>АКТ ОСМОТРА ЗДАНИЯ (СООРУЖЕНИЯ)</w:t>
      </w:r>
    </w:p>
    <w:p w:rsidR="0045003C" w:rsidRPr="0045003C" w:rsidRDefault="0045003C" w:rsidP="0045003C">
      <w:pPr>
        <w:spacing w:line="240" w:lineRule="auto"/>
        <w:ind w:left="0" w:firstLine="709"/>
        <w:jc w:val="both"/>
        <w:rPr>
          <w:i w:val="0"/>
          <w:sz w:val="28"/>
          <w:szCs w:val="28"/>
        </w:rPr>
      </w:pP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________________ </w:t>
      </w:r>
      <w:r w:rsidRPr="0045003C">
        <w:rPr>
          <w:i w:val="0"/>
          <w:sz w:val="28"/>
          <w:szCs w:val="28"/>
        </w:rPr>
        <w:tab/>
      </w:r>
      <w:r w:rsidRPr="0045003C">
        <w:rPr>
          <w:i w:val="0"/>
          <w:sz w:val="28"/>
          <w:szCs w:val="28"/>
        </w:rPr>
        <w:tab/>
      </w:r>
      <w:r w:rsidRPr="0045003C">
        <w:rPr>
          <w:i w:val="0"/>
          <w:sz w:val="28"/>
          <w:szCs w:val="28"/>
        </w:rPr>
        <w:tab/>
      </w:r>
      <w:r w:rsidRPr="0045003C">
        <w:rPr>
          <w:i w:val="0"/>
          <w:sz w:val="28"/>
          <w:szCs w:val="28"/>
        </w:rPr>
        <w:tab/>
        <w:t>«___» _______________ г. населенный пункт</w:t>
      </w:r>
    </w:p>
    <w:p w:rsidR="0045003C" w:rsidRPr="0045003C" w:rsidRDefault="0045003C" w:rsidP="0045003C">
      <w:pPr>
        <w:spacing w:line="240" w:lineRule="auto"/>
        <w:ind w:left="0" w:firstLine="709"/>
        <w:jc w:val="both"/>
        <w:rPr>
          <w:i w:val="0"/>
          <w:sz w:val="28"/>
          <w:szCs w:val="28"/>
        </w:rPr>
      </w:pPr>
    </w:p>
    <w:p w:rsidR="0045003C" w:rsidRPr="0045003C" w:rsidRDefault="00DE2DEA" w:rsidP="0045003C">
      <w:pPr>
        <w:spacing w:line="240" w:lineRule="auto"/>
        <w:ind w:left="0" w:firstLine="709"/>
        <w:jc w:val="both"/>
        <w:rPr>
          <w:i w:val="0"/>
          <w:sz w:val="28"/>
          <w:szCs w:val="28"/>
        </w:rPr>
      </w:pPr>
      <w:r>
        <w:rPr>
          <w:i w:val="0"/>
          <w:sz w:val="28"/>
          <w:szCs w:val="28"/>
        </w:rPr>
        <w:t>1.</w:t>
      </w:r>
      <w:r w:rsidR="0045003C" w:rsidRPr="0045003C">
        <w:rPr>
          <w:i w:val="0"/>
          <w:sz w:val="28"/>
          <w:szCs w:val="28"/>
        </w:rPr>
        <w:t>Название здания (сооружения)_________________________________________</w:t>
      </w:r>
    </w:p>
    <w:p w:rsidR="0045003C" w:rsidRPr="0045003C" w:rsidRDefault="00DE2DEA" w:rsidP="0045003C">
      <w:pPr>
        <w:spacing w:line="240" w:lineRule="auto"/>
        <w:ind w:left="0" w:firstLine="709"/>
        <w:jc w:val="both"/>
        <w:rPr>
          <w:i w:val="0"/>
          <w:sz w:val="28"/>
          <w:szCs w:val="28"/>
        </w:rPr>
      </w:pPr>
      <w:r>
        <w:rPr>
          <w:i w:val="0"/>
          <w:sz w:val="28"/>
          <w:szCs w:val="28"/>
        </w:rPr>
        <w:t>2.</w:t>
      </w:r>
      <w:r w:rsidR="0045003C" w:rsidRPr="0045003C">
        <w:rPr>
          <w:i w:val="0"/>
          <w:sz w:val="28"/>
          <w:szCs w:val="28"/>
        </w:rPr>
        <w:t>Адрес ______________________________________________________________</w:t>
      </w:r>
    </w:p>
    <w:p w:rsidR="0045003C" w:rsidRPr="0045003C" w:rsidRDefault="00DE2DEA" w:rsidP="0045003C">
      <w:pPr>
        <w:spacing w:line="240" w:lineRule="auto"/>
        <w:ind w:left="0" w:firstLine="709"/>
        <w:jc w:val="both"/>
        <w:rPr>
          <w:i w:val="0"/>
          <w:sz w:val="28"/>
          <w:szCs w:val="28"/>
        </w:rPr>
      </w:pPr>
      <w:r>
        <w:rPr>
          <w:i w:val="0"/>
          <w:sz w:val="28"/>
          <w:szCs w:val="28"/>
        </w:rPr>
        <w:t>3.</w:t>
      </w:r>
      <w:r w:rsidR="0045003C" w:rsidRPr="0045003C">
        <w:rPr>
          <w:i w:val="0"/>
          <w:sz w:val="28"/>
          <w:szCs w:val="28"/>
        </w:rPr>
        <w:t>Владелец (балансодержатель)_________________________________________</w:t>
      </w:r>
    </w:p>
    <w:p w:rsidR="0045003C" w:rsidRPr="0045003C" w:rsidRDefault="00DE2DEA" w:rsidP="0045003C">
      <w:pPr>
        <w:spacing w:line="240" w:lineRule="auto"/>
        <w:ind w:left="0" w:firstLine="709"/>
        <w:jc w:val="both"/>
        <w:rPr>
          <w:i w:val="0"/>
          <w:sz w:val="28"/>
          <w:szCs w:val="28"/>
        </w:rPr>
      </w:pPr>
      <w:r>
        <w:rPr>
          <w:i w:val="0"/>
          <w:sz w:val="28"/>
          <w:szCs w:val="28"/>
        </w:rPr>
        <w:t>4.</w:t>
      </w:r>
      <w:r w:rsidR="0045003C" w:rsidRPr="0045003C">
        <w:rPr>
          <w:i w:val="0"/>
          <w:sz w:val="28"/>
          <w:szCs w:val="28"/>
        </w:rPr>
        <w:t>Пользователи (наниматели, арендаторы) ________________________________</w:t>
      </w:r>
    </w:p>
    <w:p w:rsidR="0045003C" w:rsidRPr="0045003C" w:rsidRDefault="00DE2DEA" w:rsidP="0045003C">
      <w:pPr>
        <w:spacing w:line="240" w:lineRule="auto"/>
        <w:ind w:left="0" w:firstLine="709"/>
        <w:jc w:val="both"/>
        <w:rPr>
          <w:i w:val="0"/>
          <w:sz w:val="28"/>
          <w:szCs w:val="28"/>
        </w:rPr>
      </w:pPr>
      <w:r>
        <w:rPr>
          <w:i w:val="0"/>
          <w:sz w:val="28"/>
          <w:szCs w:val="28"/>
        </w:rPr>
        <w:t>5.</w:t>
      </w:r>
      <w:r w:rsidR="0045003C" w:rsidRPr="0045003C">
        <w:rPr>
          <w:i w:val="0"/>
          <w:sz w:val="28"/>
          <w:szCs w:val="28"/>
        </w:rPr>
        <w:t>Год постройки _______________________________________________________</w:t>
      </w:r>
    </w:p>
    <w:p w:rsidR="0045003C" w:rsidRPr="0045003C" w:rsidRDefault="00DE2DEA" w:rsidP="0045003C">
      <w:pPr>
        <w:spacing w:line="240" w:lineRule="auto"/>
        <w:ind w:left="0" w:firstLine="709"/>
        <w:jc w:val="both"/>
        <w:rPr>
          <w:i w:val="0"/>
          <w:sz w:val="28"/>
          <w:szCs w:val="28"/>
        </w:rPr>
      </w:pPr>
      <w:r>
        <w:rPr>
          <w:i w:val="0"/>
          <w:sz w:val="28"/>
          <w:szCs w:val="28"/>
        </w:rPr>
        <w:t>6.</w:t>
      </w:r>
      <w:r w:rsidR="0045003C" w:rsidRPr="0045003C">
        <w:rPr>
          <w:i w:val="0"/>
          <w:sz w:val="28"/>
          <w:szCs w:val="28"/>
        </w:rPr>
        <w:t>Материал стен ______________________________________________________</w:t>
      </w:r>
    </w:p>
    <w:p w:rsidR="0045003C" w:rsidRPr="0045003C" w:rsidRDefault="00DE2DEA" w:rsidP="0045003C">
      <w:pPr>
        <w:spacing w:line="240" w:lineRule="auto"/>
        <w:ind w:left="0" w:firstLine="709"/>
        <w:jc w:val="both"/>
        <w:rPr>
          <w:i w:val="0"/>
          <w:sz w:val="28"/>
          <w:szCs w:val="28"/>
        </w:rPr>
      </w:pPr>
      <w:r>
        <w:rPr>
          <w:i w:val="0"/>
          <w:sz w:val="28"/>
          <w:szCs w:val="28"/>
        </w:rPr>
        <w:t>7.</w:t>
      </w:r>
      <w:r w:rsidR="0045003C" w:rsidRPr="0045003C">
        <w:rPr>
          <w:i w:val="0"/>
          <w:sz w:val="28"/>
          <w:szCs w:val="28"/>
        </w:rPr>
        <w:t>Этажность __________________________________________________________</w:t>
      </w:r>
    </w:p>
    <w:p w:rsidR="0045003C" w:rsidRPr="0045003C" w:rsidRDefault="00DE2DEA" w:rsidP="0045003C">
      <w:pPr>
        <w:spacing w:line="240" w:lineRule="auto"/>
        <w:ind w:left="0" w:firstLine="709"/>
        <w:jc w:val="both"/>
        <w:rPr>
          <w:i w:val="0"/>
          <w:sz w:val="28"/>
          <w:szCs w:val="28"/>
        </w:rPr>
      </w:pPr>
      <w:r>
        <w:rPr>
          <w:i w:val="0"/>
          <w:sz w:val="28"/>
          <w:szCs w:val="28"/>
        </w:rPr>
        <w:t>8.</w:t>
      </w:r>
      <w:r w:rsidR="0045003C" w:rsidRPr="0045003C">
        <w:rPr>
          <w:i w:val="0"/>
          <w:sz w:val="28"/>
          <w:szCs w:val="28"/>
        </w:rPr>
        <w:t>Наличие подвала ___________________________________________________</w:t>
      </w:r>
    </w:p>
    <w:p w:rsidR="0045003C" w:rsidRPr="0045003C" w:rsidRDefault="0045003C" w:rsidP="0045003C">
      <w:pPr>
        <w:spacing w:line="240" w:lineRule="auto"/>
        <w:ind w:left="0" w:firstLine="709"/>
        <w:jc w:val="both"/>
        <w:rPr>
          <w:i w:val="0"/>
          <w:sz w:val="28"/>
          <w:szCs w:val="28"/>
        </w:rPr>
      </w:pPr>
    </w:p>
    <w:p w:rsidR="0045003C" w:rsidRPr="0045003C" w:rsidRDefault="0045003C" w:rsidP="0045003C">
      <w:pPr>
        <w:spacing w:line="240" w:lineRule="auto"/>
        <w:ind w:left="0" w:firstLine="709"/>
        <w:jc w:val="both"/>
        <w:rPr>
          <w:i w:val="0"/>
          <w:sz w:val="28"/>
          <w:szCs w:val="28"/>
        </w:rPr>
      </w:pPr>
      <w:r w:rsidRPr="0045003C">
        <w:rPr>
          <w:i w:val="0"/>
          <w:sz w:val="28"/>
          <w:szCs w:val="28"/>
        </w:rPr>
        <w:t>Результаты осмотра здания (сооружения) и заключение комиссии:</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Комиссия в составе – </w:t>
      </w:r>
    </w:p>
    <w:p w:rsidR="0045003C" w:rsidRPr="0045003C" w:rsidRDefault="0045003C" w:rsidP="0045003C">
      <w:pPr>
        <w:spacing w:line="240" w:lineRule="auto"/>
        <w:ind w:left="0" w:firstLine="709"/>
        <w:jc w:val="both"/>
        <w:rPr>
          <w:i w:val="0"/>
          <w:sz w:val="28"/>
          <w:szCs w:val="28"/>
        </w:rPr>
      </w:pPr>
      <w:r w:rsidRPr="0045003C">
        <w:rPr>
          <w:i w:val="0"/>
          <w:sz w:val="28"/>
          <w:szCs w:val="28"/>
        </w:rPr>
        <w:t>Председателя _________________________________________________________ Членов комиссии:</w:t>
      </w:r>
    </w:p>
    <w:p w:rsidR="0045003C" w:rsidRPr="0045003C" w:rsidRDefault="0045003C" w:rsidP="0045003C">
      <w:pPr>
        <w:spacing w:line="240" w:lineRule="auto"/>
        <w:ind w:left="0" w:firstLine="709"/>
        <w:jc w:val="both"/>
        <w:rPr>
          <w:i w:val="0"/>
          <w:sz w:val="28"/>
          <w:szCs w:val="28"/>
        </w:rPr>
      </w:pPr>
      <w:r w:rsidRPr="0045003C">
        <w:rPr>
          <w:i w:val="0"/>
          <w:sz w:val="28"/>
          <w:szCs w:val="28"/>
        </w:rPr>
        <w:t>1. ____________________________________________________________________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2. ____________________________________________________________________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3. ____________________________________________________________________</w:t>
      </w:r>
    </w:p>
    <w:p w:rsidR="0045003C" w:rsidRPr="0045003C" w:rsidRDefault="0045003C" w:rsidP="0045003C">
      <w:pPr>
        <w:spacing w:line="240" w:lineRule="auto"/>
        <w:ind w:left="0" w:firstLine="709"/>
        <w:jc w:val="both"/>
        <w:rPr>
          <w:i w:val="0"/>
          <w:sz w:val="28"/>
          <w:szCs w:val="28"/>
        </w:rPr>
      </w:pPr>
    </w:p>
    <w:p w:rsidR="0045003C" w:rsidRPr="0045003C" w:rsidRDefault="0045003C" w:rsidP="0045003C">
      <w:pPr>
        <w:spacing w:line="240" w:lineRule="auto"/>
        <w:ind w:left="0" w:firstLine="709"/>
        <w:jc w:val="both"/>
        <w:rPr>
          <w:i w:val="0"/>
          <w:sz w:val="28"/>
          <w:szCs w:val="28"/>
        </w:rPr>
      </w:pPr>
      <w:r w:rsidRPr="0045003C">
        <w:rPr>
          <w:i w:val="0"/>
          <w:sz w:val="28"/>
          <w:szCs w:val="28"/>
        </w:rPr>
        <w:t>Представители:</w:t>
      </w:r>
    </w:p>
    <w:p w:rsidR="0045003C" w:rsidRPr="0045003C" w:rsidRDefault="0045003C" w:rsidP="0045003C">
      <w:pPr>
        <w:spacing w:line="240" w:lineRule="auto"/>
        <w:ind w:left="0" w:firstLine="709"/>
        <w:jc w:val="both"/>
        <w:rPr>
          <w:i w:val="0"/>
          <w:sz w:val="28"/>
          <w:szCs w:val="28"/>
        </w:rPr>
      </w:pPr>
      <w:r w:rsidRPr="0045003C">
        <w:rPr>
          <w:i w:val="0"/>
          <w:sz w:val="28"/>
          <w:szCs w:val="28"/>
        </w:rPr>
        <w:t>1. ____________________________________________________________________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2. ___________________________________________________________________,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lastRenderedPageBreak/>
        <w:t>произвела осмотр _____________________________________________________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наименование здания (сооружения) по вышеуказанному адресу.</w:t>
      </w:r>
    </w:p>
    <w:p w:rsidR="0045003C" w:rsidRPr="0045003C" w:rsidRDefault="0045003C" w:rsidP="0045003C">
      <w:pPr>
        <w:spacing w:line="240" w:lineRule="auto"/>
        <w:ind w:left="0" w:firstLine="709"/>
        <w:jc w:val="both"/>
        <w:rPr>
          <w:i w:val="0"/>
          <w:sz w:val="28"/>
          <w:szCs w:val="28"/>
        </w:rPr>
      </w:pPr>
    </w:p>
    <w:tbl>
      <w:tblPr>
        <w:tblW w:w="9345" w:type="dxa"/>
        <w:tblInd w:w="21" w:type="dxa"/>
        <w:tblLayout w:type="fixed"/>
        <w:tblCellMar>
          <w:top w:w="77" w:type="dxa"/>
          <w:left w:w="0" w:type="dxa"/>
          <w:bottom w:w="85" w:type="dxa"/>
          <w:right w:w="0" w:type="dxa"/>
        </w:tblCellMar>
        <w:tblLook w:val="04A0"/>
      </w:tblPr>
      <w:tblGrid>
        <w:gridCol w:w="556"/>
        <w:gridCol w:w="4280"/>
        <w:gridCol w:w="30"/>
        <w:gridCol w:w="2069"/>
        <w:gridCol w:w="2410"/>
      </w:tblGrid>
      <w:tr w:rsidR="0045003C" w:rsidRPr="0045003C" w:rsidTr="009F3203">
        <w:trPr>
          <w:trHeight w:val="1077"/>
        </w:trPr>
        <w:tc>
          <w:tcPr>
            <w:tcW w:w="556" w:type="dxa"/>
            <w:tcBorders>
              <w:top w:val="single" w:sz="8" w:space="0" w:color="000000"/>
              <w:left w:val="single" w:sz="8" w:space="0" w:color="000000"/>
              <w:bottom w:val="single" w:sz="8" w:space="0" w:color="000000"/>
              <w:right w:val="nil"/>
            </w:tcBorders>
            <w:shd w:val="clear" w:color="auto" w:fill="auto"/>
            <w:vAlign w:val="bottom"/>
          </w:tcPr>
          <w:p w:rsidR="0045003C" w:rsidRPr="0045003C" w:rsidRDefault="0045003C" w:rsidP="00DE2DEA">
            <w:pPr>
              <w:spacing w:line="240" w:lineRule="auto"/>
              <w:ind w:left="0"/>
              <w:jc w:val="both"/>
              <w:rPr>
                <w:i w:val="0"/>
                <w:sz w:val="28"/>
                <w:szCs w:val="28"/>
              </w:rPr>
            </w:pPr>
            <w:r w:rsidRPr="0045003C">
              <w:rPr>
                <w:i w:val="0"/>
                <w:sz w:val="28"/>
                <w:szCs w:val="28"/>
              </w:rPr>
              <w:t>№</w:t>
            </w:r>
          </w:p>
          <w:p w:rsidR="0045003C" w:rsidRPr="0045003C" w:rsidRDefault="0045003C" w:rsidP="00DE2DEA">
            <w:pPr>
              <w:spacing w:line="240" w:lineRule="auto"/>
              <w:ind w:left="0"/>
              <w:jc w:val="both"/>
              <w:rPr>
                <w:i w:val="0"/>
                <w:sz w:val="28"/>
                <w:szCs w:val="28"/>
              </w:rPr>
            </w:pPr>
            <w:r w:rsidRPr="0045003C">
              <w:rPr>
                <w:i w:val="0"/>
                <w:sz w:val="28"/>
                <w:szCs w:val="28"/>
              </w:rPr>
              <w:t>п/п</w:t>
            </w:r>
          </w:p>
        </w:tc>
        <w:tc>
          <w:tcPr>
            <w:tcW w:w="42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5003C" w:rsidRPr="0045003C" w:rsidRDefault="0045003C" w:rsidP="00DE2DEA">
            <w:pPr>
              <w:spacing w:line="240" w:lineRule="auto"/>
              <w:ind w:left="0"/>
              <w:jc w:val="both"/>
              <w:rPr>
                <w:i w:val="0"/>
                <w:sz w:val="28"/>
                <w:szCs w:val="28"/>
              </w:rPr>
            </w:pPr>
            <w:r w:rsidRPr="0045003C">
              <w:rPr>
                <w:i w:val="0"/>
                <w:sz w:val="28"/>
                <w:szCs w:val="28"/>
              </w:rPr>
              <w:t>Наименование конструкций, оборудования и устройств</w:t>
            </w:r>
          </w:p>
        </w:tc>
        <w:tc>
          <w:tcPr>
            <w:tcW w:w="30" w:type="dxa"/>
            <w:tcBorders>
              <w:top w:val="single" w:sz="8" w:space="0" w:color="000000"/>
              <w:left w:val="single" w:sz="8" w:space="0" w:color="000000"/>
              <w:bottom w:val="single" w:sz="8" w:space="0" w:color="000000"/>
              <w:right w:val="nil"/>
            </w:tcBorders>
            <w:shd w:val="clear" w:color="auto" w:fill="auto"/>
            <w:vAlign w:val="bottom"/>
          </w:tcPr>
          <w:p w:rsidR="0045003C" w:rsidRPr="0045003C" w:rsidRDefault="0045003C" w:rsidP="00DE2DEA">
            <w:pPr>
              <w:spacing w:line="240" w:lineRule="auto"/>
              <w:ind w:left="0"/>
              <w:jc w:val="both"/>
              <w:rPr>
                <w:i w:val="0"/>
                <w:sz w:val="28"/>
                <w:szCs w:val="28"/>
              </w:rPr>
            </w:pPr>
            <w:r w:rsidRPr="0045003C">
              <w:rPr>
                <w:i w:val="0"/>
                <w:sz w:val="28"/>
                <w:szCs w:val="28"/>
              </w:rPr>
              <w:t>я, е в</w:t>
            </w: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Оценка состояния описание дефектов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5003C" w:rsidRPr="0045003C" w:rsidRDefault="0045003C" w:rsidP="00DE2DEA">
            <w:pPr>
              <w:spacing w:line="240" w:lineRule="auto"/>
              <w:ind w:left="0"/>
              <w:jc w:val="both"/>
              <w:rPr>
                <w:i w:val="0"/>
                <w:sz w:val="28"/>
                <w:szCs w:val="28"/>
              </w:rPr>
            </w:pPr>
            <w:r w:rsidRPr="0045003C">
              <w:rPr>
                <w:i w:val="0"/>
                <w:sz w:val="28"/>
                <w:szCs w:val="28"/>
              </w:rPr>
              <w:t>Перечень необходимых и рекомендуемых работ, сроки и исполнители</w:t>
            </w:r>
          </w:p>
        </w:tc>
      </w:tr>
      <w:tr w:rsidR="0045003C" w:rsidRPr="0045003C" w:rsidTr="009F3203">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1</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2</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3</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4</w:t>
            </w:r>
          </w:p>
        </w:tc>
      </w:tr>
      <w:tr w:rsidR="0045003C" w:rsidRPr="0045003C" w:rsidTr="009F3203">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1</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Благоустройство</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145"/>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2</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Наружные сети и колодцы</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3</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Фундаменты (подвал)</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44"/>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4</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Несущие стены (колонны)</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5</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Перегородки</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305"/>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6</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Балки (фермы)</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86"/>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7</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Перекрытия</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6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8</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Лестницы</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27"/>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9</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Полы</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10</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Проемы (окна, двери, ворота)</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11</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Кровля</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642"/>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12</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Наружная отделка</w:t>
            </w:r>
          </w:p>
          <w:p w:rsidR="0045003C" w:rsidRPr="0045003C" w:rsidRDefault="0045003C" w:rsidP="00DE2DEA">
            <w:pPr>
              <w:spacing w:line="240" w:lineRule="auto"/>
              <w:ind w:left="0"/>
              <w:jc w:val="both"/>
              <w:rPr>
                <w:i w:val="0"/>
                <w:sz w:val="28"/>
                <w:szCs w:val="28"/>
              </w:rPr>
            </w:pPr>
            <w:r w:rsidRPr="0045003C">
              <w:rPr>
                <w:i w:val="0"/>
                <w:sz w:val="28"/>
                <w:szCs w:val="28"/>
              </w:rPr>
              <w:t>а) архитектурные детали</w:t>
            </w:r>
          </w:p>
          <w:p w:rsidR="0045003C" w:rsidRPr="0045003C" w:rsidRDefault="0045003C" w:rsidP="00DE2DEA">
            <w:pPr>
              <w:spacing w:line="240" w:lineRule="auto"/>
              <w:ind w:left="0"/>
              <w:jc w:val="both"/>
              <w:rPr>
                <w:i w:val="0"/>
                <w:sz w:val="28"/>
                <w:szCs w:val="28"/>
              </w:rPr>
            </w:pPr>
            <w:r w:rsidRPr="0045003C">
              <w:rPr>
                <w:i w:val="0"/>
                <w:sz w:val="28"/>
                <w:szCs w:val="28"/>
              </w:rPr>
              <w:t>б) водоотводящие устройства</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13</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Внутренняя отделка</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25"/>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14</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Центральное отопление</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15</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Местное отопление</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236"/>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16</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Санитарно-технические устройства</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17</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Газоснабжение</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18</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Вентиляция</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19</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Мусоропровод</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lastRenderedPageBreak/>
              <w:t>20</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Лифты</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89"/>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21</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Энергоснабжение, освещение</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22</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Технологическое оборудование</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159"/>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23</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Встроенные помещения</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159"/>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24</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bl>
    <w:p w:rsidR="0045003C" w:rsidRPr="0045003C" w:rsidRDefault="0045003C" w:rsidP="0045003C">
      <w:pPr>
        <w:spacing w:line="240" w:lineRule="auto"/>
        <w:ind w:left="0" w:firstLine="709"/>
        <w:jc w:val="both"/>
        <w:rPr>
          <w:i w:val="0"/>
          <w:sz w:val="28"/>
          <w:szCs w:val="28"/>
        </w:rPr>
      </w:pPr>
      <w:r w:rsidRPr="0045003C">
        <w:rPr>
          <w:i w:val="0"/>
          <w:sz w:val="28"/>
          <w:szCs w:val="28"/>
        </w:rPr>
        <w:t>В ходе общего внешнего осмотра произведено:</w:t>
      </w:r>
    </w:p>
    <w:p w:rsidR="0045003C" w:rsidRPr="0045003C" w:rsidRDefault="0045003C" w:rsidP="0045003C">
      <w:pPr>
        <w:spacing w:line="240" w:lineRule="auto"/>
        <w:ind w:left="0" w:firstLine="709"/>
        <w:jc w:val="both"/>
        <w:rPr>
          <w:i w:val="0"/>
          <w:sz w:val="28"/>
          <w:szCs w:val="28"/>
        </w:rPr>
      </w:pPr>
      <w:r w:rsidRPr="0045003C">
        <w:rPr>
          <w:i w:val="0"/>
          <w:sz w:val="28"/>
          <w:szCs w:val="28"/>
        </w:rPr>
        <w:t>1) взятие проб материалов для испытаний 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2) другие замеры и испытания конструкций и оборудования _________________________________________________________________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Выводы и рекомендации:</w:t>
      </w:r>
    </w:p>
    <w:p w:rsidR="0045003C" w:rsidRPr="0045003C" w:rsidRDefault="0045003C" w:rsidP="00DE2DEA">
      <w:pPr>
        <w:spacing w:line="240" w:lineRule="auto"/>
        <w:ind w:left="0"/>
        <w:jc w:val="both"/>
        <w:rPr>
          <w:i w:val="0"/>
          <w:sz w:val="28"/>
          <w:szCs w:val="28"/>
        </w:rPr>
      </w:pPr>
      <w:r w:rsidRPr="0045003C">
        <w:rPr>
          <w:i w:val="0"/>
          <w:sz w:val="28"/>
          <w:szCs w:val="28"/>
        </w:rPr>
        <w:t>_____________________________________________________________________</w:t>
      </w:r>
    </w:p>
    <w:p w:rsidR="0045003C" w:rsidRPr="0045003C" w:rsidRDefault="0045003C" w:rsidP="00DE2DEA">
      <w:pPr>
        <w:spacing w:line="240" w:lineRule="auto"/>
        <w:ind w:left="0"/>
        <w:jc w:val="both"/>
        <w:rPr>
          <w:i w:val="0"/>
          <w:sz w:val="28"/>
          <w:szCs w:val="28"/>
        </w:rPr>
      </w:pPr>
      <w:r w:rsidRPr="0045003C">
        <w:rPr>
          <w:i w:val="0"/>
          <w:sz w:val="28"/>
          <w:szCs w:val="28"/>
        </w:rPr>
        <w:t>_____________________________________________________________________</w:t>
      </w:r>
    </w:p>
    <w:p w:rsidR="0045003C" w:rsidRPr="0045003C" w:rsidRDefault="0045003C" w:rsidP="0045003C">
      <w:pPr>
        <w:spacing w:line="240" w:lineRule="auto"/>
        <w:ind w:left="0" w:firstLine="709"/>
        <w:jc w:val="both"/>
        <w:rPr>
          <w:i w:val="0"/>
          <w:sz w:val="28"/>
          <w:szCs w:val="28"/>
        </w:rPr>
      </w:pPr>
    </w:p>
    <w:p w:rsidR="0045003C" w:rsidRPr="0045003C" w:rsidRDefault="0045003C" w:rsidP="0045003C">
      <w:pPr>
        <w:spacing w:line="240" w:lineRule="auto"/>
        <w:ind w:left="0" w:firstLine="709"/>
        <w:jc w:val="both"/>
        <w:rPr>
          <w:i w:val="0"/>
          <w:sz w:val="28"/>
          <w:szCs w:val="28"/>
        </w:rPr>
      </w:pPr>
      <w:r w:rsidRPr="0045003C">
        <w:rPr>
          <w:i w:val="0"/>
          <w:sz w:val="28"/>
          <w:szCs w:val="28"/>
        </w:rPr>
        <w:t>Подписи:</w:t>
      </w:r>
    </w:p>
    <w:p w:rsidR="0045003C" w:rsidRPr="0045003C" w:rsidRDefault="0045003C" w:rsidP="0045003C">
      <w:pPr>
        <w:spacing w:line="240" w:lineRule="auto"/>
        <w:ind w:left="0" w:firstLine="709"/>
        <w:jc w:val="both"/>
        <w:rPr>
          <w:i w:val="0"/>
          <w:sz w:val="28"/>
          <w:szCs w:val="28"/>
        </w:rPr>
      </w:pPr>
      <w:r w:rsidRPr="0045003C">
        <w:rPr>
          <w:i w:val="0"/>
          <w:sz w:val="28"/>
          <w:szCs w:val="28"/>
        </w:rPr>
        <w:t>Председатель комиссии</w:t>
      </w:r>
    </w:p>
    <w:p w:rsidR="0045003C" w:rsidRPr="0045003C" w:rsidRDefault="0045003C" w:rsidP="0045003C">
      <w:pPr>
        <w:spacing w:line="240" w:lineRule="auto"/>
        <w:ind w:left="0" w:firstLine="709"/>
        <w:jc w:val="both"/>
        <w:rPr>
          <w:i w:val="0"/>
          <w:sz w:val="28"/>
          <w:szCs w:val="28"/>
        </w:rPr>
      </w:pPr>
      <w:r w:rsidRPr="0045003C">
        <w:rPr>
          <w:i w:val="0"/>
          <w:sz w:val="28"/>
          <w:szCs w:val="28"/>
        </w:rPr>
        <w:t>Члены комиссии:</w:t>
      </w:r>
    </w:p>
    <w:p w:rsidR="0045003C" w:rsidRPr="0045003C" w:rsidRDefault="0045003C" w:rsidP="0045003C">
      <w:pPr>
        <w:spacing w:line="240" w:lineRule="auto"/>
        <w:ind w:left="0" w:firstLine="709"/>
        <w:jc w:val="both"/>
        <w:rPr>
          <w:i w:val="0"/>
          <w:sz w:val="28"/>
          <w:szCs w:val="28"/>
        </w:rPr>
      </w:pPr>
      <w:r w:rsidRPr="0045003C">
        <w:rPr>
          <w:i w:val="0"/>
          <w:sz w:val="28"/>
          <w:szCs w:val="28"/>
        </w:rPr>
        <w:br w:type="page"/>
      </w:r>
    </w:p>
    <w:p w:rsidR="0045003C" w:rsidRPr="0045003C" w:rsidRDefault="0045003C" w:rsidP="00424F77">
      <w:pPr>
        <w:pStyle w:val="1"/>
        <w:spacing w:line="240" w:lineRule="auto"/>
        <w:ind w:left="5103"/>
        <w:jc w:val="right"/>
        <w:rPr>
          <w:i w:val="0"/>
          <w:sz w:val="28"/>
          <w:szCs w:val="28"/>
        </w:rPr>
      </w:pPr>
      <w:r w:rsidRPr="0045003C">
        <w:rPr>
          <w:i w:val="0"/>
          <w:sz w:val="28"/>
          <w:szCs w:val="28"/>
        </w:rPr>
        <w:lastRenderedPageBreak/>
        <w:t>Приложение № 2</w:t>
      </w:r>
    </w:p>
    <w:p w:rsidR="0045003C" w:rsidRPr="0045003C" w:rsidRDefault="0045003C" w:rsidP="00424F77">
      <w:pPr>
        <w:pStyle w:val="1"/>
        <w:spacing w:line="240" w:lineRule="auto"/>
        <w:ind w:left="5103"/>
        <w:jc w:val="right"/>
        <w:rPr>
          <w:i w:val="0"/>
          <w:sz w:val="28"/>
          <w:szCs w:val="28"/>
        </w:rPr>
      </w:pPr>
      <w:r w:rsidRPr="0045003C">
        <w:rPr>
          <w:i w:val="0"/>
          <w:sz w:val="28"/>
          <w:szCs w:val="28"/>
        </w:rPr>
        <w:t>к Порядку проведения осмотра зданий, сооружений в целях оценки их технического состояния и надлежащего технического обслуживания</w:t>
      </w:r>
    </w:p>
    <w:p w:rsidR="0045003C" w:rsidRPr="0045003C" w:rsidRDefault="0045003C" w:rsidP="0045003C">
      <w:pPr>
        <w:spacing w:line="240" w:lineRule="auto"/>
        <w:ind w:left="0" w:firstLine="709"/>
        <w:jc w:val="both"/>
        <w:rPr>
          <w:i w:val="0"/>
          <w:sz w:val="28"/>
          <w:szCs w:val="28"/>
        </w:rPr>
      </w:pPr>
    </w:p>
    <w:p w:rsidR="0045003C" w:rsidRPr="0045003C" w:rsidRDefault="0045003C" w:rsidP="0045003C">
      <w:pPr>
        <w:spacing w:line="240" w:lineRule="auto"/>
        <w:ind w:left="0" w:firstLine="709"/>
        <w:jc w:val="both"/>
        <w:rPr>
          <w:i w:val="0"/>
          <w:sz w:val="28"/>
          <w:szCs w:val="28"/>
        </w:rPr>
      </w:pPr>
      <w:r w:rsidRPr="0045003C">
        <w:rPr>
          <w:i w:val="0"/>
          <w:sz w:val="28"/>
          <w:szCs w:val="28"/>
        </w:rPr>
        <w:t>АКТ ОСМОТРА ЗДАНИЙ (СООРУЖЕНИЙ) ПРИ АВАРИЙНЫХ СИТУАЦИЯХ ИЛИ УГРОЗЕ РАЗРУШЕНИЯ</w:t>
      </w:r>
    </w:p>
    <w:p w:rsidR="0045003C" w:rsidRPr="0045003C" w:rsidRDefault="0045003C" w:rsidP="0045003C">
      <w:pPr>
        <w:spacing w:line="240" w:lineRule="auto"/>
        <w:ind w:left="0" w:firstLine="709"/>
        <w:jc w:val="both"/>
        <w:rPr>
          <w:i w:val="0"/>
          <w:sz w:val="28"/>
          <w:szCs w:val="28"/>
        </w:rPr>
      </w:pP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________________ </w:t>
      </w:r>
      <w:r w:rsidRPr="0045003C">
        <w:rPr>
          <w:i w:val="0"/>
          <w:sz w:val="28"/>
          <w:szCs w:val="28"/>
        </w:rPr>
        <w:tab/>
      </w:r>
      <w:r w:rsidRPr="0045003C">
        <w:rPr>
          <w:i w:val="0"/>
          <w:sz w:val="28"/>
          <w:szCs w:val="28"/>
        </w:rPr>
        <w:tab/>
      </w:r>
      <w:r w:rsidRPr="0045003C">
        <w:rPr>
          <w:i w:val="0"/>
          <w:sz w:val="28"/>
          <w:szCs w:val="28"/>
        </w:rPr>
        <w:tab/>
      </w:r>
      <w:r w:rsidRPr="0045003C">
        <w:rPr>
          <w:i w:val="0"/>
          <w:sz w:val="28"/>
          <w:szCs w:val="28"/>
        </w:rPr>
        <w:tab/>
        <w:t>«___» _______________ г. населенный пункт</w:t>
      </w:r>
    </w:p>
    <w:p w:rsidR="0045003C" w:rsidRPr="0045003C" w:rsidRDefault="0045003C" w:rsidP="0045003C">
      <w:pPr>
        <w:spacing w:line="240" w:lineRule="auto"/>
        <w:ind w:left="0" w:firstLine="709"/>
        <w:jc w:val="both"/>
        <w:rPr>
          <w:i w:val="0"/>
          <w:sz w:val="28"/>
          <w:szCs w:val="28"/>
        </w:rPr>
      </w:pPr>
    </w:p>
    <w:p w:rsidR="0045003C" w:rsidRPr="0045003C" w:rsidRDefault="0045003C" w:rsidP="0045003C">
      <w:pPr>
        <w:spacing w:line="240" w:lineRule="auto"/>
        <w:ind w:left="0" w:firstLine="709"/>
        <w:jc w:val="both"/>
        <w:rPr>
          <w:i w:val="0"/>
          <w:sz w:val="28"/>
          <w:szCs w:val="28"/>
        </w:rPr>
      </w:pPr>
      <w:r w:rsidRPr="0045003C">
        <w:rPr>
          <w:i w:val="0"/>
          <w:sz w:val="28"/>
          <w:szCs w:val="28"/>
        </w:rPr>
        <w:t>Название зданий (сооружений) 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Адрес _______________________________________________________________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Владелец (балансодержатель) 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Материал стен _______________________________________________________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Этажность ___________________________________________________________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Характер и дата неблагоприятных воздействий 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Результаты осмотра зданий (сооружений) и заключение комиссии:</w:t>
      </w:r>
    </w:p>
    <w:p w:rsidR="0045003C" w:rsidRPr="0045003C" w:rsidRDefault="0045003C" w:rsidP="0045003C">
      <w:pPr>
        <w:spacing w:line="240" w:lineRule="auto"/>
        <w:ind w:left="0" w:firstLine="709"/>
        <w:jc w:val="both"/>
        <w:rPr>
          <w:i w:val="0"/>
          <w:sz w:val="28"/>
          <w:szCs w:val="28"/>
        </w:rPr>
      </w:pPr>
      <w:r w:rsidRPr="0045003C">
        <w:rPr>
          <w:i w:val="0"/>
          <w:sz w:val="28"/>
          <w:szCs w:val="28"/>
        </w:rPr>
        <w:t>Комиссия в составе:</w:t>
      </w:r>
    </w:p>
    <w:p w:rsidR="0045003C" w:rsidRPr="0045003C" w:rsidRDefault="0045003C" w:rsidP="0045003C">
      <w:pPr>
        <w:spacing w:line="240" w:lineRule="auto"/>
        <w:ind w:left="0" w:firstLine="709"/>
        <w:jc w:val="both"/>
        <w:rPr>
          <w:i w:val="0"/>
          <w:sz w:val="28"/>
          <w:szCs w:val="28"/>
        </w:rPr>
      </w:pPr>
      <w:r w:rsidRPr="0045003C">
        <w:rPr>
          <w:i w:val="0"/>
          <w:sz w:val="28"/>
          <w:szCs w:val="28"/>
        </w:rPr>
        <w:t>Председатель комиссии _______________________________________________</w:t>
      </w:r>
    </w:p>
    <w:p w:rsidR="0045003C" w:rsidRPr="0045003C" w:rsidRDefault="0045003C" w:rsidP="0045003C">
      <w:pPr>
        <w:tabs>
          <w:tab w:val="right" w:pos="9719"/>
        </w:tabs>
        <w:spacing w:line="240" w:lineRule="auto"/>
        <w:ind w:left="0" w:firstLine="709"/>
        <w:jc w:val="both"/>
        <w:rPr>
          <w:i w:val="0"/>
          <w:sz w:val="28"/>
          <w:szCs w:val="28"/>
        </w:rPr>
      </w:pPr>
      <w:r w:rsidRPr="0045003C">
        <w:rPr>
          <w:i w:val="0"/>
          <w:sz w:val="28"/>
          <w:szCs w:val="28"/>
        </w:rPr>
        <w:t>Члены комиссии________________________________________________________</w:t>
      </w:r>
    </w:p>
    <w:p w:rsidR="0045003C" w:rsidRPr="0045003C" w:rsidRDefault="0045003C" w:rsidP="00DE2DEA">
      <w:pPr>
        <w:tabs>
          <w:tab w:val="right" w:pos="9719"/>
        </w:tabs>
        <w:spacing w:line="240" w:lineRule="auto"/>
        <w:ind w:left="0"/>
        <w:jc w:val="both"/>
        <w:rPr>
          <w:i w:val="0"/>
          <w:sz w:val="28"/>
          <w:szCs w:val="28"/>
        </w:rPr>
      </w:pPr>
      <w:r w:rsidRPr="0045003C">
        <w:rPr>
          <w:i w:val="0"/>
          <w:sz w:val="28"/>
          <w:szCs w:val="28"/>
        </w:rPr>
        <w:t>______________________________________________________________________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Представители ________________________________________________________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произвела осмотр _____________________________________________________, </w:t>
      </w:r>
    </w:p>
    <w:p w:rsidR="0045003C" w:rsidRPr="0045003C" w:rsidRDefault="0045003C" w:rsidP="0045003C">
      <w:pPr>
        <w:spacing w:line="240" w:lineRule="auto"/>
        <w:ind w:left="0" w:firstLine="709"/>
        <w:jc w:val="both"/>
        <w:rPr>
          <w:i w:val="0"/>
          <w:sz w:val="28"/>
          <w:szCs w:val="28"/>
        </w:rPr>
      </w:pPr>
      <w:r w:rsidRPr="0045003C">
        <w:rPr>
          <w:i w:val="0"/>
          <w:sz w:val="28"/>
          <w:szCs w:val="28"/>
        </w:rPr>
        <w:t>наименование зданий (сооружений)</w:t>
      </w:r>
    </w:p>
    <w:p w:rsidR="0045003C" w:rsidRPr="0045003C" w:rsidRDefault="0045003C" w:rsidP="0045003C">
      <w:pPr>
        <w:spacing w:line="240" w:lineRule="auto"/>
        <w:ind w:left="0" w:firstLine="709"/>
        <w:jc w:val="both"/>
        <w:rPr>
          <w:i w:val="0"/>
          <w:sz w:val="28"/>
          <w:szCs w:val="28"/>
        </w:rPr>
      </w:pPr>
      <w:r w:rsidRPr="0045003C">
        <w:rPr>
          <w:i w:val="0"/>
          <w:sz w:val="28"/>
          <w:szCs w:val="28"/>
        </w:rPr>
        <w:t>пострадавших в результате _____________________________________________</w:t>
      </w:r>
    </w:p>
    <w:p w:rsidR="0045003C" w:rsidRPr="0045003C" w:rsidRDefault="0045003C" w:rsidP="0045003C">
      <w:pPr>
        <w:tabs>
          <w:tab w:val="center" w:pos="2139"/>
          <w:tab w:val="center" w:pos="4043"/>
          <w:tab w:val="center" w:pos="6443"/>
          <w:tab w:val="right" w:pos="9719"/>
        </w:tabs>
        <w:spacing w:line="240" w:lineRule="auto"/>
        <w:ind w:left="0" w:firstLine="709"/>
        <w:jc w:val="both"/>
        <w:rPr>
          <w:i w:val="0"/>
          <w:sz w:val="28"/>
          <w:szCs w:val="28"/>
        </w:rPr>
      </w:pPr>
      <w:r w:rsidRPr="0045003C">
        <w:rPr>
          <w:i w:val="0"/>
          <w:sz w:val="28"/>
          <w:szCs w:val="28"/>
        </w:rPr>
        <w:t xml:space="preserve">Краткое описание последствий </w:t>
      </w:r>
      <w:r w:rsidRPr="0045003C">
        <w:rPr>
          <w:i w:val="0"/>
          <w:sz w:val="28"/>
          <w:szCs w:val="28"/>
        </w:rPr>
        <w:tab/>
        <w:t>неблагоприятных воздействий:</w:t>
      </w:r>
    </w:p>
    <w:p w:rsidR="0045003C" w:rsidRPr="0045003C" w:rsidRDefault="0045003C" w:rsidP="00DE2DEA">
      <w:pPr>
        <w:spacing w:line="240" w:lineRule="auto"/>
        <w:ind w:left="0"/>
        <w:jc w:val="both"/>
        <w:rPr>
          <w:i w:val="0"/>
          <w:sz w:val="28"/>
          <w:szCs w:val="28"/>
        </w:rPr>
      </w:pPr>
      <w:r w:rsidRPr="0045003C">
        <w:rPr>
          <w:i w:val="0"/>
          <w:sz w:val="28"/>
          <w:szCs w:val="28"/>
        </w:rPr>
        <w:t>_____________________________________________________________________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Характеристика состояния здания (сооружения) после неблагоприятных воздействий________________________________________________________________________________________________________________________________ Сведения о мерах по предотвращению развития разрушительных явлений, принятых сразу после неблагоприятных воздействий </w:t>
      </w:r>
      <w:r w:rsidRPr="0045003C">
        <w:rPr>
          <w:i w:val="0"/>
          <w:sz w:val="28"/>
          <w:szCs w:val="28"/>
        </w:rPr>
        <w:lastRenderedPageBreak/>
        <w:t>_____________________________________________________________________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Рекомендации по ликвидации последствий неблагоприятных воздействий, сроки и исполнители ________________________________________________________</w:t>
      </w:r>
    </w:p>
    <w:p w:rsidR="0045003C" w:rsidRPr="0045003C" w:rsidRDefault="0045003C" w:rsidP="00DE2DEA">
      <w:pPr>
        <w:spacing w:line="240" w:lineRule="auto"/>
        <w:ind w:left="0"/>
        <w:jc w:val="both"/>
        <w:rPr>
          <w:i w:val="0"/>
          <w:sz w:val="28"/>
          <w:szCs w:val="28"/>
        </w:rPr>
      </w:pPr>
      <w:bookmarkStart w:id="0" w:name="_GoBack"/>
      <w:bookmarkEnd w:id="0"/>
      <w:r w:rsidRPr="0045003C">
        <w:rPr>
          <w:i w:val="0"/>
          <w:sz w:val="28"/>
          <w:szCs w:val="28"/>
        </w:rPr>
        <w:t>_____________________________________________________________________</w:t>
      </w:r>
    </w:p>
    <w:p w:rsidR="0045003C" w:rsidRPr="0045003C" w:rsidRDefault="0045003C" w:rsidP="0045003C">
      <w:pPr>
        <w:spacing w:line="240" w:lineRule="auto"/>
        <w:ind w:left="0" w:firstLine="709"/>
        <w:jc w:val="both"/>
        <w:rPr>
          <w:i w:val="0"/>
          <w:sz w:val="28"/>
          <w:szCs w:val="28"/>
        </w:rPr>
      </w:pPr>
    </w:p>
    <w:p w:rsidR="0045003C" w:rsidRPr="0045003C" w:rsidRDefault="0045003C" w:rsidP="0045003C">
      <w:pPr>
        <w:spacing w:line="240" w:lineRule="auto"/>
        <w:ind w:left="0" w:firstLine="709"/>
        <w:jc w:val="both"/>
        <w:rPr>
          <w:i w:val="0"/>
          <w:sz w:val="28"/>
          <w:szCs w:val="28"/>
        </w:rPr>
      </w:pPr>
      <w:r w:rsidRPr="0045003C">
        <w:rPr>
          <w:i w:val="0"/>
          <w:sz w:val="28"/>
          <w:szCs w:val="28"/>
        </w:rPr>
        <w:t>Подписи:</w:t>
      </w:r>
    </w:p>
    <w:p w:rsidR="0045003C" w:rsidRPr="0045003C" w:rsidRDefault="0045003C" w:rsidP="0045003C">
      <w:pPr>
        <w:spacing w:line="240" w:lineRule="auto"/>
        <w:ind w:left="0" w:firstLine="709"/>
        <w:jc w:val="both"/>
        <w:rPr>
          <w:i w:val="0"/>
          <w:sz w:val="28"/>
          <w:szCs w:val="28"/>
        </w:rPr>
      </w:pPr>
      <w:r w:rsidRPr="0045003C">
        <w:rPr>
          <w:i w:val="0"/>
          <w:sz w:val="28"/>
          <w:szCs w:val="28"/>
        </w:rPr>
        <w:t>Председатель комиссии</w:t>
      </w:r>
    </w:p>
    <w:p w:rsidR="0045003C" w:rsidRPr="0045003C" w:rsidRDefault="0045003C" w:rsidP="0045003C">
      <w:pPr>
        <w:spacing w:line="240" w:lineRule="auto"/>
        <w:ind w:left="0" w:firstLine="709"/>
        <w:jc w:val="both"/>
        <w:rPr>
          <w:i w:val="0"/>
          <w:sz w:val="28"/>
          <w:szCs w:val="28"/>
        </w:rPr>
      </w:pPr>
      <w:r w:rsidRPr="0045003C">
        <w:rPr>
          <w:i w:val="0"/>
          <w:sz w:val="28"/>
          <w:szCs w:val="28"/>
        </w:rPr>
        <w:t>Члены комиссии</w:t>
      </w:r>
    </w:p>
    <w:p w:rsidR="00183310" w:rsidRPr="0045003C" w:rsidRDefault="00183310" w:rsidP="0045003C">
      <w:pPr>
        <w:pStyle w:val="ConsPlusNormal"/>
        <w:ind w:firstLine="709"/>
        <w:jc w:val="both"/>
        <w:rPr>
          <w:rFonts w:ascii="Times New Roman" w:hAnsi="Times New Roman" w:cs="Times New Roman"/>
          <w:iCs/>
          <w:sz w:val="28"/>
          <w:szCs w:val="28"/>
        </w:rPr>
      </w:pPr>
    </w:p>
    <w:sectPr w:rsidR="00183310" w:rsidRPr="0045003C" w:rsidSect="0045003C">
      <w:headerReference w:type="even" r:id="rId51"/>
      <w:headerReference w:type="default" r:id="rId52"/>
      <w:footerReference w:type="even" r:id="rId53"/>
      <w:footerReference w:type="default" r:id="rId54"/>
      <w:headerReference w:type="first" r:id="rId55"/>
      <w:footerReference w:type="first" r:id="rId56"/>
      <w:pgSz w:w="11906" w:h="16838" w:code="9"/>
      <w:pgMar w:top="1134" w:right="851" w:bottom="1134" w:left="1134"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62B2" w:rsidRDefault="00FC62B2">
      <w:r>
        <w:separator/>
      </w:r>
    </w:p>
  </w:endnote>
  <w:endnote w:type="continuationSeparator" w:id="1">
    <w:p w:rsidR="00FC62B2" w:rsidRDefault="00FC62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98D" w:rsidRDefault="00DA398D">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98D" w:rsidRDefault="00DA398D">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98D" w:rsidRDefault="00DA398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62B2" w:rsidRDefault="00FC62B2">
      <w:r>
        <w:separator/>
      </w:r>
    </w:p>
  </w:footnote>
  <w:footnote w:type="continuationSeparator" w:id="1">
    <w:p w:rsidR="00FC62B2" w:rsidRDefault="00FC62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98D" w:rsidRDefault="00DA398D">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98D" w:rsidRPr="00DA398D" w:rsidRDefault="00DA398D" w:rsidP="00DA398D">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98D" w:rsidRDefault="00DA398D">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DB6B38"/>
    <w:multiLevelType w:val="multilevel"/>
    <w:tmpl w:val="35847DBC"/>
    <w:lvl w:ilvl="0">
      <w:start w:val="1"/>
      <w:numFmt w:val="decimal"/>
      <w:lvlText w:val="%1."/>
      <w:lvlJc w:val="left"/>
      <w:pPr>
        <w:tabs>
          <w:tab w:val="num" w:pos="885"/>
        </w:tabs>
        <w:ind w:left="885" w:hanging="885"/>
      </w:pPr>
      <w:rPr>
        <w:rFonts w:hint="default"/>
      </w:rPr>
    </w:lvl>
    <w:lvl w:ilvl="1">
      <w:start w:val="1"/>
      <w:numFmt w:val="decimal"/>
      <w:lvlText w:val="%1.%2."/>
      <w:lvlJc w:val="left"/>
      <w:pPr>
        <w:tabs>
          <w:tab w:val="num" w:pos="1245"/>
        </w:tabs>
        <w:ind w:left="1245" w:hanging="885"/>
      </w:pPr>
      <w:rPr>
        <w:rFonts w:hint="default"/>
      </w:rPr>
    </w:lvl>
    <w:lvl w:ilvl="2">
      <w:start w:val="1"/>
      <w:numFmt w:val="decimal"/>
      <w:lvlText w:val="%1.%2.%3."/>
      <w:lvlJc w:val="left"/>
      <w:pPr>
        <w:tabs>
          <w:tab w:val="num" w:pos="1605"/>
        </w:tabs>
        <w:ind w:left="1605" w:hanging="885"/>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
    <w:nsid w:val="632A7CCF"/>
    <w:multiLevelType w:val="multilevel"/>
    <w:tmpl w:val="800AA3A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72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drawingGridHorizontalSpacing w:val="160"/>
  <w:displayHorizontalDrawingGridEvery w:val="2"/>
  <w:characterSpacingControl w:val="doNotCompress"/>
  <w:hdrShapeDefaults>
    <o:shapedefaults v:ext="edit" spidmax="14338"/>
  </w:hdrShapeDefaults>
  <w:footnotePr>
    <w:footnote w:id="0"/>
    <w:footnote w:id="1"/>
  </w:footnotePr>
  <w:endnotePr>
    <w:endnote w:id="0"/>
    <w:endnote w:id="1"/>
  </w:endnotePr>
  <w:compat/>
  <w:rsids>
    <w:rsidRoot w:val="00EF4052"/>
    <w:rsid w:val="00000E17"/>
    <w:rsid w:val="000013CC"/>
    <w:rsid w:val="00001AD4"/>
    <w:rsid w:val="00001EE0"/>
    <w:rsid w:val="000056B8"/>
    <w:rsid w:val="00005A8C"/>
    <w:rsid w:val="00006C8F"/>
    <w:rsid w:val="00007E6B"/>
    <w:rsid w:val="000100FE"/>
    <w:rsid w:val="00010122"/>
    <w:rsid w:val="00010CED"/>
    <w:rsid w:val="00011BB8"/>
    <w:rsid w:val="00012409"/>
    <w:rsid w:val="00013767"/>
    <w:rsid w:val="000146F4"/>
    <w:rsid w:val="000150BE"/>
    <w:rsid w:val="000166C2"/>
    <w:rsid w:val="00017ABA"/>
    <w:rsid w:val="00020007"/>
    <w:rsid w:val="000208E1"/>
    <w:rsid w:val="000215F1"/>
    <w:rsid w:val="00021850"/>
    <w:rsid w:val="00025246"/>
    <w:rsid w:val="00025B32"/>
    <w:rsid w:val="000268E8"/>
    <w:rsid w:val="000278CA"/>
    <w:rsid w:val="00030864"/>
    <w:rsid w:val="00030EE0"/>
    <w:rsid w:val="000352A9"/>
    <w:rsid w:val="00036DED"/>
    <w:rsid w:val="00037ADD"/>
    <w:rsid w:val="00040758"/>
    <w:rsid w:val="00042E50"/>
    <w:rsid w:val="00043700"/>
    <w:rsid w:val="00043A03"/>
    <w:rsid w:val="000465A4"/>
    <w:rsid w:val="00046C5C"/>
    <w:rsid w:val="00046FA8"/>
    <w:rsid w:val="0004701A"/>
    <w:rsid w:val="0004728A"/>
    <w:rsid w:val="00050160"/>
    <w:rsid w:val="000501DC"/>
    <w:rsid w:val="00051738"/>
    <w:rsid w:val="00051A61"/>
    <w:rsid w:val="00052814"/>
    <w:rsid w:val="0005308C"/>
    <w:rsid w:val="000542ED"/>
    <w:rsid w:val="000548AE"/>
    <w:rsid w:val="000563EA"/>
    <w:rsid w:val="0005737F"/>
    <w:rsid w:val="00057734"/>
    <w:rsid w:val="0006043A"/>
    <w:rsid w:val="00060477"/>
    <w:rsid w:val="000607B1"/>
    <w:rsid w:val="00060B96"/>
    <w:rsid w:val="000617E9"/>
    <w:rsid w:val="00062840"/>
    <w:rsid w:val="00062A06"/>
    <w:rsid w:val="00062B66"/>
    <w:rsid w:val="00062BF3"/>
    <w:rsid w:val="00065740"/>
    <w:rsid w:val="00065A74"/>
    <w:rsid w:val="00066801"/>
    <w:rsid w:val="00067944"/>
    <w:rsid w:val="000703BC"/>
    <w:rsid w:val="00070748"/>
    <w:rsid w:val="0007135D"/>
    <w:rsid w:val="000715C7"/>
    <w:rsid w:val="00072247"/>
    <w:rsid w:val="000726C4"/>
    <w:rsid w:val="00072DD2"/>
    <w:rsid w:val="000731BF"/>
    <w:rsid w:val="000731D0"/>
    <w:rsid w:val="000734DA"/>
    <w:rsid w:val="00075718"/>
    <w:rsid w:val="00075861"/>
    <w:rsid w:val="00075A97"/>
    <w:rsid w:val="00075B38"/>
    <w:rsid w:val="000761C3"/>
    <w:rsid w:val="00076A41"/>
    <w:rsid w:val="00076C90"/>
    <w:rsid w:val="00077048"/>
    <w:rsid w:val="0007737D"/>
    <w:rsid w:val="00077784"/>
    <w:rsid w:val="00077B80"/>
    <w:rsid w:val="000803A5"/>
    <w:rsid w:val="000812D1"/>
    <w:rsid w:val="000813F0"/>
    <w:rsid w:val="00081AC8"/>
    <w:rsid w:val="00083510"/>
    <w:rsid w:val="00083C54"/>
    <w:rsid w:val="00084C19"/>
    <w:rsid w:val="000851C4"/>
    <w:rsid w:val="00085B00"/>
    <w:rsid w:val="000865B3"/>
    <w:rsid w:val="000867AF"/>
    <w:rsid w:val="00087019"/>
    <w:rsid w:val="0008743D"/>
    <w:rsid w:val="000875D9"/>
    <w:rsid w:val="000900FA"/>
    <w:rsid w:val="00090245"/>
    <w:rsid w:val="0009098D"/>
    <w:rsid w:val="00091A21"/>
    <w:rsid w:val="0009202B"/>
    <w:rsid w:val="000933B5"/>
    <w:rsid w:val="00093527"/>
    <w:rsid w:val="000940EA"/>
    <w:rsid w:val="0009492A"/>
    <w:rsid w:val="00094B1A"/>
    <w:rsid w:val="00095518"/>
    <w:rsid w:val="00096A5D"/>
    <w:rsid w:val="00097CDA"/>
    <w:rsid w:val="00097D8B"/>
    <w:rsid w:val="000A3DC5"/>
    <w:rsid w:val="000A438D"/>
    <w:rsid w:val="000A5610"/>
    <w:rsid w:val="000A66F3"/>
    <w:rsid w:val="000A67EA"/>
    <w:rsid w:val="000A772E"/>
    <w:rsid w:val="000B16E5"/>
    <w:rsid w:val="000B1F71"/>
    <w:rsid w:val="000B2048"/>
    <w:rsid w:val="000B2176"/>
    <w:rsid w:val="000B281F"/>
    <w:rsid w:val="000B30FF"/>
    <w:rsid w:val="000B4536"/>
    <w:rsid w:val="000B47CC"/>
    <w:rsid w:val="000B4ED1"/>
    <w:rsid w:val="000B6A98"/>
    <w:rsid w:val="000B71C7"/>
    <w:rsid w:val="000B7D9C"/>
    <w:rsid w:val="000C087C"/>
    <w:rsid w:val="000C0B43"/>
    <w:rsid w:val="000C136F"/>
    <w:rsid w:val="000C149F"/>
    <w:rsid w:val="000C1B29"/>
    <w:rsid w:val="000C34E6"/>
    <w:rsid w:val="000C3F29"/>
    <w:rsid w:val="000C5711"/>
    <w:rsid w:val="000C5F53"/>
    <w:rsid w:val="000C7282"/>
    <w:rsid w:val="000D664D"/>
    <w:rsid w:val="000D6A2B"/>
    <w:rsid w:val="000D7B72"/>
    <w:rsid w:val="000E09F3"/>
    <w:rsid w:val="000E28CC"/>
    <w:rsid w:val="000E4475"/>
    <w:rsid w:val="000E6F07"/>
    <w:rsid w:val="000E7B10"/>
    <w:rsid w:val="000E7E1C"/>
    <w:rsid w:val="000F0062"/>
    <w:rsid w:val="000F3273"/>
    <w:rsid w:val="000F3BE4"/>
    <w:rsid w:val="000F3D90"/>
    <w:rsid w:val="000F5DFC"/>
    <w:rsid w:val="000F6F00"/>
    <w:rsid w:val="001032A9"/>
    <w:rsid w:val="0010518A"/>
    <w:rsid w:val="00106526"/>
    <w:rsid w:val="00106C39"/>
    <w:rsid w:val="00107084"/>
    <w:rsid w:val="00107640"/>
    <w:rsid w:val="00107ED3"/>
    <w:rsid w:val="0011022F"/>
    <w:rsid w:val="001103CC"/>
    <w:rsid w:val="001111C9"/>
    <w:rsid w:val="00111A9D"/>
    <w:rsid w:val="00114657"/>
    <w:rsid w:val="00114AB7"/>
    <w:rsid w:val="0011688A"/>
    <w:rsid w:val="00116F57"/>
    <w:rsid w:val="00117299"/>
    <w:rsid w:val="001178D0"/>
    <w:rsid w:val="001178E0"/>
    <w:rsid w:val="001208B9"/>
    <w:rsid w:val="00120AFD"/>
    <w:rsid w:val="00120D32"/>
    <w:rsid w:val="00120E00"/>
    <w:rsid w:val="00121526"/>
    <w:rsid w:val="001234F0"/>
    <w:rsid w:val="0012393A"/>
    <w:rsid w:val="00125DD9"/>
    <w:rsid w:val="001267F6"/>
    <w:rsid w:val="001277B9"/>
    <w:rsid w:val="00127AB1"/>
    <w:rsid w:val="00130770"/>
    <w:rsid w:val="00131EA3"/>
    <w:rsid w:val="001336A3"/>
    <w:rsid w:val="00133A7D"/>
    <w:rsid w:val="0013446F"/>
    <w:rsid w:val="0013509C"/>
    <w:rsid w:val="00136C6B"/>
    <w:rsid w:val="00137620"/>
    <w:rsid w:val="00137942"/>
    <w:rsid w:val="00137C1A"/>
    <w:rsid w:val="001405ED"/>
    <w:rsid w:val="00141865"/>
    <w:rsid w:val="00141BBF"/>
    <w:rsid w:val="001424A2"/>
    <w:rsid w:val="00142F64"/>
    <w:rsid w:val="00143A88"/>
    <w:rsid w:val="00144BDF"/>
    <w:rsid w:val="00144E48"/>
    <w:rsid w:val="00145275"/>
    <w:rsid w:val="001454C1"/>
    <w:rsid w:val="00145E77"/>
    <w:rsid w:val="00145F03"/>
    <w:rsid w:val="00146145"/>
    <w:rsid w:val="001461AC"/>
    <w:rsid w:val="00146607"/>
    <w:rsid w:val="00146995"/>
    <w:rsid w:val="00146DA0"/>
    <w:rsid w:val="00146E42"/>
    <w:rsid w:val="00147054"/>
    <w:rsid w:val="00150046"/>
    <w:rsid w:val="0015159F"/>
    <w:rsid w:val="001519BB"/>
    <w:rsid w:val="00152451"/>
    <w:rsid w:val="00152474"/>
    <w:rsid w:val="00152E14"/>
    <w:rsid w:val="001537EC"/>
    <w:rsid w:val="001547D2"/>
    <w:rsid w:val="0015594E"/>
    <w:rsid w:val="00155EDB"/>
    <w:rsid w:val="00156A6F"/>
    <w:rsid w:val="00157BC3"/>
    <w:rsid w:val="00162E64"/>
    <w:rsid w:val="00165644"/>
    <w:rsid w:val="001719FE"/>
    <w:rsid w:val="00172068"/>
    <w:rsid w:val="00172259"/>
    <w:rsid w:val="00172919"/>
    <w:rsid w:val="001741BF"/>
    <w:rsid w:val="00174356"/>
    <w:rsid w:val="00174554"/>
    <w:rsid w:val="00174851"/>
    <w:rsid w:val="00174C88"/>
    <w:rsid w:val="00174E87"/>
    <w:rsid w:val="00175248"/>
    <w:rsid w:val="00175FC1"/>
    <w:rsid w:val="00176183"/>
    <w:rsid w:val="0017777C"/>
    <w:rsid w:val="00180695"/>
    <w:rsid w:val="00180828"/>
    <w:rsid w:val="00183310"/>
    <w:rsid w:val="0018442A"/>
    <w:rsid w:val="0018609C"/>
    <w:rsid w:val="00192505"/>
    <w:rsid w:val="00194FEF"/>
    <w:rsid w:val="00195802"/>
    <w:rsid w:val="0019665D"/>
    <w:rsid w:val="00196CD1"/>
    <w:rsid w:val="00197542"/>
    <w:rsid w:val="001A0254"/>
    <w:rsid w:val="001A0DC6"/>
    <w:rsid w:val="001A3538"/>
    <w:rsid w:val="001A3DB1"/>
    <w:rsid w:val="001A40DE"/>
    <w:rsid w:val="001A49E2"/>
    <w:rsid w:val="001A4F5A"/>
    <w:rsid w:val="001A5C69"/>
    <w:rsid w:val="001A6968"/>
    <w:rsid w:val="001A7605"/>
    <w:rsid w:val="001A7CE5"/>
    <w:rsid w:val="001B1171"/>
    <w:rsid w:val="001B1539"/>
    <w:rsid w:val="001B4620"/>
    <w:rsid w:val="001B49F4"/>
    <w:rsid w:val="001B4F11"/>
    <w:rsid w:val="001B5B61"/>
    <w:rsid w:val="001B73DE"/>
    <w:rsid w:val="001B7C88"/>
    <w:rsid w:val="001C04C4"/>
    <w:rsid w:val="001C12A4"/>
    <w:rsid w:val="001C1506"/>
    <w:rsid w:val="001C16ED"/>
    <w:rsid w:val="001C2241"/>
    <w:rsid w:val="001C2D30"/>
    <w:rsid w:val="001C3A64"/>
    <w:rsid w:val="001C3E91"/>
    <w:rsid w:val="001C5070"/>
    <w:rsid w:val="001C54FB"/>
    <w:rsid w:val="001C56F6"/>
    <w:rsid w:val="001C57E8"/>
    <w:rsid w:val="001C5F67"/>
    <w:rsid w:val="001C6122"/>
    <w:rsid w:val="001C64C8"/>
    <w:rsid w:val="001D0B7F"/>
    <w:rsid w:val="001D108A"/>
    <w:rsid w:val="001D1496"/>
    <w:rsid w:val="001D1926"/>
    <w:rsid w:val="001D1A5F"/>
    <w:rsid w:val="001D1CE5"/>
    <w:rsid w:val="001D1EA5"/>
    <w:rsid w:val="001D3A8C"/>
    <w:rsid w:val="001D408A"/>
    <w:rsid w:val="001D4EF2"/>
    <w:rsid w:val="001D60E3"/>
    <w:rsid w:val="001D72D4"/>
    <w:rsid w:val="001D75C4"/>
    <w:rsid w:val="001D7E10"/>
    <w:rsid w:val="001E0270"/>
    <w:rsid w:val="001E12DF"/>
    <w:rsid w:val="001E1437"/>
    <w:rsid w:val="001E1C94"/>
    <w:rsid w:val="001E3143"/>
    <w:rsid w:val="001E3478"/>
    <w:rsid w:val="001E36AC"/>
    <w:rsid w:val="001E3903"/>
    <w:rsid w:val="001E3965"/>
    <w:rsid w:val="001E4699"/>
    <w:rsid w:val="001E4C20"/>
    <w:rsid w:val="001E50A3"/>
    <w:rsid w:val="001E521F"/>
    <w:rsid w:val="001E5FD4"/>
    <w:rsid w:val="001E75A6"/>
    <w:rsid w:val="001F196C"/>
    <w:rsid w:val="001F2B17"/>
    <w:rsid w:val="001F2CC4"/>
    <w:rsid w:val="001F3115"/>
    <w:rsid w:val="001F3DAF"/>
    <w:rsid w:val="001F7409"/>
    <w:rsid w:val="001F7A30"/>
    <w:rsid w:val="001F7D0C"/>
    <w:rsid w:val="00201BB1"/>
    <w:rsid w:val="00202482"/>
    <w:rsid w:val="00202932"/>
    <w:rsid w:val="00202B9E"/>
    <w:rsid w:val="00203182"/>
    <w:rsid w:val="002032BE"/>
    <w:rsid w:val="00203F53"/>
    <w:rsid w:val="00205047"/>
    <w:rsid w:val="00205235"/>
    <w:rsid w:val="002052F0"/>
    <w:rsid w:val="00205C16"/>
    <w:rsid w:val="00205F72"/>
    <w:rsid w:val="002066CD"/>
    <w:rsid w:val="00207ED0"/>
    <w:rsid w:val="0021027D"/>
    <w:rsid w:val="00210714"/>
    <w:rsid w:val="0021137D"/>
    <w:rsid w:val="002130BD"/>
    <w:rsid w:val="0021338E"/>
    <w:rsid w:val="002134A2"/>
    <w:rsid w:val="002139E4"/>
    <w:rsid w:val="002142E7"/>
    <w:rsid w:val="00214C57"/>
    <w:rsid w:val="002151E2"/>
    <w:rsid w:val="0021521D"/>
    <w:rsid w:val="0021561E"/>
    <w:rsid w:val="00215948"/>
    <w:rsid w:val="00215F73"/>
    <w:rsid w:val="002164D0"/>
    <w:rsid w:val="00216652"/>
    <w:rsid w:val="0021684C"/>
    <w:rsid w:val="002203F0"/>
    <w:rsid w:val="00220A57"/>
    <w:rsid w:val="00225344"/>
    <w:rsid w:val="00225F5E"/>
    <w:rsid w:val="002271F5"/>
    <w:rsid w:val="0022737E"/>
    <w:rsid w:val="00227528"/>
    <w:rsid w:val="00227D2E"/>
    <w:rsid w:val="00230348"/>
    <w:rsid w:val="0023165D"/>
    <w:rsid w:val="00231A58"/>
    <w:rsid w:val="0023289D"/>
    <w:rsid w:val="002337D4"/>
    <w:rsid w:val="00233C5D"/>
    <w:rsid w:val="002351FB"/>
    <w:rsid w:val="0023555F"/>
    <w:rsid w:val="0023745F"/>
    <w:rsid w:val="00240228"/>
    <w:rsid w:val="00240416"/>
    <w:rsid w:val="002408BC"/>
    <w:rsid w:val="002410DF"/>
    <w:rsid w:val="00241248"/>
    <w:rsid w:val="002431F1"/>
    <w:rsid w:val="0024339F"/>
    <w:rsid w:val="0024358A"/>
    <w:rsid w:val="00243B8A"/>
    <w:rsid w:val="00250C97"/>
    <w:rsid w:val="00250E3F"/>
    <w:rsid w:val="00250E6F"/>
    <w:rsid w:val="002519C0"/>
    <w:rsid w:val="00251C74"/>
    <w:rsid w:val="002521B8"/>
    <w:rsid w:val="00253262"/>
    <w:rsid w:val="00253CFA"/>
    <w:rsid w:val="00253D1F"/>
    <w:rsid w:val="00253E7A"/>
    <w:rsid w:val="002542D0"/>
    <w:rsid w:val="00254A7F"/>
    <w:rsid w:val="00254B64"/>
    <w:rsid w:val="00254BC6"/>
    <w:rsid w:val="0025542A"/>
    <w:rsid w:val="00255508"/>
    <w:rsid w:val="002555E5"/>
    <w:rsid w:val="002573C2"/>
    <w:rsid w:val="00261591"/>
    <w:rsid w:val="00262020"/>
    <w:rsid w:val="002622C3"/>
    <w:rsid w:val="00262C27"/>
    <w:rsid w:val="002638DF"/>
    <w:rsid w:val="00263A38"/>
    <w:rsid w:val="0026454F"/>
    <w:rsid w:val="00265E87"/>
    <w:rsid w:val="0026693E"/>
    <w:rsid w:val="00270A1A"/>
    <w:rsid w:val="00270CF2"/>
    <w:rsid w:val="0027214B"/>
    <w:rsid w:val="002725F4"/>
    <w:rsid w:val="0027273D"/>
    <w:rsid w:val="002730FD"/>
    <w:rsid w:val="002740F2"/>
    <w:rsid w:val="0027421A"/>
    <w:rsid w:val="00274D65"/>
    <w:rsid w:val="0027522F"/>
    <w:rsid w:val="0027757D"/>
    <w:rsid w:val="00277CB0"/>
    <w:rsid w:val="00277FE3"/>
    <w:rsid w:val="002810D1"/>
    <w:rsid w:val="00283181"/>
    <w:rsid w:val="00283F5E"/>
    <w:rsid w:val="00284C14"/>
    <w:rsid w:val="00285389"/>
    <w:rsid w:val="002857BE"/>
    <w:rsid w:val="00286072"/>
    <w:rsid w:val="002860FB"/>
    <w:rsid w:val="0028661C"/>
    <w:rsid w:val="00287B0A"/>
    <w:rsid w:val="00287D1A"/>
    <w:rsid w:val="00292882"/>
    <w:rsid w:val="00293634"/>
    <w:rsid w:val="00294C7E"/>
    <w:rsid w:val="00295B81"/>
    <w:rsid w:val="00297125"/>
    <w:rsid w:val="002978FD"/>
    <w:rsid w:val="002A05AA"/>
    <w:rsid w:val="002A0BD7"/>
    <w:rsid w:val="002A0D39"/>
    <w:rsid w:val="002A0FC8"/>
    <w:rsid w:val="002A1713"/>
    <w:rsid w:val="002A26E4"/>
    <w:rsid w:val="002A28D4"/>
    <w:rsid w:val="002A44C2"/>
    <w:rsid w:val="002A480A"/>
    <w:rsid w:val="002A69C0"/>
    <w:rsid w:val="002A6C11"/>
    <w:rsid w:val="002A6E37"/>
    <w:rsid w:val="002B00AA"/>
    <w:rsid w:val="002B03B5"/>
    <w:rsid w:val="002B1490"/>
    <w:rsid w:val="002B16C2"/>
    <w:rsid w:val="002B43D9"/>
    <w:rsid w:val="002B4ABF"/>
    <w:rsid w:val="002B4ADE"/>
    <w:rsid w:val="002B52C5"/>
    <w:rsid w:val="002B540C"/>
    <w:rsid w:val="002B760E"/>
    <w:rsid w:val="002C022F"/>
    <w:rsid w:val="002C02C9"/>
    <w:rsid w:val="002C09B8"/>
    <w:rsid w:val="002C2092"/>
    <w:rsid w:val="002C292D"/>
    <w:rsid w:val="002C40A4"/>
    <w:rsid w:val="002C42E4"/>
    <w:rsid w:val="002C4CB8"/>
    <w:rsid w:val="002C4DD5"/>
    <w:rsid w:val="002C5D76"/>
    <w:rsid w:val="002C5D7D"/>
    <w:rsid w:val="002C6B5B"/>
    <w:rsid w:val="002C6EE4"/>
    <w:rsid w:val="002C7CE2"/>
    <w:rsid w:val="002D112C"/>
    <w:rsid w:val="002D2697"/>
    <w:rsid w:val="002D3039"/>
    <w:rsid w:val="002D411A"/>
    <w:rsid w:val="002D67C1"/>
    <w:rsid w:val="002D7E50"/>
    <w:rsid w:val="002E019E"/>
    <w:rsid w:val="002E12B8"/>
    <w:rsid w:val="002E1723"/>
    <w:rsid w:val="002E231B"/>
    <w:rsid w:val="002E2827"/>
    <w:rsid w:val="002E346D"/>
    <w:rsid w:val="002E3A21"/>
    <w:rsid w:val="002E47A0"/>
    <w:rsid w:val="002E4851"/>
    <w:rsid w:val="002E4AC3"/>
    <w:rsid w:val="002E4D1B"/>
    <w:rsid w:val="002E60C7"/>
    <w:rsid w:val="002E66EB"/>
    <w:rsid w:val="002E6A1F"/>
    <w:rsid w:val="002E6F6B"/>
    <w:rsid w:val="002F0A18"/>
    <w:rsid w:val="002F128B"/>
    <w:rsid w:val="002F214B"/>
    <w:rsid w:val="002F21FC"/>
    <w:rsid w:val="002F43A4"/>
    <w:rsid w:val="002F52D0"/>
    <w:rsid w:val="002F59B8"/>
    <w:rsid w:val="002F5C5E"/>
    <w:rsid w:val="002F664A"/>
    <w:rsid w:val="002F7185"/>
    <w:rsid w:val="002F7AD5"/>
    <w:rsid w:val="00300404"/>
    <w:rsid w:val="00300688"/>
    <w:rsid w:val="003009AD"/>
    <w:rsid w:val="003009B2"/>
    <w:rsid w:val="00300F53"/>
    <w:rsid w:val="003017A9"/>
    <w:rsid w:val="00302693"/>
    <w:rsid w:val="003031CD"/>
    <w:rsid w:val="00303393"/>
    <w:rsid w:val="0030363A"/>
    <w:rsid w:val="003036D1"/>
    <w:rsid w:val="00304AA8"/>
    <w:rsid w:val="0031005C"/>
    <w:rsid w:val="0031104D"/>
    <w:rsid w:val="003111CB"/>
    <w:rsid w:val="0031122F"/>
    <w:rsid w:val="00312260"/>
    <w:rsid w:val="003137AB"/>
    <w:rsid w:val="00314639"/>
    <w:rsid w:val="00314689"/>
    <w:rsid w:val="003151BF"/>
    <w:rsid w:val="00315FAF"/>
    <w:rsid w:val="00317CAD"/>
    <w:rsid w:val="00320542"/>
    <w:rsid w:val="003214BC"/>
    <w:rsid w:val="003216E0"/>
    <w:rsid w:val="0032194D"/>
    <w:rsid w:val="0032256F"/>
    <w:rsid w:val="00322D42"/>
    <w:rsid w:val="00324C84"/>
    <w:rsid w:val="00326296"/>
    <w:rsid w:val="00326E8F"/>
    <w:rsid w:val="003279D7"/>
    <w:rsid w:val="00327FE5"/>
    <w:rsid w:val="00330ACF"/>
    <w:rsid w:val="003310E2"/>
    <w:rsid w:val="003315C4"/>
    <w:rsid w:val="00332245"/>
    <w:rsid w:val="00332576"/>
    <w:rsid w:val="003326BE"/>
    <w:rsid w:val="003336F0"/>
    <w:rsid w:val="003342B4"/>
    <w:rsid w:val="003343D6"/>
    <w:rsid w:val="0033517A"/>
    <w:rsid w:val="003360AC"/>
    <w:rsid w:val="0033630D"/>
    <w:rsid w:val="00336484"/>
    <w:rsid w:val="00337009"/>
    <w:rsid w:val="0033705F"/>
    <w:rsid w:val="003372A5"/>
    <w:rsid w:val="00337EA1"/>
    <w:rsid w:val="0034066A"/>
    <w:rsid w:val="0034216C"/>
    <w:rsid w:val="00343387"/>
    <w:rsid w:val="00346A46"/>
    <w:rsid w:val="00346FD2"/>
    <w:rsid w:val="00347A50"/>
    <w:rsid w:val="0035006F"/>
    <w:rsid w:val="003501EC"/>
    <w:rsid w:val="00350ADE"/>
    <w:rsid w:val="00351900"/>
    <w:rsid w:val="00351E0E"/>
    <w:rsid w:val="003522F4"/>
    <w:rsid w:val="00352FC1"/>
    <w:rsid w:val="00353C3F"/>
    <w:rsid w:val="00355D28"/>
    <w:rsid w:val="00356529"/>
    <w:rsid w:val="00356877"/>
    <w:rsid w:val="00356ADE"/>
    <w:rsid w:val="00356E19"/>
    <w:rsid w:val="00360A7C"/>
    <w:rsid w:val="00360B8D"/>
    <w:rsid w:val="0036275E"/>
    <w:rsid w:val="00362F13"/>
    <w:rsid w:val="00363E61"/>
    <w:rsid w:val="00367C89"/>
    <w:rsid w:val="00370169"/>
    <w:rsid w:val="0037033F"/>
    <w:rsid w:val="003704D1"/>
    <w:rsid w:val="003719E2"/>
    <w:rsid w:val="00371B19"/>
    <w:rsid w:val="00373531"/>
    <w:rsid w:val="00373BF7"/>
    <w:rsid w:val="00373EA3"/>
    <w:rsid w:val="00374856"/>
    <w:rsid w:val="003754C9"/>
    <w:rsid w:val="00375501"/>
    <w:rsid w:val="00375D93"/>
    <w:rsid w:val="00376772"/>
    <w:rsid w:val="0038006D"/>
    <w:rsid w:val="00380088"/>
    <w:rsid w:val="00381995"/>
    <w:rsid w:val="00382551"/>
    <w:rsid w:val="003831B8"/>
    <w:rsid w:val="00383639"/>
    <w:rsid w:val="00383D4C"/>
    <w:rsid w:val="003840B6"/>
    <w:rsid w:val="0038576F"/>
    <w:rsid w:val="00385AF0"/>
    <w:rsid w:val="00387D17"/>
    <w:rsid w:val="00387E7C"/>
    <w:rsid w:val="0039068F"/>
    <w:rsid w:val="003912C9"/>
    <w:rsid w:val="00391E1B"/>
    <w:rsid w:val="00393E26"/>
    <w:rsid w:val="0039440C"/>
    <w:rsid w:val="00396727"/>
    <w:rsid w:val="0039678F"/>
    <w:rsid w:val="00396A0A"/>
    <w:rsid w:val="00396A45"/>
    <w:rsid w:val="003A0E49"/>
    <w:rsid w:val="003A1013"/>
    <w:rsid w:val="003A151F"/>
    <w:rsid w:val="003A43F4"/>
    <w:rsid w:val="003A4B6F"/>
    <w:rsid w:val="003A5153"/>
    <w:rsid w:val="003A57AF"/>
    <w:rsid w:val="003A5B71"/>
    <w:rsid w:val="003A5BCC"/>
    <w:rsid w:val="003A5F5D"/>
    <w:rsid w:val="003A661D"/>
    <w:rsid w:val="003A6989"/>
    <w:rsid w:val="003A769C"/>
    <w:rsid w:val="003A7980"/>
    <w:rsid w:val="003A79A4"/>
    <w:rsid w:val="003B2600"/>
    <w:rsid w:val="003B3506"/>
    <w:rsid w:val="003B3FDC"/>
    <w:rsid w:val="003B41D4"/>
    <w:rsid w:val="003B568C"/>
    <w:rsid w:val="003B6088"/>
    <w:rsid w:val="003B699D"/>
    <w:rsid w:val="003B6B08"/>
    <w:rsid w:val="003B72D4"/>
    <w:rsid w:val="003B78FE"/>
    <w:rsid w:val="003B7D58"/>
    <w:rsid w:val="003C0E5F"/>
    <w:rsid w:val="003C1217"/>
    <w:rsid w:val="003C449B"/>
    <w:rsid w:val="003C48FC"/>
    <w:rsid w:val="003C557B"/>
    <w:rsid w:val="003C56B1"/>
    <w:rsid w:val="003D022D"/>
    <w:rsid w:val="003D03A5"/>
    <w:rsid w:val="003D05CB"/>
    <w:rsid w:val="003D1687"/>
    <w:rsid w:val="003D17D1"/>
    <w:rsid w:val="003D367E"/>
    <w:rsid w:val="003D579B"/>
    <w:rsid w:val="003D57D7"/>
    <w:rsid w:val="003D580E"/>
    <w:rsid w:val="003D64D8"/>
    <w:rsid w:val="003E0372"/>
    <w:rsid w:val="003E071F"/>
    <w:rsid w:val="003E2525"/>
    <w:rsid w:val="003E29ED"/>
    <w:rsid w:val="003E3396"/>
    <w:rsid w:val="003E3587"/>
    <w:rsid w:val="003E3818"/>
    <w:rsid w:val="003E3B95"/>
    <w:rsid w:val="003E4E49"/>
    <w:rsid w:val="003E6931"/>
    <w:rsid w:val="003E6D6C"/>
    <w:rsid w:val="003F0315"/>
    <w:rsid w:val="003F36BF"/>
    <w:rsid w:val="003F411E"/>
    <w:rsid w:val="003F4510"/>
    <w:rsid w:val="003F48AB"/>
    <w:rsid w:val="003F6A3F"/>
    <w:rsid w:val="003F73AA"/>
    <w:rsid w:val="003F7709"/>
    <w:rsid w:val="004006E9"/>
    <w:rsid w:val="00401FC7"/>
    <w:rsid w:val="004039F8"/>
    <w:rsid w:val="00403D50"/>
    <w:rsid w:val="004043D1"/>
    <w:rsid w:val="00405AF3"/>
    <w:rsid w:val="004063A6"/>
    <w:rsid w:val="0040656E"/>
    <w:rsid w:val="00406BA7"/>
    <w:rsid w:val="004071D8"/>
    <w:rsid w:val="00407B76"/>
    <w:rsid w:val="00411BAC"/>
    <w:rsid w:val="00414621"/>
    <w:rsid w:val="00415ED7"/>
    <w:rsid w:val="00416227"/>
    <w:rsid w:val="00420145"/>
    <w:rsid w:val="004208B3"/>
    <w:rsid w:val="00421ACB"/>
    <w:rsid w:val="00421E00"/>
    <w:rsid w:val="00421E54"/>
    <w:rsid w:val="0042252E"/>
    <w:rsid w:val="004242E3"/>
    <w:rsid w:val="0042496E"/>
    <w:rsid w:val="00424F77"/>
    <w:rsid w:val="0042761A"/>
    <w:rsid w:val="0043005B"/>
    <w:rsid w:val="00430421"/>
    <w:rsid w:val="00430B61"/>
    <w:rsid w:val="00431B07"/>
    <w:rsid w:val="00432339"/>
    <w:rsid w:val="00432690"/>
    <w:rsid w:val="00433081"/>
    <w:rsid w:val="004336A8"/>
    <w:rsid w:val="00434D6A"/>
    <w:rsid w:val="0043531F"/>
    <w:rsid w:val="00435DA5"/>
    <w:rsid w:val="0043605F"/>
    <w:rsid w:val="00440C9C"/>
    <w:rsid w:val="00441E44"/>
    <w:rsid w:val="004444EE"/>
    <w:rsid w:val="00444D67"/>
    <w:rsid w:val="00444EDD"/>
    <w:rsid w:val="004458D9"/>
    <w:rsid w:val="004461B8"/>
    <w:rsid w:val="00447420"/>
    <w:rsid w:val="00447D37"/>
    <w:rsid w:val="0045003C"/>
    <w:rsid w:val="00450508"/>
    <w:rsid w:val="00451A1E"/>
    <w:rsid w:val="0045355E"/>
    <w:rsid w:val="00453F80"/>
    <w:rsid w:val="00454004"/>
    <w:rsid w:val="004547AA"/>
    <w:rsid w:val="00455EB2"/>
    <w:rsid w:val="00455ECB"/>
    <w:rsid w:val="00456830"/>
    <w:rsid w:val="00456BEE"/>
    <w:rsid w:val="00456EE7"/>
    <w:rsid w:val="00457AE4"/>
    <w:rsid w:val="00457E4D"/>
    <w:rsid w:val="00461365"/>
    <w:rsid w:val="00461922"/>
    <w:rsid w:val="0046319B"/>
    <w:rsid w:val="00463AC5"/>
    <w:rsid w:val="004644ED"/>
    <w:rsid w:val="00464F6F"/>
    <w:rsid w:val="004679CB"/>
    <w:rsid w:val="00470386"/>
    <w:rsid w:val="00470F34"/>
    <w:rsid w:val="0047216E"/>
    <w:rsid w:val="0047227E"/>
    <w:rsid w:val="0047279F"/>
    <w:rsid w:val="00472B22"/>
    <w:rsid w:val="0047368C"/>
    <w:rsid w:val="004747AE"/>
    <w:rsid w:val="00474BB1"/>
    <w:rsid w:val="004757F6"/>
    <w:rsid w:val="00475D19"/>
    <w:rsid w:val="0047654C"/>
    <w:rsid w:val="004768B6"/>
    <w:rsid w:val="004776E9"/>
    <w:rsid w:val="0047799E"/>
    <w:rsid w:val="004808E5"/>
    <w:rsid w:val="00480DC1"/>
    <w:rsid w:val="00480FDD"/>
    <w:rsid w:val="0048278F"/>
    <w:rsid w:val="00482BAB"/>
    <w:rsid w:val="00482DCC"/>
    <w:rsid w:val="00483EF0"/>
    <w:rsid w:val="00486944"/>
    <w:rsid w:val="004869C6"/>
    <w:rsid w:val="0049121C"/>
    <w:rsid w:val="0049197F"/>
    <w:rsid w:val="004920E0"/>
    <w:rsid w:val="00493FAC"/>
    <w:rsid w:val="00494967"/>
    <w:rsid w:val="00496459"/>
    <w:rsid w:val="0049662E"/>
    <w:rsid w:val="004976DB"/>
    <w:rsid w:val="004A09A0"/>
    <w:rsid w:val="004A1ADB"/>
    <w:rsid w:val="004A27E6"/>
    <w:rsid w:val="004A3579"/>
    <w:rsid w:val="004A38E8"/>
    <w:rsid w:val="004A39E6"/>
    <w:rsid w:val="004A5E5C"/>
    <w:rsid w:val="004A675B"/>
    <w:rsid w:val="004A6818"/>
    <w:rsid w:val="004A7EEC"/>
    <w:rsid w:val="004B0842"/>
    <w:rsid w:val="004B22AE"/>
    <w:rsid w:val="004B232F"/>
    <w:rsid w:val="004B38C2"/>
    <w:rsid w:val="004B63A5"/>
    <w:rsid w:val="004B6683"/>
    <w:rsid w:val="004B6AE8"/>
    <w:rsid w:val="004B7057"/>
    <w:rsid w:val="004C0993"/>
    <w:rsid w:val="004C0EE8"/>
    <w:rsid w:val="004C1003"/>
    <w:rsid w:val="004C19DD"/>
    <w:rsid w:val="004C3A95"/>
    <w:rsid w:val="004C472F"/>
    <w:rsid w:val="004C4AEF"/>
    <w:rsid w:val="004C5CAA"/>
    <w:rsid w:val="004C6456"/>
    <w:rsid w:val="004C6D27"/>
    <w:rsid w:val="004C6F3B"/>
    <w:rsid w:val="004C7D04"/>
    <w:rsid w:val="004C7D6C"/>
    <w:rsid w:val="004D3114"/>
    <w:rsid w:val="004D327D"/>
    <w:rsid w:val="004D35D6"/>
    <w:rsid w:val="004D487B"/>
    <w:rsid w:val="004D519F"/>
    <w:rsid w:val="004D5AE7"/>
    <w:rsid w:val="004D5F3F"/>
    <w:rsid w:val="004D609A"/>
    <w:rsid w:val="004D629B"/>
    <w:rsid w:val="004D6329"/>
    <w:rsid w:val="004D711F"/>
    <w:rsid w:val="004D71F3"/>
    <w:rsid w:val="004D7A88"/>
    <w:rsid w:val="004D7F6A"/>
    <w:rsid w:val="004E01F6"/>
    <w:rsid w:val="004E020F"/>
    <w:rsid w:val="004E195F"/>
    <w:rsid w:val="004E2F27"/>
    <w:rsid w:val="004E3234"/>
    <w:rsid w:val="004E3A73"/>
    <w:rsid w:val="004E43CD"/>
    <w:rsid w:val="004E4588"/>
    <w:rsid w:val="004E4C86"/>
    <w:rsid w:val="004E51E7"/>
    <w:rsid w:val="004E5474"/>
    <w:rsid w:val="004E6547"/>
    <w:rsid w:val="004E7339"/>
    <w:rsid w:val="004E7B63"/>
    <w:rsid w:val="004F0AF6"/>
    <w:rsid w:val="004F1247"/>
    <w:rsid w:val="004F12BD"/>
    <w:rsid w:val="004F23FB"/>
    <w:rsid w:val="004F245E"/>
    <w:rsid w:val="004F3778"/>
    <w:rsid w:val="004F4382"/>
    <w:rsid w:val="004F469C"/>
    <w:rsid w:val="004F4B00"/>
    <w:rsid w:val="004F50FC"/>
    <w:rsid w:val="004F54F2"/>
    <w:rsid w:val="004F749D"/>
    <w:rsid w:val="004F7632"/>
    <w:rsid w:val="004F77B8"/>
    <w:rsid w:val="00500984"/>
    <w:rsid w:val="00500A49"/>
    <w:rsid w:val="00501083"/>
    <w:rsid w:val="00501249"/>
    <w:rsid w:val="00501568"/>
    <w:rsid w:val="00501BE0"/>
    <w:rsid w:val="00502C1F"/>
    <w:rsid w:val="00503545"/>
    <w:rsid w:val="00503A58"/>
    <w:rsid w:val="00503BAA"/>
    <w:rsid w:val="00504493"/>
    <w:rsid w:val="005049A8"/>
    <w:rsid w:val="00510472"/>
    <w:rsid w:val="00510797"/>
    <w:rsid w:val="00510F30"/>
    <w:rsid w:val="00511290"/>
    <w:rsid w:val="00511647"/>
    <w:rsid w:val="0051224D"/>
    <w:rsid w:val="005125AC"/>
    <w:rsid w:val="005125B0"/>
    <w:rsid w:val="0051358E"/>
    <w:rsid w:val="00513C1A"/>
    <w:rsid w:val="0051465C"/>
    <w:rsid w:val="00515D64"/>
    <w:rsid w:val="00516040"/>
    <w:rsid w:val="005166E5"/>
    <w:rsid w:val="00516A62"/>
    <w:rsid w:val="00517505"/>
    <w:rsid w:val="005175C3"/>
    <w:rsid w:val="00517D7C"/>
    <w:rsid w:val="00517DC8"/>
    <w:rsid w:val="00517E56"/>
    <w:rsid w:val="005207E9"/>
    <w:rsid w:val="00520F3B"/>
    <w:rsid w:val="0052204A"/>
    <w:rsid w:val="00522555"/>
    <w:rsid w:val="00523201"/>
    <w:rsid w:val="00523B8E"/>
    <w:rsid w:val="00524485"/>
    <w:rsid w:val="00525A7E"/>
    <w:rsid w:val="00525AB3"/>
    <w:rsid w:val="00526DCE"/>
    <w:rsid w:val="005307EB"/>
    <w:rsid w:val="005313A4"/>
    <w:rsid w:val="005323DD"/>
    <w:rsid w:val="00533B6C"/>
    <w:rsid w:val="0053483D"/>
    <w:rsid w:val="00534A41"/>
    <w:rsid w:val="00535061"/>
    <w:rsid w:val="00535962"/>
    <w:rsid w:val="00536020"/>
    <w:rsid w:val="0053671F"/>
    <w:rsid w:val="00536CD2"/>
    <w:rsid w:val="00537E73"/>
    <w:rsid w:val="005427C6"/>
    <w:rsid w:val="00543466"/>
    <w:rsid w:val="00543816"/>
    <w:rsid w:val="00543D6E"/>
    <w:rsid w:val="00544432"/>
    <w:rsid w:val="0054483C"/>
    <w:rsid w:val="00544E24"/>
    <w:rsid w:val="0054522E"/>
    <w:rsid w:val="005457DA"/>
    <w:rsid w:val="00545A5E"/>
    <w:rsid w:val="00547C91"/>
    <w:rsid w:val="00547D99"/>
    <w:rsid w:val="0055043A"/>
    <w:rsid w:val="00551AFA"/>
    <w:rsid w:val="005526B8"/>
    <w:rsid w:val="00554908"/>
    <w:rsid w:val="00556CFD"/>
    <w:rsid w:val="00557331"/>
    <w:rsid w:val="00561D51"/>
    <w:rsid w:val="005621B9"/>
    <w:rsid w:val="00562CB9"/>
    <w:rsid w:val="005650B8"/>
    <w:rsid w:val="00565215"/>
    <w:rsid w:val="00565BC0"/>
    <w:rsid w:val="00565FA0"/>
    <w:rsid w:val="00566542"/>
    <w:rsid w:val="00566DD3"/>
    <w:rsid w:val="00567C0F"/>
    <w:rsid w:val="00570773"/>
    <w:rsid w:val="00570FD7"/>
    <w:rsid w:val="00571F56"/>
    <w:rsid w:val="00572DD8"/>
    <w:rsid w:val="00572FC0"/>
    <w:rsid w:val="0057334D"/>
    <w:rsid w:val="00573C8F"/>
    <w:rsid w:val="00574BD5"/>
    <w:rsid w:val="00574C21"/>
    <w:rsid w:val="00574D4D"/>
    <w:rsid w:val="00575151"/>
    <w:rsid w:val="005751F4"/>
    <w:rsid w:val="00575502"/>
    <w:rsid w:val="00575C67"/>
    <w:rsid w:val="005772C7"/>
    <w:rsid w:val="00577D3D"/>
    <w:rsid w:val="00577F00"/>
    <w:rsid w:val="00581083"/>
    <w:rsid w:val="0058298D"/>
    <w:rsid w:val="00583409"/>
    <w:rsid w:val="0058462E"/>
    <w:rsid w:val="00584675"/>
    <w:rsid w:val="00584D42"/>
    <w:rsid w:val="00586423"/>
    <w:rsid w:val="005869A7"/>
    <w:rsid w:val="00586FA8"/>
    <w:rsid w:val="005870C5"/>
    <w:rsid w:val="00587D4C"/>
    <w:rsid w:val="00590DEC"/>
    <w:rsid w:val="00590E15"/>
    <w:rsid w:val="005912CA"/>
    <w:rsid w:val="00591575"/>
    <w:rsid w:val="00591902"/>
    <w:rsid w:val="00591CA0"/>
    <w:rsid w:val="00591FF4"/>
    <w:rsid w:val="00592DA8"/>
    <w:rsid w:val="005937E9"/>
    <w:rsid w:val="005949D9"/>
    <w:rsid w:val="00596006"/>
    <w:rsid w:val="005960D0"/>
    <w:rsid w:val="005961B4"/>
    <w:rsid w:val="00596376"/>
    <w:rsid w:val="005966F1"/>
    <w:rsid w:val="0059708B"/>
    <w:rsid w:val="00597545"/>
    <w:rsid w:val="005978BF"/>
    <w:rsid w:val="00597FD3"/>
    <w:rsid w:val="005A11CD"/>
    <w:rsid w:val="005A18BE"/>
    <w:rsid w:val="005A2534"/>
    <w:rsid w:val="005A2E79"/>
    <w:rsid w:val="005A333D"/>
    <w:rsid w:val="005A3440"/>
    <w:rsid w:val="005A3CE2"/>
    <w:rsid w:val="005A4D23"/>
    <w:rsid w:val="005A526E"/>
    <w:rsid w:val="005A6331"/>
    <w:rsid w:val="005A65D4"/>
    <w:rsid w:val="005A6EBE"/>
    <w:rsid w:val="005A6F97"/>
    <w:rsid w:val="005B0AE5"/>
    <w:rsid w:val="005B0E14"/>
    <w:rsid w:val="005B16CB"/>
    <w:rsid w:val="005B1BB0"/>
    <w:rsid w:val="005B2234"/>
    <w:rsid w:val="005B278B"/>
    <w:rsid w:val="005B34C8"/>
    <w:rsid w:val="005B3AB3"/>
    <w:rsid w:val="005B4AD6"/>
    <w:rsid w:val="005B4B16"/>
    <w:rsid w:val="005B4F98"/>
    <w:rsid w:val="005B697E"/>
    <w:rsid w:val="005B73C7"/>
    <w:rsid w:val="005C032C"/>
    <w:rsid w:val="005C310A"/>
    <w:rsid w:val="005C3320"/>
    <w:rsid w:val="005C383C"/>
    <w:rsid w:val="005C3856"/>
    <w:rsid w:val="005C387D"/>
    <w:rsid w:val="005C3E95"/>
    <w:rsid w:val="005C47D2"/>
    <w:rsid w:val="005C562D"/>
    <w:rsid w:val="005C5A84"/>
    <w:rsid w:val="005C5E8F"/>
    <w:rsid w:val="005C710F"/>
    <w:rsid w:val="005D01E5"/>
    <w:rsid w:val="005D0396"/>
    <w:rsid w:val="005D075F"/>
    <w:rsid w:val="005D07A3"/>
    <w:rsid w:val="005D0C6E"/>
    <w:rsid w:val="005D16F7"/>
    <w:rsid w:val="005D24CB"/>
    <w:rsid w:val="005D2833"/>
    <w:rsid w:val="005D37C7"/>
    <w:rsid w:val="005D3A85"/>
    <w:rsid w:val="005D41DE"/>
    <w:rsid w:val="005D42B4"/>
    <w:rsid w:val="005D5ED8"/>
    <w:rsid w:val="005D6BD8"/>
    <w:rsid w:val="005D6D0A"/>
    <w:rsid w:val="005D7364"/>
    <w:rsid w:val="005E07AD"/>
    <w:rsid w:val="005E33DC"/>
    <w:rsid w:val="005E4F82"/>
    <w:rsid w:val="005E54AE"/>
    <w:rsid w:val="005E6E05"/>
    <w:rsid w:val="005E7F18"/>
    <w:rsid w:val="005F037A"/>
    <w:rsid w:val="005F0D3D"/>
    <w:rsid w:val="005F0EE0"/>
    <w:rsid w:val="005F381E"/>
    <w:rsid w:val="005F4E4F"/>
    <w:rsid w:val="005F54A6"/>
    <w:rsid w:val="005F77E0"/>
    <w:rsid w:val="00600222"/>
    <w:rsid w:val="006006F2"/>
    <w:rsid w:val="00600F40"/>
    <w:rsid w:val="0060356A"/>
    <w:rsid w:val="00604E86"/>
    <w:rsid w:val="006054C0"/>
    <w:rsid w:val="00605CA9"/>
    <w:rsid w:val="0061319E"/>
    <w:rsid w:val="00614017"/>
    <w:rsid w:val="006144E2"/>
    <w:rsid w:val="00614B2D"/>
    <w:rsid w:val="00615091"/>
    <w:rsid w:val="00615148"/>
    <w:rsid w:val="006166E0"/>
    <w:rsid w:val="006177CB"/>
    <w:rsid w:val="00621844"/>
    <w:rsid w:val="00621F61"/>
    <w:rsid w:val="0062233A"/>
    <w:rsid w:val="0062247F"/>
    <w:rsid w:val="006241B9"/>
    <w:rsid w:val="00624347"/>
    <w:rsid w:val="006254BC"/>
    <w:rsid w:val="006256E6"/>
    <w:rsid w:val="006257A3"/>
    <w:rsid w:val="00625C88"/>
    <w:rsid w:val="00626002"/>
    <w:rsid w:val="00627C36"/>
    <w:rsid w:val="00627D66"/>
    <w:rsid w:val="00627E68"/>
    <w:rsid w:val="0063386A"/>
    <w:rsid w:val="006351FD"/>
    <w:rsid w:val="00635492"/>
    <w:rsid w:val="00635D6B"/>
    <w:rsid w:val="00637259"/>
    <w:rsid w:val="00637BB2"/>
    <w:rsid w:val="00640003"/>
    <w:rsid w:val="00644192"/>
    <w:rsid w:val="006445CE"/>
    <w:rsid w:val="00644B49"/>
    <w:rsid w:val="006456C4"/>
    <w:rsid w:val="00645930"/>
    <w:rsid w:val="00645FF3"/>
    <w:rsid w:val="00645FF5"/>
    <w:rsid w:val="00646FF9"/>
    <w:rsid w:val="006473E9"/>
    <w:rsid w:val="0064761D"/>
    <w:rsid w:val="00650CB0"/>
    <w:rsid w:val="006525B7"/>
    <w:rsid w:val="006534A7"/>
    <w:rsid w:val="00653945"/>
    <w:rsid w:val="0065476A"/>
    <w:rsid w:val="00655AF3"/>
    <w:rsid w:val="00656503"/>
    <w:rsid w:val="00656AD7"/>
    <w:rsid w:val="006576E1"/>
    <w:rsid w:val="006578FA"/>
    <w:rsid w:val="006603B0"/>
    <w:rsid w:val="00662F89"/>
    <w:rsid w:val="00663739"/>
    <w:rsid w:val="00665A26"/>
    <w:rsid w:val="00665E18"/>
    <w:rsid w:val="00665E69"/>
    <w:rsid w:val="0066771F"/>
    <w:rsid w:val="00670B04"/>
    <w:rsid w:val="00671521"/>
    <w:rsid w:val="00676774"/>
    <w:rsid w:val="00677330"/>
    <w:rsid w:val="006809AD"/>
    <w:rsid w:val="0068292D"/>
    <w:rsid w:val="006830E6"/>
    <w:rsid w:val="00683E97"/>
    <w:rsid w:val="006845C0"/>
    <w:rsid w:val="00685302"/>
    <w:rsid w:val="00685C87"/>
    <w:rsid w:val="0068626F"/>
    <w:rsid w:val="0068696C"/>
    <w:rsid w:val="00686DAE"/>
    <w:rsid w:val="006878F6"/>
    <w:rsid w:val="00687D2C"/>
    <w:rsid w:val="00691BFB"/>
    <w:rsid w:val="00691C47"/>
    <w:rsid w:val="0069383D"/>
    <w:rsid w:val="00694050"/>
    <w:rsid w:val="006952B7"/>
    <w:rsid w:val="0069537F"/>
    <w:rsid w:val="0069719A"/>
    <w:rsid w:val="006974FC"/>
    <w:rsid w:val="006A1977"/>
    <w:rsid w:val="006A2A44"/>
    <w:rsid w:val="006A2D1D"/>
    <w:rsid w:val="006A38C6"/>
    <w:rsid w:val="006A3BED"/>
    <w:rsid w:val="006A3C8C"/>
    <w:rsid w:val="006A4DE8"/>
    <w:rsid w:val="006A5383"/>
    <w:rsid w:val="006A581F"/>
    <w:rsid w:val="006A58AE"/>
    <w:rsid w:val="006A5E61"/>
    <w:rsid w:val="006A669C"/>
    <w:rsid w:val="006A735B"/>
    <w:rsid w:val="006B093E"/>
    <w:rsid w:val="006B096D"/>
    <w:rsid w:val="006B0BB1"/>
    <w:rsid w:val="006B1241"/>
    <w:rsid w:val="006B1FBF"/>
    <w:rsid w:val="006B25B5"/>
    <w:rsid w:val="006B2880"/>
    <w:rsid w:val="006B485D"/>
    <w:rsid w:val="006B48F4"/>
    <w:rsid w:val="006B602A"/>
    <w:rsid w:val="006B6B04"/>
    <w:rsid w:val="006B7B2F"/>
    <w:rsid w:val="006C2C27"/>
    <w:rsid w:val="006C30F4"/>
    <w:rsid w:val="006C38DE"/>
    <w:rsid w:val="006C3C47"/>
    <w:rsid w:val="006C4D91"/>
    <w:rsid w:val="006C57B0"/>
    <w:rsid w:val="006C58D9"/>
    <w:rsid w:val="006C6AA7"/>
    <w:rsid w:val="006C72DD"/>
    <w:rsid w:val="006C7C86"/>
    <w:rsid w:val="006C7E4E"/>
    <w:rsid w:val="006D063D"/>
    <w:rsid w:val="006D22C3"/>
    <w:rsid w:val="006D2702"/>
    <w:rsid w:val="006D3703"/>
    <w:rsid w:val="006D3A1A"/>
    <w:rsid w:val="006D3F6D"/>
    <w:rsid w:val="006D433D"/>
    <w:rsid w:val="006D4709"/>
    <w:rsid w:val="006D5474"/>
    <w:rsid w:val="006D5BA8"/>
    <w:rsid w:val="006D7313"/>
    <w:rsid w:val="006D743A"/>
    <w:rsid w:val="006E1BB3"/>
    <w:rsid w:val="006E334A"/>
    <w:rsid w:val="006E40EB"/>
    <w:rsid w:val="006E44EA"/>
    <w:rsid w:val="006E4746"/>
    <w:rsid w:val="006E4873"/>
    <w:rsid w:val="006E4978"/>
    <w:rsid w:val="006E4E3C"/>
    <w:rsid w:val="006E5864"/>
    <w:rsid w:val="006E600D"/>
    <w:rsid w:val="006E71C1"/>
    <w:rsid w:val="006E71FE"/>
    <w:rsid w:val="006E72B9"/>
    <w:rsid w:val="006E7A5F"/>
    <w:rsid w:val="006F177E"/>
    <w:rsid w:val="006F17E0"/>
    <w:rsid w:val="006F4405"/>
    <w:rsid w:val="006F544B"/>
    <w:rsid w:val="006F55C3"/>
    <w:rsid w:val="006F5BFC"/>
    <w:rsid w:val="006F64FA"/>
    <w:rsid w:val="006F685B"/>
    <w:rsid w:val="006F7598"/>
    <w:rsid w:val="007008AF"/>
    <w:rsid w:val="007033AF"/>
    <w:rsid w:val="00703FFF"/>
    <w:rsid w:val="007040FD"/>
    <w:rsid w:val="00704CA4"/>
    <w:rsid w:val="00704CAF"/>
    <w:rsid w:val="00704E13"/>
    <w:rsid w:val="00706A98"/>
    <w:rsid w:val="00710720"/>
    <w:rsid w:val="0071078A"/>
    <w:rsid w:val="00711C5C"/>
    <w:rsid w:val="00713BFD"/>
    <w:rsid w:val="007140A3"/>
    <w:rsid w:val="00714FF1"/>
    <w:rsid w:val="0071584F"/>
    <w:rsid w:val="00715F9F"/>
    <w:rsid w:val="00721316"/>
    <w:rsid w:val="00721591"/>
    <w:rsid w:val="007215EE"/>
    <w:rsid w:val="00721F0C"/>
    <w:rsid w:val="00722836"/>
    <w:rsid w:val="0072362F"/>
    <w:rsid w:val="00723CCE"/>
    <w:rsid w:val="007240ED"/>
    <w:rsid w:val="00724D8C"/>
    <w:rsid w:val="00724FB8"/>
    <w:rsid w:val="00725267"/>
    <w:rsid w:val="007252D3"/>
    <w:rsid w:val="00725CDA"/>
    <w:rsid w:val="00726210"/>
    <w:rsid w:val="00726F52"/>
    <w:rsid w:val="0073096F"/>
    <w:rsid w:val="00731BBA"/>
    <w:rsid w:val="0073323B"/>
    <w:rsid w:val="00733BEA"/>
    <w:rsid w:val="007348E3"/>
    <w:rsid w:val="0073515F"/>
    <w:rsid w:val="00735244"/>
    <w:rsid w:val="00735856"/>
    <w:rsid w:val="00735E84"/>
    <w:rsid w:val="007363C5"/>
    <w:rsid w:val="0073682D"/>
    <w:rsid w:val="0073694A"/>
    <w:rsid w:val="00736A01"/>
    <w:rsid w:val="0073713E"/>
    <w:rsid w:val="00740CCD"/>
    <w:rsid w:val="007410EB"/>
    <w:rsid w:val="007412F8"/>
    <w:rsid w:val="00742342"/>
    <w:rsid w:val="007427EA"/>
    <w:rsid w:val="00742B8E"/>
    <w:rsid w:val="00742C07"/>
    <w:rsid w:val="00743982"/>
    <w:rsid w:val="00744297"/>
    <w:rsid w:val="00744405"/>
    <w:rsid w:val="00744CD7"/>
    <w:rsid w:val="00745597"/>
    <w:rsid w:val="007472E6"/>
    <w:rsid w:val="007477A2"/>
    <w:rsid w:val="007515A1"/>
    <w:rsid w:val="00751D74"/>
    <w:rsid w:val="00752763"/>
    <w:rsid w:val="00752E7C"/>
    <w:rsid w:val="0075400B"/>
    <w:rsid w:val="00754A54"/>
    <w:rsid w:val="00754FD8"/>
    <w:rsid w:val="00755A59"/>
    <w:rsid w:val="00755F56"/>
    <w:rsid w:val="0075750C"/>
    <w:rsid w:val="007578F2"/>
    <w:rsid w:val="00757A73"/>
    <w:rsid w:val="00757AF5"/>
    <w:rsid w:val="00760483"/>
    <w:rsid w:val="007618CD"/>
    <w:rsid w:val="007622AB"/>
    <w:rsid w:val="00763201"/>
    <w:rsid w:val="00765D4D"/>
    <w:rsid w:val="00767903"/>
    <w:rsid w:val="00772037"/>
    <w:rsid w:val="00772B75"/>
    <w:rsid w:val="00772C97"/>
    <w:rsid w:val="00773325"/>
    <w:rsid w:val="00773510"/>
    <w:rsid w:val="00773926"/>
    <w:rsid w:val="007747F7"/>
    <w:rsid w:val="00774D1B"/>
    <w:rsid w:val="00776965"/>
    <w:rsid w:val="007802EE"/>
    <w:rsid w:val="00781280"/>
    <w:rsid w:val="0078175E"/>
    <w:rsid w:val="00781F94"/>
    <w:rsid w:val="00784B54"/>
    <w:rsid w:val="00785760"/>
    <w:rsid w:val="00786D31"/>
    <w:rsid w:val="0078796F"/>
    <w:rsid w:val="007879E6"/>
    <w:rsid w:val="0079173D"/>
    <w:rsid w:val="00794FB6"/>
    <w:rsid w:val="007958A6"/>
    <w:rsid w:val="00795EAD"/>
    <w:rsid w:val="00796434"/>
    <w:rsid w:val="00796913"/>
    <w:rsid w:val="00796AED"/>
    <w:rsid w:val="00796D32"/>
    <w:rsid w:val="00797E74"/>
    <w:rsid w:val="007A0275"/>
    <w:rsid w:val="007A1374"/>
    <w:rsid w:val="007A13DE"/>
    <w:rsid w:val="007A1FA3"/>
    <w:rsid w:val="007A249F"/>
    <w:rsid w:val="007A357F"/>
    <w:rsid w:val="007A4851"/>
    <w:rsid w:val="007A5CC4"/>
    <w:rsid w:val="007A6E92"/>
    <w:rsid w:val="007A777E"/>
    <w:rsid w:val="007A7F2C"/>
    <w:rsid w:val="007B0300"/>
    <w:rsid w:val="007B0EBC"/>
    <w:rsid w:val="007B1A73"/>
    <w:rsid w:val="007B24CB"/>
    <w:rsid w:val="007B2721"/>
    <w:rsid w:val="007B32A4"/>
    <w:rsid w:val="007B356A"/>
    <w:rsid w:val="007B3F69"/>
    <w:rsid w:val="007B5065"/>
    <w:rsid w:val="007B5EA8"/>
    <w:rsid w:val="007B6810"/>
    <w:rsid w:val="007B7410"/>
    <w:rsid w:val="007C0533"/>
    <w:rsid w:val="007C0A69"/>
    <w:rsid w:val="007C1C31"/>
    <w:rsid w:val="007C1D92"/>
    <w:rsid w:val="007C25C1"/>
    <w:rsid w:val="007C2A76"/>
    <w:rsid w:val="007C2B7C"/>
    <w:rsid w:val="007C32B8"/>
    <w:rsid w:val="007C35C0"/>
    <w:rsid w:val="007C49ED"/>
    <w:rsid w:val="007C4C32"/>
    <w:rsid w:val="007C4C6F"/>
    <w:rsid w:val="007C54E5"/>
    <w:rsid w:val="007C5891"/>
    <w:rsid w:val="007C6765"/>
    <w:rsid w:val="007C6A42"/>
    <w:rsid w:val="007C7C09"/>
    <w:rsid w:val="007D0139"/>
    <w:rsid w:val="007D0669"/>
    <w:rsid w:val="007D0D23"/>
    <w:rsid w:val="007D16B3"/>
    <w:rsid w:val="007D1A72"/>
    <w:rsid w:val="007D203C"/>
    <w:rsid w:val="007D2DEB"/>
    <w:rsid w:val="007D3857"/>
    <w:rsid w:val="007D3CED"/>
    <w:rsid w:val="007D3D61"/>
    <w:rsid w:val="007D436A"/>
    <w:rsid w:val="007D4CC1"/>
    <w:rsid w:val="007D67F4"/>
    <w:rsid w:val="007D7495"/>
    <w:rsid w:val="007E1014"/>
    <w:rsid w:val="007E1C7D"/>
    <w:rsid w:val="007E1ED7"/>
    <w:rsid w:val="007E336C"/>
    <w:rsid w:val="007E3D0D"/>
    <w:rsid w:val="007E5648"/>
    <w:rsid w:val="007E57AB"/>
    <w:rsid w:val="007E5EFE"/>
    <w:rsid w:val="007E6180"/>
    <w:rsid w:val="007E628D"/>
    <w:rsid w:val="007E7370"/>
    <w:rsid w:val="007E7DE3"/>
    <w:rsid w:val="007F06F8"/>
    <w:rsid w:val="007F11A4"/>
    <w:rsid w:val="007F19C2"/>
    <w:rsid w:val="007F1B2F"/>
    <w:rsid w:val="007F272F"/>
    <w:rsid w:val="007F38EF"/>
    <w:rsid w:val="007F40C3"/>
    <w:rsid w:val="007F4D81"/>
    <w:rsid w:val="007F50DE"/>
    <w:rsid w:val="007F77D8"/>
    <w:rsid w:val="00800687"/>
    <w:rsid w:val="008014F0"/>
    <w:rsid w:val="008048B7"/>
    <w:rsid w:val="00806E91"/>
    <w:rsid w:val="0080728A"/>
    <w:rsid w:val="008074F3"/>
    <w:rsid w:val="00811A2C"/>
    <w:rsid w:val="00811EFA"/>
    <w:rsid w:val="008129D0"/>
    <w:rsid w:val="00812C1E"/>
    <w:rsid w:val="008147EA"/>
    <w:rsid w:val="00815930"/>
    <w:rsid w:val="00816033"/>
    <w:rsid w:val="00816206"/>
    <w:rsid w:val="00816479"/>
    <w:rsid w:val="0081706D"/>
    <w:rsid w:val="0081738F"/>
    <w:rsid w:val="00817778"/>
    <w:rsid w:val="00817F60"/>
    <w:rsid w:val="0082017C"/>
    <w:rsid w:val="00820D1E"/>
    <w:rsid w:val="008210E9"/>
    <w:rsid w:val="008224E5"/>
    <w:rsid w:val="00822E2F"/>
    <w:rsid w:val="008231C7"/>
    <w:rsid w:val="008234A2"/>
    <w:rsid w:val="008249F8"/>
    <w:rsid w:val="00824D4C"/>
    <w:rsid w:val="00826869"/>
    <w:rsid w:val="00827901"/>
    <w:rsid w:val="00827C27"/>
    <w:rsid w:val="00830D7E"/>
    <w:rsid w:val="00831383"/>
    <w:rsid w:val="0083192C"/>
    <w:rsid w:val="0083212D"/>
    <w:rsid w:val="008333A4"/>
    <w:rsid w:val="0083442D"/>
    <w:rsid w:val="0083764C"/>
    <w:rsid w:val="00837907"/>
    <w:rsid w:val="00837A9B"/>
    <w:rsid w:val="00837D62"/>
    <w:rsid w:val="00841050"/>
    <w:rsid w:val="0084123A"/>
    <w:rsid w:val="00842075"/>
    <w:rsid w:val="0084256E"/>
    <w:rsid w:val="0084382D"/>
    <w:rsid w:val="00845223"/>
    <w:rsid w:val="00845399"/>
    <w:rsid w:val="008459C5"/>
    <w:rsid w:val="00846079"/>
    <w:rsid w:val="00846B04"/>
    <w:rsid w:val="00846CEB"/>
    <w:rsid w:val="00847094"/>
    <w:rsid w:val="00847197"/>
    <w:rsid w:val="00847C2E"/>
    <w:rsid w:val="00847D5B"/>
    <w:rsid w:val="00847E6B"/>
    <w:rsid w:val="00850B12"/>
    <w:rsid w:val="00850D50"/>
    <w:rsid w:val="00851C7B"/>
    <w:rsid w:val="0085238E"/>
    <w:rsid w:val="00852C15"/>
    <w:rsid w:val="00852F2B"/>
    <w:rsid w:val="008532A7"/>
    <w:rsid w:val="00854993"/>
    <w:rsid w:val="00856B81"/>
    <w:rsid w:val="00860823"/>
    <w:rsid w:val="0086139E"/>
    <w:rsid w:val="0086152B"/>
    <w:rsid w:val="008619D8"/>
    <w:rsid w:val="00861B30"/>
    <w:rsid w:val="0086318C"/>
    <w:rsid w:val="00863322"/>
    <w:rsid w:val="00863D5F"/>
    <w:rsid w:val="00863FFC"/>
    <w:rsid w:val="008663A5"/>
    <w:rsid w:val="008668F0"/>
    <w:rsid w:val="00867085"/>
    <w:rsid w:val="008701E6"/>
    <w:rsid w:val="0087190C"/>
    <w:rsid w:val="00871971"/>
    <w:rsid w:val="00872091"/>
    <w:rsid w:val="00872867"/>
    <w:rsid w:val="008729DB"/>
    <w:rsid w:val="00872E42"/>
    <w:rsid w:val="0087351F"/>
    <w:rsid w:val="008741AA"/>
    <w:rsid w:val="008747DD"/>
    <w:rsid w:val="0087507F"/>
    <w:rsid w:val="0087759E"/>
    <w:rsid w:val="00881710"/>
    <w:rsid w:val="00881731"/>
    <w:rsid w:val="008819F8"/>
    <w:rsid w:val="008821FE"/>
    <w:rsid w:val="00882B6A"/>
    <w:rsid w:val="00883082"/>
    <w:rsid w:val="00883B5D"/>
    <w:rsid w:val="00884749"/>
    <w:rsid w:val="00885177"/>
    <w:rsid w:val="0088625F"/>
    <w:rsid w:val="00886B2B"/>
    <w:rsid w:val="00886BF2"/>
    <w:rsid w:val="00890035"/>
    <w:rsid w:val="00890CFA"/>
    <w:rsid w:val="00891642"/>
    <w:rsid w:val="0089194F"/>
    <w:rsid w:val="00891E7A"/>
    <w:rsid w:val="00892C8E"/>
    <w:rsid w:val="00893270"/>
    <w:rsid w:val="0089373C"/>
    <w:rsid w:val="00893933"/>
    <w:rsid w:val="0089445B"/>
    <w:rsid w:val="008944F9"/>
    <w:rsid w:val="008948BF"/>
    <w:rsid w:val="00894CE5"/>
    <w:rsid w:val="00894D28"/>
    <w:rsid w:val="00896A24"/>
    <w:rsid w:val="00897918"/>
    <w:rsid w:val="008A06E7"/>
    <w:rsid w:val="008A0721"/>
    <w:rsid w:val="008A0B1E"/>
    <w:rsid w:val="008A1079"/>
    <w:rsid w:val="008A1BC5"/>
    <w:rsid w:val="008A2CA8"/>
    <w:rsid w:val="008A2EE9"/>
    <w:rsid w:val="008A40A6"/>
    <w:rsid w:val="008A4B8B"/>
    <w:rsid w:val="008A594B"/>
    <w:rsid w:val="008A5AF0"/>
    <w:rsid w:val="008A606A"/>
    <w:rsid w:val="008A6D1F"/>
    <w:rsid w:val="008A7263"/>
    <w:rsid w:val="008A73BE"/>
    <w:rsid w:val="008B11AD"/>
    <w:rsid w:val="008B154E"/>
    <w:rsid w:val="008B3BBE"/>
    <w:rsid w:val="008B3DEF"/>
    <w:rsid w:val="008B45C5"/>
    <w:rsid w:val="008B4C23"/>
    <w:rsid w:val="008B5126"/>
    <w:rsid w:val="008B6CF1"/>
    <w:rsid w:val="008B7FD7"/>
    <w:rsid w:val="008C0025"/>
    <w:rsid w:val="008C1F33"/>
    <w:rsid w:val="008C2936"/>
    <w:rsid w:val="008C3C72"/>
    <w:rsid w:val="008C7844"/>
    <w:rsid w:val="008C7D09"/>
    <w:rsid w:val="008D0343"/>
    <w:rsid w:val="008D0713"/>
    <w:rsid w:val="008D1B3E"/>
    <w:rsid w:val="008D1C63"/>
    <w:rsid w:val="008D45A0"/>
    <w:rsid w:val="008D48D6"/>
    <w:rsid w:val="008D514F"/>
    <w:rsid w:val="008D57D4"/>
    <w:rsid w:val="008D5BAE"/>
    <w:rsid w:val="008D5F8D"/>
    <w:rsid w:val="008D629F"/>
    <w:rsid w:val="008D783A"/>
    <w:rsid w:val="008E0391"/>
    <w:rsid w:val="008E0B19"/>
    <w:rsid w:val="008E1266"/>
    <w:rsid w:val="008E1557"/>
    <w:rsid w:val="008E1C2A"/>
    <w:rsid w:val="008E245A"/>
    <w:rsid w:val="008E261A"/>
    <w:rsid w:val="008E290F"/>
    <w:rsid w:val="008E2D55"/>
    <w:rsid w:val="008E328F"/>
    <w:rsid w:val="008E407B"/>
    <w:rsid w:val="008E4981"/>
    <w:rsid w:val="008E504E"/>
    <w:rsid w:val="008E56A2"/>
    <w:rsid w:val="008F0D20"/>
    <w:rsid w:val="008F1C9B"/>
    <w:rsid w:val="008F226D"/>
    <w:rsid w:val="008F2968"/>
    <w:rsid w:val="008F2F35"/>
    <w:rsid w:val="008F31BD"/>
    <w:rsid w:val="008F32F9"/>
    <w:rsid w:val="008F3923"/>
    <w:rsid w:val="008F50D3"/>
    <w:rsid w:val="008F51E6"/>
    <w:rsid w:val="008F55BF"/>
    <w:rsid w:val="008F606D"/>
    <w:rsid w:val="008F6618"/>
    <w:rsid w:val="008F7D0B"/>
    <w:rsid w:val="00900227"/>
    <w:rsid w:val="0090097E"/>
    <w:rsid w:val="00900DE0"/>
    <w:rsid w:val="00902800"/>
    <w:rsid w:val="009037A3"/>
    <w:rsid w:val="00903B85"/>
    <w:rsid w:val="009042FE"/>
    <w:rsid w:val="00904BF9"/>
    <w:rsid w:val="00904CAE"/>
    <w:rsid w:val="009052B0"/>
    <w:rsid w:val="00906AB1"/>
    <w:rsid w:val="00907D34"/>
    <w:rsid w:val="00907D59"/>
    <w:rsid w:val="00910881"/>
    <w:rsid w:val="00911445"/>
    <w:rsid w:val="0091277F"/>
    <w:rsid w:val="00913692"/>
    <w:rsid w:val="0091401F"/>
    <w:rsid w:val="00915E22"/>
    <w:rsid w:val="00916116"/>
    <w:rsid w:val="00916EDE"/>
    <w:rsid w:val="00916FAE"/>
    <w:rsid w:val="00920861"/>
    <w:rsid w:val="00920F35"/>
    <w:rsid w:val="00921D94"/>
    <w:rsid w:val="00922472"/>
    <w:rsid w:val="0092263B"/>
    <w:rsid w:val="00923706"/>
    <w:rsid w:val="00924AFA"/>
    <w:rsid w:val="00925272"/>
    <w:rsid w:val="00925841"/>
    <w:rsid w:val="00925AC4"/>
    <w:rsid w:val="00927F07"/>
    <w:rsid w:val="00930B3C"/>
    <w:rsid w:val="00930F04"/>
    <w:rsid w:val="0093133C"/>
    <w:rsid w:val="0093159A"/>
    <w:rsid w:val="00931EBF"/>
    <w:rsid w:val="00932C8A"/>
    <w:rsid w:val="009352E1"/>
    <w:rsid w:val="009353CC"/>
    <w:rsid w:val="009365C1"/>
    <w:rsid w:val="00936EF3"/>
    <w:rsid w:val="009379E4"/>
    <w:rsid w:val="00937F39"/>
    <w:rsid w:val="00940442"/>
    <w:rsid w:val="009407FC"/>
    <w:rsid w:val="009415B0"/>
    <w:rsid w:val="00941EB7"/>
    <w:rsid w:val="009426FE"/>
    <w:rsid w:val="00943187"/>
    <w:rsid w:val="0094382A"/>
    <w:rsid w:val="00944A0B"/>
    <w:rsid w:val="0094676D"/>
    <w:rsid w:val="00946E25"/>
    <w:rsid w:val="00947328"/>
    <w:rsid w:val="00950AA7"/>
    <w:rsid w:val="009512FA"/>
    <w:rsid w:val="009533E5"/>
    <w:rsid w:val="009535A9"/>
    <w:rsid w:val="009538AB"/>
    <w:rsid w:val="00954C58"/>
    <w:rsid w:val="00954CE3"/>
    <w:rsid w:val="00956A1B"/>
    <w:rsid w:val="0095792F"/>
    <w:rsid w:val="00957997"/>
    <w:rsid w:val="00960307"/>
    <w:rsid w:val="00960415"/>
    <w:rsid w:val="00961518"/>
    <w:rsid w:val="009634C4"/>
    <w:rsid w:val="00963F6C"/>
    <w:rsid w:val="00964421"/>
    <w:rsid w:val="009656F1"/>
    <w:rsid w:val="0096693F"/>
    <w:rsid w:val="00966AF6"/>
    <w:rsid w:val="00967038"/>
    <w:rsid w:val="0096717D"/>
    <w:rsid w:val="00967310"/>
    <w:rsid w:val="0096763D"/>
    <w:rsid w:val="009712DD"/>
    <w:rsid w:val="00973296"/>
    <w:rsid w:val="009734D2"/>
    <w:rsid w:val="00973C63"/>
    <w:rsid w:val="0097468B"/>
    <w:rsid w:val="00974823"/>
    <w:rsid w:val="0097597E"/>
    <w:rsid w:val="00975C9C"/>
    <w:rsid w:val="00975E11"/>
    <w:rsid w:val="00976D2F"/>
    <w:rsid w:val="00976E25"/>
    <w:rsid w:val="009770AD"/>
    <w:rsid w:val="00977585"/>
    <w:rsid w:val="009775D3"/>
    <w:rsid w:val="00980031"/>
    <w:rsid w:val="00980C37"/>
    <w:rsid w:val="00980EFA"/>
    <w:rsid w:val="00981884"/>
    <w:rsid w:val="00983C3F"/>
    <w:rsid w:val="009848CF"/>
    <w:rsid w:val="00985138"/>
    <w:rsid w:val="009858E8"/>
    <w:rsid w:val="0098594E"/>
    <w:rsid w:val="00985A50"/>
    <w:rsid w:val="00986629"/>
    <w:rsid w:val="00986AD3"/>
    <w:rsid w:val="009870A9"/>
    <w:rsid w:val="00990876"/>
    <w:rsid w:val="00991E32"/>
    <w:rsid w:val="0099281F"/>
    <w:rsid w:val="00992D1E"/>
    <w:rsid w:val="00995003"/>
    <w:rsid w:val="009952C4"/>
    <w:rsid w:val="00997018"/>
    <w:rsid w:val="009975E3"/>
    <w:rsid w:val="009A19AC"/>
    <w:rsid w:val="009A232A"/>
    <w:rsid w:val="009A2C11"/>
    <w:rsid w:val="009A3E4C"/>
    <w:rsid w:val="009A404C"/>
    <w:rsid w:val="009A5409"/>
    <w:rsid w:val="009A5C71"/>
    <w:rsid w:val="009B007F"/>
    <w:rsid w:val="009B09B4"/>
    <w:rsid w:val="009B1041"/>
    <w:rsid w:val="009B1A34"/>
    <w:rsid w:val="009B2B70"/>
    <w:rsid w:val="009B314D"/>
    <w:rsid w:val="009B38E7"/>
    <w:rsid w:val="009B3B1E"/>
    <w:rsid w:val="009B420E"/>
    <w:rsid w:val="009B705F"/>
    <w:rsid w:val="009B718D"/>
    <w:rsid w:val="009B74B8"/>
    <w:rsid w:val="009B76F1"/>
    <w:rsid w:val="009B7D02"/>
    <w:rsid w:val="009C071A"/>
    <w:rsid w:val="009C075E"/>
    <w:rsid w:val="009C1004"/>
    <w:rsid w:val="009C14AD"/>
    <w:rsid w:val="009C2C40"/>
    <w:rsid w:val="009C3A5D"/>
    <w:rsid w:val="009C3AF0"/>
    <w:rsid w:val="009C43BA"/>
    <w:rsid w:val="009C4EBF"/>
    <w:rsid w:val="009C4FDB"/>
    <w:rsid w:val="009C58B2"/>
    <w:rsid w:val="009C5F55"/>
    <w:rsid w:val="009C6206"/>
    <w:rsid w:val="009C6865"/>
    <w:rsid w:val="009C6B05"/>
    <w:rsid w:val="009C6C6E"/>
    <w:rsid w:val="009C74C8"/>
    <w:rsid w:val="009C7B7C"/>
    <w:rsid w:val="009D04EC"/>
    <w:rsid w:val="009D10B1"/>
    <w:rsid w:val="009D4801"/>
    <w:rsid w:val="009D518E"/>
    <w:rsid w:val="009D6DDE"/>
    <w:rsid w:val="009D7003"/>
    <w:rsid w:val="009D72FE"/>
    <w:rsid w:val="009D7A44"/>
    <w:rsid w:val="009E083E"/>
    <w:rsid w:val="009E11AF"/>
    <w:rsid w:val="009E1238"/>
    <w:rsid w:val="009E12EF"/>
    <w:rsid w:val="009E1B63"/>
    <w:rsid w:val="009E1DC3"/>
    <w:rsid w:val="009E41FE"/>
    <w:rsid w:val="009E42EC"/>
    <w:rsid w:val="009E58AD"/>
    <w:rsid w:val="009E68D5"/>
    <w:rsid w:val="009E7005"/>
    <w:rsid w:val="009E7083"/>
    <w:rsid w:val="009F0C15"/>
    <w:rsid w:val="009F0F0B"/>
    <w:rsid w:val="009F2458"/>
    <w:rsid w:val="009F265B"/>
    <w:rsid w:val="009F3C1F"/>
    <w:rsid w:val="009F4C22"/>
    <w:rsid w:val="009F50B7"/>
    <w:rsid w:val="009F5AA6"/>
    <w:rsid w:val="009F6508"/>
    <w:rsid w:val="009F7AA1"/>
    <w:rsid w:val="00A001D1"/>
    <w:rsid w:val="00A00F6A"/>
    <w:rsid w:val="00A011B2"/>
    <w:rsid w:val="00A01754"/>
    <w:rsid w:val="00A017DB"/>
    <w:rsid w:val="00A03A1B"/>
    <w:rsid w:val="00A05892"/>
    <w:rsid w:val="00A06E33"/>
    <w:rsid w:val="00A10782"/>
    <w:rsid w:val="00A10946"/>
    <w:rsid w:val="00A10CEF"/>
    <w:rsid w:val="00A10DCB"/>
    <w:rsid w:val="00A11F0B"/>
    <w:rsid w:val="00A125EC"/>
    <w:rsid w:val="00A1268A"/>
    <w:rsid w:val="00A12982"/>
    <w:rsid w:val="00A13406"/>
    <w:rsid w:val="00A1430E"/>
    <w:rsid w:val="00A14706"/>
    <w:rsid w:val="00A15337"/>
    <w:rsid w:val="00A153C3"/>
    <w:rsid w:val="00A16536"/>
    <w:rsid w:val="00A177D8"/>
    <w:rsid w:val="00A1794C"/>
    <w:rsid w:val="00A179F6"/>
    <w:rsid w:val="00A17C93"/>
    <w:rsid w:val="00A201FE"/>
    <w:rsid w:val="00A20E53"/>
    <w:rsid w:val="00A21A99"/>
    <w:rsid w:val="00A21BBF"/>
    <w:rsid w:val="00A21DFC"/>
    <w:rsid w:val="00A24E37"/>
    <w:rsid w:val="00A26059"/>
    <w:rsid w:val="00A264D4"/>
    <w:rsid w:val="00A269DE"/>
    <w:rsid w:val="00A275D6"/>
    <w:rsid w:val="00A27CF2"/>
    <w:rsid w:val="00A27FEC"/>
    <w:rsid w:val="00A302EC"/>
    <w:rsid w:val="00A3085A"/>
    <w:rsid w:val="00A30DB4"/>
    <w:rsid w:val="00A3143A"/>
    <w:rsid w:val="00A31885"/>
    <w:rsid w:val="00A33547"/>
    <w:rsid w:val="00A370AB"/>
    <w:rsid w:val="00A37C1F"/>
    <w:rsid w:val="00A37D8D"/>
    <w:rsid w:val="00A40ADA"/>
    <w:rsid w:val="00A41C92"/>
    <w:rsid w:val="00A428D7"/>
    <w:rsid w:val="00A42DAA"/>
    <w:rsid w:val="00A437C6"/>
    <w:rsid w:val="00A43A87"/>
    <w:rsid w:val="00A43E3A"/>
    <w:rsid w:val="00A4469E"/>
    <w:rsid w:val="00A44AFD"/>
    <w:rsid w:val="00A46276"/>
    <w:rsid w:val="00A46479"/>
    <w:rsid w:val="00A47388"/>
    <w:rsid w:val="00A47622"/>
    <w:rsid w:val="00A47B08"/>
    <w:rsid w:val="00A50A5F"/>
    <w:rsid w:val="00A53826"/>
    <w:rsid w:val="00A54323"/>
    <w:rsid w:val="00A5435F"/>
    <w:rsid w:val="00A543EB"/>
    <w:rsid w:val="00A54D5F"/>
    <w:rsid w:val="00A56533"/>
    <w:rsid w:val="00A577C0"/>
    <w:rsid w:val="00A6077D"/>
    <w:rsid w:val="00A6107B"/>
    <w:rsid w:val="00A6119D"/>
    <w:rsid w:val="00A61872"/>
    <w:rsid w:val="00A618AB"/>
    <w:rsid w:val="00A6290E"/>
    <w:rsid w:val="00A64099"/>
    <w:rsid w:val="00A64A48"/>
    <w:rsid w:val="00A64C1C"/>
    <w:rsid w:val="00A65E15"/>
    <w:rsid w:val="00A6609C"/>
    <w:rsid w:val="00A66348"/>
    <w:rsid w:val="00A66367"/>
    <w:rsid w:val="00A66C85"/>
    <w:rsid w:val="00A67AA6"/>
    <w:rsid w:val="00A702F8"/>
    <w:rsid w:val="00A708B0"/>
    <w:rsid w:val="00A70F29"/>
    <w:rsid w:val="00A74418"/>
    <w:rsid w:val="00A751BB"/>
    <w:rsid w:val="00A765FA"/>
    <w:rsid w:val="00A7679A"/>
    <w:rsid w:val="00A77C42"/>
    <w:rsid w:val="00A816AD"/>
    <w:rsid w:val="00A81B5E"/>
    <w:rsid w:val="00A82757"/>
    <w:rsid w:val="00A82D1F"/>
    <w:rsid w:val="00A82D5E"/>
    <w:rsid w:val="00A83392"/>
    <w:rsid w:val="00A83471"/>
    <w:rsid w:val="00A84A61"/>
    <w:rsid w:val="00A84F0E"/>
    <w:rsid w:val="00A90D42"/>
    <w:rsid w:val="00A9108F"/>
    <w:rsid w:val="00A919E9"/>
    <w:rsid w:val="00A92233"/>
    <w:rsid w:val="00A9226C"/>
    <w:rsid w:val="00A93A89"/>
    <w:rsid w:val="00A94F9D"/>
    <w:rsid w:val="00A96410"/>
    <w:rsid w:val="00A9659C"/>
    <w:rsid w:val="00A96695"/>
    <w:rsid w:val="00AA1828"/>
    <w:rsid w:val="00AA1DB9"/>
    <w:rsid w:val="00AA3D6F"/>
    <w:rsid w:val="00AA3EE0"/>
    <w:rsid w:val="00AA40EE"/>
    <w:rsid w:val="00AA41DA"/>
    <w:rsid w:val="00AA485F"/>
    <w:rsid w:val="00AA4DF8"/>
    <w:rsid w:val="00AA52DF"/>
    <w:rsid w:val="00AA71CE"/>
    <w:rsid w:val="00AB1144"/>
    <w:rsid w:val="00AB1563"/>
    <w:rsid w:val="00AB1DFE"/>
    <w:rsid w:val="00AB204B"/>
    <w:rsid w:val="00AB291A"/>
    <w:rsid w:val="00AB2AA8"/>
    <w:rsid w:val="00AB2FBF"/>
    <w:rsid w:val="00AB49BE"/>
    <w:rsid w:val="00AB4A44"/>
    <w:rsid w:val="00AB5C95"/>
    <w:rsid w:val="00AB5ED1"/>
    <w:rsid w:val="00AB5F28"/>
    <w:rsid w:val="00AB6960"/>
    <w:rsid w:val="00AB6CF7"/>
    <w:rsid w:val="00AC031F"/>
    <w:rsid w:val="00AC0B28"/>
    <w:rsid w:val="00AC194C"/>
    <w:rsid w:val="00AC2DC0"/>
    <w:rsid w:val="00AC3894"/>
    <w:rsid w:val="00AC3EE6"/>
    <w:rsid w:val="00AC476D"/>
    <w:rsid w:val="00AC535D"/>
    <w:rsid w:val="00AC58D7"/>
    <w:rsid w:val="00AD1659"/>
    <w:rsid w:val="00AD2143"/>
    <w:rsid w:val="00AD2D37"/>
    <w:rsid w:val="00AD4924"/>
    <w:rsid w:val="00AD5775"/>
    <w:rsid w:val="00AD660A"/>
    <w:rsid w:val="00AD7882"/>
    <w:rsid w:val="00AD7E47"/>
    <w:rsid w:val="00AE1821"/>
    <w:rsid w:val="00AE225D"/>
    <w:rsid w:val="00AE39DD"/>
    <w:rsid w:val="00AE3CAD"/>
    <w:rsid w:val="00AE4F0A"/>
    <w:rsid w:val="00AE56A6"/>
    <w:rsid w:val="00AE65D7"/>
    <w:rsid w:val="00AE6949"/>
    <w:rsid w:val="00AE73E6"/>
    <w:rsid w:val="00AE7C13"/>
    <w:rsid w:val="00AF05E2"/>
    <w:rsid w:val="00AF177E"/>
    <w:rsid w:val="00AF27CD"/>
    <w:rsid w:val="00AF41FF"/>
    <w:rsid w:val="00AF43A4"/>
    <w:rsid w:val="00AF49F2"/>
    <w:rsid w:val="00AF4A9C"/>
    <w:rsid w:val="00AF4E06"/>
    <w:rsid w:val="00AF578E"/>
    <w:rsid w:val="00AF5840"/>
    <w:rsid w:val="00AF6DE3"/>
    <w:rsid w:val="00AF6E75"/>
    <w:rsid w:val="00AF6E7D"/>
    <w:rsid w:val="00AF74B1"/>
    <w:rsid w:val="00B00548"/>
    <w:rsid w:val="00B01442"/>
    <w:rsid w:val="00B02739"/>
    <w:rsid w:val="00B027A7"/>
    <w:rsid w:val="00B02A62"/>
    <w:rsid w:val="00B03A87"/>
    <w:rsid w:val="00B04A98"/>
    <w:rsid w:val="00B05BC1"/>
    <w:rsid w:val="00B05D64"/>
    <w:rsid w:val="00B06DE1"/>
    <w:rsid w:val="00B07AA4"/>
    <w:rsid w:val="00B07AE1"/>
    <w:rsid w:val="00B12773"/>
    <w:rsid w:val="00B12B31"/>
    <w:rsid w:val="00B14D29"/>
    <w:rsid w:val="00B14FD5"/>
    <w:rsid w:val="00B15491"/>
    <w:rsid w:val="00B15550"/>
    <w:rsid w:val="00B15B5D"/>
    <w:rsid w:val="00B15EC1"/>
    <w:rsid w:val="00B1688D"/>
    <w:rsid w:val="00B20786"/>
    <w:rsid w:val="00B21BFB"/>
    <w:rsid w:val="00B234B8"/>
    <w:rsid w:val="00B25ADD"/>
    <w:rsid w:val="00B3147C"/>
    <w:rsid w:val="00B32289"/>
    <w:rsid w:val="00B32601"/>
    <w:rsid w:val="00B33B45"/>
    <w:rsid w:val="00B34180"/>
    <w:rsid w:val="00B343F4"/>
    <w:rsid w:val="00B347EC"/>
    <w:rsid w:val="00B34939"/>
    <w:rsid w:val="00B3671B"/>
    <w:rsid w:val="00B367DC"/>
    <w:rsid w:val="00B37D59"/>
    <w:rsid w:val="00B4090A"/>
    <w:rsid w:val="00B40A82"/>
    <w:rsid w:val="00B41089"/>
    <w:rsid w:val="00B41C0E"/>
    <w:rsid w:val="00B439B6"/>
    <w:rsid w:val="00B44346"/>
    <w:rsid w:val="00B4449B"/>
    <w:rsid w:val="00B456B4"/>
    <w:rsid w:val="00B45992"/>
    <w:rsid w:val="00B460CF"/>
    <w:rsid w:val="00B467DE"/>
    <w:rsid w:val="00B4690E"/>
    <w:rsid w:val="00B47D57"/>
    <w:rsid w:val="00B502E1"/>
    <w:rsid w:val="00B517BD"/>
    <w:rsid w:val="00B52609"/>
    <w:rsid w:val="00B53B54"/>
    <w:rsid w:val="00B53F84"/>
    <w:rsid w:val="00B5441A"/>
    <w:rsid w:val="00B551C7"/>
    <w:rsid w:val="00B5538D"/>
    <w:rsid w:val="00B555C3"/>
    <w:rsid w:val="00B55E72"/>
    <w:rsid w:val="00B566F6"/>
    <w:rsid w:val="00B57435"/>
    <w:rsid w:val="00B57A83"/>
    <w:rsid w:val="00B6047D"/>
    <w:rsid w:val="00B60731"/>
    <w:rsid w:val="00B60A1C"/>
    <w:rsid w:val="00B614D9"/>
    <w:rsid w:val="00B61B5F"/>
    <w:rsid w:val="00B61D2B"/>
    <w:rsid w:val="00B61D5E"/>
    <w:rsid w:val="00B62259"/>
    <w:rsid w:val="00B652E7"/>
    <w:rsid w:val="00B65D2D"/>
    <w:rsid w:val="00B65F8A"/>
    <w:rsid w:val="00B667DD"/>
    <w:rsid w:val="00B67E48"/>
    <w:rsid w:val="00B7175D"/>
    <w:rsid w:val="00B7275A"/>
    <w:rsid w:val="00B72889"/>
    <w:rsid w:val="00B72E8C"/>
    <w:rsid w:val="00B7300E"/>
    <w:rsid w:val="00B73775"/>
    <w:rsid w:val="00B73B51"/>
    <w:rsid w:val="00B73F59"/>
    <w:rsid w:val="00B7640B"/>
    <w:rsid w:val="00B80AA6"/>
    <w:rsid w:val="00B81087"/>
    <w:rsid w:val="00B8346A"/>
    <w:rsid w:val="00B83C63"/>
    <w:rsid w:val="00B860D5"/>
    <w:rsid w:val="00B86430"/>
    <w:rsid w:val="00B8646B"/>
    <w:rsid w:val="00B87190"/>
    <w:rsid w:val="00B874A3"/>
    <w:rsid w:val="00B90BF2"/>
    <w:rsid w:val="00B934D9"/>
    <w:rsid w:val="00B93950"/>
    <w:rsid w:val="00B93F78"/>
    <w:rsid w:val="00B94608"/>
    <w:rsid w:val="00B94628"/>
    <w:rsid w:val="00B948F8"/>
    <w:rsid w:val="00B95415"/>
    <w:rsid w:val="00B96392"/>
    <w:rsid w:val="00B968AD"/>
    <w:rsid w:val="00BA0350"/>
    <w:rsid w:val="00BA0636"/>
    <w:rsid w:val="00BA091A"/>
    <w:rsid w:val="00BA1708"/>
    <w:rsid w:val="00BA227C"/>
    <w:rsid w:val="00BA2622"/>
    <w:rsid w:val="00BA58D4"/>
    <w:rsid w:val="00BA6160"/>
    <w:rsid w:val="00BA6EFC"/>
    <w:rsid w:val="00BA71A8"/>
    <w:rsid w:val="00BB0CD4"/>
    <w:rsid w:val="00BB0DFB"/>
    <w:rsid w:val="00BB1305"/>
    <w:rsid w:val="00BB2241"/>
    <w:rsid w:val="00BB39B0"/>
    <w:rsid w:val="00BB482A"/>
    <w:rsid w:val="00BB484D"/>
    <w:rsid w:val="00BB4D89"/>
    <w:rsid w:val="00BB5069"/>
    <w:rsid w:val="00BB59D1"/>
    <w:rsid w:val="00BB5EB0"/>
    <w:rsid w:val="00BB5F31"/>
    <w:rsid w:val="00BB65AC"/>
    <w:rsid w:val="00BB72DC"/>
    <w:rsid w:val="00BC002F"/>
    <w:rsid w:val="00BC0129"/>
    <w:rsid w:val="00BC2A5B"/>
    <w:rsid w:val="00BC2F9F"/>
    <w:rsid w:val="00BC33DF"/>
    <w:rsid w:val="00BC3C0A"/>
    <w:rsid w:val="00BC439A"/>
    <w:rsid w:val="00BC4406"/>
    <w:rsid w:val="00BC4AD1"/>
    <w:rsid w:val="00BC62ED"/>
    <w:rsid w:val="00BC6AD5"/>
    <w:rsid w:val="00BC6E01"/>
    <w:rsid w:val="00BD240B"/>
    <w:rsid w:val="00BD3625"/>
    <w:rsid w:val="00BD61B2"/>
    <w:rsid w:val="00BD6C7E"/>
    <w:rsid w:val="00BE146B"/>
    <w:rsid w:val="00BE32F4"/>
    <w:rsid w:val="00BE3B69"/>
    <w:rsid w:val="00BE4348"/>
    <w:rsid w:val="00BE47F9"/>
    <w:rsid w:val="00BE5567"/>
    <w:rsid w:val="00BE566C"/>
    <w:rsid w:val="00BE7463"/>
    <w:rsid w:val="00BF0F5D"/>
    <w:rsid w:val="00BF1699"/>
    <w:rsid w:val="00BF3165"/>
    <w:rsid w:val="00BF3EDC"/>
    <w:rsid w:val="00BF4AE9"/>
    <w:rsid w:val="00BF4B92"/>
    <w:rsid w:val="00BF519C"/>
    <w:rsid w:val="00BF57FA"/>
    <w:rsid w:val="00BF6069"/>
    <w:rsid w:val="00BF61BF"/>
    <w:rsid w:val="00BF69A1"/>
    <w:rsid w:val="00C0055C"/>
    <w:rsid w:val="00C00B0D"/>
    <w:rsid w:val="00C00E0D"/>
    <w:rsid w:val="00C01C75"/>
    <w:rsid w:val="00C02D12"/>
    <w:rsid w:val="00C02E3D"/>
    <w:rsid w:val="00C0425C"/>
    <w:rsid w:val="00C04353"/>
    <w:rsid w:val="00C047C5"/>
    <w:rsid w:val="00C05307"/>
    <w:rsid w:val="00C05664"/>
    <w:rsid w:val="00C056B4"/>
    <w:rsid w:val="00C056D8"/>
    <w:rsid w:val="00C0598A"/>
    <w:rsid w:val="00C05BB0"/>
    <w:rsid w:val="00C06DE4"/>
    <w:rsid w:val="00C06FD3"/>
    <w:rsid w:val="00C07C39"/>
    <w:rsid w:val="00C103A8"/>
    <w:rsid w:val="00C104B9"/>
    <w:rsid w:val="00C10FDE"/>
    <w:rsid w:val="00C11514"/>
    <w:rsid w:val="00C12298"/>
    <w:rsid w:val="00C13A5B"/>
    <w:rsid w:val="00C13B5E"/>
    <w:rsid w:val="00C14222"/>
    <w:rsid w:val="00C1475D"/>
    <w:rsid w:val="00C161EC"/>
    <w:rsid w:val="00C1675D"/>
    <w:rsid w:val="00C203C0"/>
    <w:rsid w:val="00C203D4"/>
    <w:rsid w:val="00C21703"/>
    <w:rsid w:val="00C23B81"/>
    <w:rsid w:val="00C23BC2"/>
    <w:rsid w:val="00C2478F"/>
    <w:rsid w:val="00C25B95"/>
    <w:rsid w:val="00C26C16"/>
    <w:rsid w:val="00C27432"/>
    <w:rsid w:val="00C3006D"/>
    <w:rsid w:val="00C311A6"/>
    <w:rsid w:val="00C318F9"/>
    <w:rsid w:val="00C31BB6"/>
    <w:rsid w:val="00C31C6E"/>
    <w:rsid w:val="00C31F57"/>
    <w:rsid w:val="00C32072"/>
    <w:rsid w:val="00C33B04"/>
    <w:rsid w:val="00C34395"/>
    <w:rsid w:val="00C34BEB"/>
    <w:rsid w:val="00C351E1"/>
    <w:rsid w:val="00C35BAA"/>
    <w:rsid w:val="00C37313"/>
    <w:rsid w:val="00C373C8"/>
    <w:rsid w:val="00C4016D"/>
    <w:rsid w:val="00C40335"/>
    <w:rsid w:val="00C40340"/>
    <w:rsid w:val="00C403A9"/>
    <w:rsid w:val="00C40B11"/>
    <w:rsid w:val="00C4155C"/>
    <w:rsid w:val="00C4171A"/>
    <w:rsid w:val="00C41934"/>
    <w:rsid w:val="00C424BF"/>
    <w:rsid w:val="00C44044"/>
    <w:rsid w:val="00C44F4E"/>
    <w:rsid w:val="00C4573A"/>
    <w:rsid w:val="00C45DF0"/>
    <w:rsid w:val="00C46B13"/>
    <w:rsid w:val="00C508F4"/>
    <w:rsid w:val="00C5255B"/>
    <w:rsid w:val="00C536CF"/>
    <w:rsid w:val="00C53BA0"/>
    <w:rsid w:val="00C53C13"/>
    <w:rsid w:val="00C5555E"/>
    <w:rsid w:val="00C5649C"/>
    <w:rsid w:val="00C56F82"/>
    <w:rsid w:val="00C573F7"/>
    <w:rsid w:val="00C5757F"/>
    <w:rsid w:val="00C60D26"/>
    <w:rsid w:val="00C610D5"/>
    <w:rsid w:val="00C61BB4"/>
    <w:rsid w:val="00C62872"/>
    <w:rsid w:val="00C62C38"/>
    <w:rsid w:val="00C65CBE"/>
    <w:rsid w:val="00C65F5E"/>
    <w:rsid w:val="00C6636B"/>
    <w:rsid w:val="00C6683B"/>
    <w:rsid w:val="00C722AE"/>
    <w:rsid w:val="00C73C73"/>
    <w:rsid w:val="00C741C7"/>
    <w:rsid w:val="00C751F0"/>
    <w:rsid w:val="00C76C67"/>
    <w:rsid w:val="00C77BEE"/>
    <w:rsid w:val="00C81EFD"/>
    <w:rsid w:val="00C821E9"/>
    <w:rsid w:val="00C82706"/>
    <w:rsid w:val="00C82797"/>
    <w:rsid w:val="00C829F2"/>
    <w:rsid w:val="00C82EE3"/>
    <w:rsid w:val="00C84991"/>
    <w:rsid w:val="00C849C4"/>
    <w:rsid w:val="00C84A8F"/>
    <w:rsid w:val="00C84DEA"/>
    <w:rsid w:val="00C86CCC"/>
    <w:rsid w:val="00C876A2"/>
    <w:rsid w:val="00C87715"/>
    <w:rsid w:val="00C8788C"/>
    <w:rsid w:val="00C87F25"/>
    <w:rsid w:val="00C9088D"/>
    <w:rsid w:val="00C914CE"/>
    <w:rsid w:val="00C92B40"/>
    <w:rsid w:val="00C92E01"/>
    <w:rsid w:val="00C92E33"/>
    <w:rsid w:val="00C94357"/>
    <w:rsid w:val="00C94544"/>
    <w:rsid w:val="00C94D4E"/>
    <w:rsid w:val="00C966AA"/>
    <w:rsid w:val="00C96C2F"/>
    <w:rsid w:val="00C97B06"/>
    <w:rsid w:val="00CA0685"/>
    <w:rsid w:val="00CA0B0D"/>
    <w:rsid w:val="00CA20B0"/>
    <w:rsid w:val="00CA2C73"/>
    <w:rsid w:val="00CA2F92"/>
    <w:rsid w:val="00CA3132"/>
    <w:rsid w:val="00CA5122"/>
    <w:rsid w:val="00CA5AE9"/>
    <w:rsid w:val="00CA6FA0"/>
    <w:rsid w:val="00CA762B"/>
    <w:rsid w:val="00CB0126"/>
    <w:rsid w:val="00CB0553"/>
    <w:rsid w:val="00CB0CC3"/>
    <w:rsid w:val="00CB2B18"/>
    <w:rsid w:val="00CB3AA6"/>
    <w:rsid w:val="00CB4747"/>
    <w:rsid w:val="00CB4E6D"/>
    <w:rsid w:val="00CB55C6"/>
    <w:rsid w:val="00CB61C6"/>
    <w:rsid w:val="00CB6741"/>
    <w:rsid w:val="00CC0702"/>
    <w:rsid w:val="00CC0EF8"/>
    <w:rsid w:val="00CC14D4"/>
    <w:rsid w:val="00CC341A"/>
    <w:rsid w:val="00CC3B7F"/>
    <w:rsid w:val="00CC3E32"/>
    <w:rsid w:val="00CC44FD"/>
    <w:rsid w:val="00CC61D3"/>
    <w:rsid w:val="00CC76C9"/>
    <w:rsid w:val="00CD1F78"/>
    <w:rsid w:val="00CD2536"/>
    <w:rsid w:val="00CD27F1"/>
    <w:rsid w:val="00CD532B"/>
    <w:rsid w:val="00CD62FE"/>
    <w:rsid w:val="00CD6796"/>
    <w:rsid w:val="00CD7561"/>
    <w:rsid w:val="00CD77D4"/>
    <w:rsid w:val="00CD7F66"/>
    <w:rsid w:val="00CE04E1"/>
    <w:rsid w:val="00CE098A"/>
    <w:rsid w:val="00CE1212"/>
    <w:rsid w:val="00CE272E"/>
    <w:rsid w:val="00CE49EC"/>
    <w:rsid w:val="00CE511C"/>
    <w:rsid w:val="00CE5316"/>
    <w:rsid w:val="00CF1204"/>
    <w:rsid w:val="00CF223C"/>
    <w:rsid w:val="00CF24C4"/>
    <w:rsid w:val="00CF3078"/>
    <w:rsid w:val="00CF3B2B"/>
    <w:rsid w:val="00CF4F24"/>
    <w:rsid w:val="00CF4FEB"/>
    <w:rsid w:val="00CF5FF3"/>
    <w:rsid w:val="00CF64EC"/>
    <w:rsid w:val="00CF7253"/>
    <w:rsid w:val="00CF76C5"/>
    <w:rsid w:val="00CF78F2"/>
    <w:rsid w:val="00CF795F"/>
    <w:rsid w:val="00CF7C79"/>
    <w:rsid w:val="00D00900"/>
    <w:rsid w:val="00D00FC3"/>
    <w:rsid w:val="00D017DC"/>
    <w:rsid w:val="00D021AE"/>
    <w:rsid w:val="00D02432"/>
    <w:rsid w:val="00D02724"/>
    <w:rsid w:val="00D02C07"/>
    <w:rsid w:val="00D03339"/>
    <w:rsid w:val="00D037F3"/>
    <w:rsid w:val="00D04691"/>
    <w:rsid w:val="00D05B49"/>
    <w:rsid w:val="00D063D2"/>
    <w:rsid w:val="00D06C18"/>
    <w:rsid w:val="00D10E60"/>
    <w:rsid w:val="00D1276D"/>
    <w:rsid w:val="00D12E6B"/>
    <w:rsid w:val="00D13A8A"/>
    <w:rsid w:val="00D13DDA"/>
    <w:rsid w:val="00D14165"/>
    <w:rsid w:val="00D147D7"/>
    <w:rsid w:val="00D14C34"/>
    <w:rsid w:val="00D159D0"/>
    <w:rsid w:val="00D1649C"/>
    <w:rsid w:val="00D17576"/>
    <w:rsid w:val="00D1783A"/>
    <w:rsid w:val="00D17CED"/>
    <w:rsid w:val="00D20495"/>
    <w:rsid w:val="00D20A22"/>
    <w:rsid w:val="00D20D89"/>
    <w:rsid w:val="00D20FFA"/>
    <w:rsid w:val="00D21320"/>
    <w:rsid w:val="00D215C6"/>
    <w:rsid w:val="00D22D5F"/>
    <w:rsid w:val="00D24B60"/>
    <w:rsid w:val="00D24BD2"/>
    <w:rsid w:val="00D24FD5"/>
    <w:rsid w:val="00D273F4"/>
    <w:rsid w:val="00D27A14"/>
    <w:rsid w:val="00D319E6"/>
    <w:rsid w:val="00D323BE"/>
    <w:rsid w:val="00D32585"/>
    <w:rsid w:val="00D32A24"/>
    <w:rsid w:val="00D32DFD"/>
    <w:rsid w:val="00D32E1A"/>
    <w:rsid w:val="00D3310E"/>
    <w:rsid w:val="00D355AA"/>
    <w:rsid w:val="00D3565A"/>
    <w:rsid w:val="00D405C5"/>
    <w:rsid w:val="00D40621"/>
    <w:rsid w:val="00D4136C"/>
    <w:rsid w:val="00D430DA"/>
    <w:rsid w:val="00D433DF"/>
    <w:rsid w:val="00D43C91"/>
    <w:rsid w:val="00D44283"/>
    <w:rsid w:val="00D44415"/>
    <w:rsid w:val="00D44518"/>
    <w:rsid w:val="00D46FFB"/>
    <w:rsid w:val="00D5120E"/>
    <w:rsid w:val="00D521B5"/>
    <w:rsid w:val="00D54393"/>
    <w:rsid w:val="00D55A63"/>
    <w:rsid w:val="00D55DA3"/>
    <w:rsid w:val="00D60080"/>
    <w:rsid w:val="00D604A0"/>
    <w:rsid w:val="00D606C7"/>
    <w:rsid w:val="00D606DB"/>
    <w:rsid w:val="00D60B52"/>
    <w:rsid w:val="00D61463"/>
    <w:rsid w:val="00D61874"/>
    <w:rsid w:val="00D61AC0"/>
    <w:rsid w:val="00D62B59"/>
    <w:rsid w:val="00D630B7"/>
    <w:rsid w:val="00D63221"/>
    <w:rsid w:val="00D635EF"/>
    <w:rsid w:val="00D654E1"/>
    <w:rsid w:val="00D65696"/>
    <w:rsid w:val="00D65BB9"/>
    <w:rsid w:val="00D66F4A"/>
    <w:rsid w:val="00D67431"/>
    <w:rsid w:val="00D67DE7"/>
    <w:rsid w:val="00D72BF1"/>
    <w:rsid w:val="00D74251"/>
    <w:rsid w:val="00D7491F"/>
    <w:rsid w:val="00D74B55"/>
    <w:rsid w:val="00D74CBE"/>
    <w:rsid w:val="00D74EF2"/>
    <w:rsid w:val="00D75540"/>
    <w:rsid w:val="00D75F35"/>
    <w:rsid w:val="00D76FFE"/>
    <w:rsid w:val="00D77D95"/>
    <w:rsid w:val="00D77E4D"/>
    <w:rsid w:val="00D83C11"/>
    <w:rsid w:val="00D83DA4"/>
    <w:rsid w:val="00D84593"/>
    <w:rsid w:val="00D84739"/>
    <w:rsid w:val="00D858C9"/>
    <w:rsid w:val="00D85D6C"/>
    <w:rsid w:val="00D85EDB"/>
    <w:rsid w:val="00D863A9"/>
    <w:rsid w:val="00D90055"/>
    <w:rsid w:val="00D912DE"/>
    <w:rsid w:val="00D915B6"/>
    <w:rsid w:val="00D928E6"/>
    <w:rsid w:val="00D93292"/>
    <w:rsid w:val="00D93513"/>
    <w:rsid w:val="00D94E68"/>
    <w:rsid w:val="00D95571"/>
    <w:rsid w:val="00D969A9"/>
    <w:rsid w:val="00D972CC"/>
    <w:rsid w:val="00DA0263"/>
    <w:rsid w:val="00DA0573"/>
    <w:rsid w:val="00DA0F4D"/>
    <w:rsid w:val="00DA11AB"/>
    <w:rsid w:val="00DA1CED"/>
    <w:rsid w:val="00DA398D"/>
    <w:rsid w:val="00DA3E71"/>
    <w:rsid w:val="00DA4634"/>
    <w:rsid w:val="00DA4A61"/>
    <w:rsid w:val="00DA4F64"/>
    <w:rsid w:val="00DA7F7C"/>
    <w:rsid w:val="00DB0730"/>
    <w:rsid w:val="00DB1FBD"/>
    <w:rsid w:val="00DB2B20"/>
    <w:rsid w:val="00DB2C62"/>
    <w:rsid w:val="00DB3139"/>
    <w:rsid w:val="00DB3950"/>
    <w:rsid w:val="00DB4C0A"/>
    <w:rsid w:val="00DB515A"/>
    <w:rsid w:val="00DB5375"/>
    <w:rsid w:val="00DB549B"/>
    <w:rsid w:val="00DB5675"/>
    <w:rsid w:val="00DB5D73"/>
    <w:rsid w:val="00DB6043"/>
    <w:rsid w:val="00DB6076"/>
    <w:rsid w:val="00DB695B"/>
    <w:rsid w:val="00DB6C58"/>
    <w:rsid w:val="00DC1B57"/>
    <w:rsid w:val="00DC24BE"/>
    <w:rsid w:val="00DC2CDF"/>
    <w:rsid w:val="00DC2F7B"/>
    <w:rsid w:val="00DC3AF2"/>
    <w:rsid w:val="00DC445B"/>
    <w:rsid w:val="00DC4F8E"/>
    <w:rsid w:val="00DC63D0"/>
    <w:rsid w:val="00DD0C4F"/>
    <w:rsid w:val="00DD1964"/>
    <w:rsid w:val="00DD28EF"/>
    <w:rsid w:val="00DD2AF4"/>
    <w:rsid w:val="00DD2FD6"/>
    <w:rsid w:val="00DD3626"/>
    <w:rsid w:val="00DD4675"/>
    <w:rsid w:val="00DD468C"/>
    <w:rsid w:val="00DD548A"/>
    <w:rsid w:val="00DD680A"/>
    <w:rsid w:val="00DD6A2F"/>
    <w:rsid w:val="00DD7AE3"/>
    <w:rsid w:val="00DE0051"/>
    <w:rsid w:val="00DE1090"/>
    <w:rsid w:val="00DE1301"/>
    <w:rsid w:val="00DE20D5"/>
    <w:rsid w:val="00DE222C"/>
    <w:rsid w:val="00DE2746"/>
    <w:rsid w:val="00DE2DEA"/>
    <w:rsid w:val="00DE2ED9"/>
    <w:rsid w:val="00DE30CC"/>
    <w:rsid w:val="00DE31CB"/>
    <w:rsid w:val="00DE3CD1"/>
    <w:rsid w:val="00DE42AC"/>
    <w:rsid w:val="00DE4594"/>
    <w:rsid w:val="00DE58B5"/>
    <w:rsid w:val="00DE628D"/>
    <w:rsid w:val="00DE6483"/>
    <w:rsid w:val="00DE71F8"/>
    <w:rsid w:val="00DE74D0"/>
    <w:rsid w:val="00DE7F7D"/>
    <w:rsid w:val="00DF094F"/>
    <w:rsid w:val="00DF2021"/>
    <w:rsid w:val="00DF2518"/>
    <w:rsid w:val="00DF3B5D"/>
    <w:rsid w:val="00DF411F"/>
    <w:rsid w:val="00DF668F"/>
    <w:rsid w:val="00DF68A7"/>
    <w:rsid w:val="00DF70B0"/>
    <w:rsid w:val="00DF727F"/>
    <w:rsid w:val="00E00404"/>
    <w:rsid w:val="00E007BB"/>
    <w:rsid w:val="00E00F0A"/>
    <w:rsid w:val="00E03F16"/>
    <w:rsid w:val="00E040DE"/>
    <w:rsid w:val="00E04E1D"/>
    <w:rsid w:val="00E0621E"/>
    <w:rsid w:val="00E076A8"/>
    <w:rsid w:val="00E07EE4"/>
    <w:rsid w:val="00E102FB"/>
    <w:rsid w:val="00E103C9"/>
    <w:rsid w:val="00E11569"/>
    <w:rsid w:val="00E11AC1"/>
    <w:rsid w:val="00E1309B"/>
    <w:rsid w:val="00E134BF"/>
    <w:rsid w:val="00E135E1"/>
    <w:rsid w:val="00E14562"/>
    <w:rsid w:val="00E14619"/>
    <w:rsid w:val="00E1484D"/>
    <w:rsid w:val="00E15E68"/>
    <w:rsid w:val="00E16AA3"/>
    <w:rsid w:val="00E201B4"/>
    <w:rsid w:val="00E205F0"/>
    <w:rsid w:val="00E2071D"/>
    <w:rsid w:val="00E20DD0"/>
    <w:rsid w:val="00E2193C"/>
    <w:rsid w:val="00E226ED"/>
    <w:rsid w:val="00E22CC5"/>
    <w:rsid w:val="00E2342B"/>
    <w:rsid w:val="00E237CA"/>
    <w:rsid w:val="00E23968"/>
    <w:rsid w:val="00E23B16"/>
    <w:rsid w:val="00E244A8"/>
    <w:rsid w:val="00E25307"/>
    <w:rsid w:val="00E25681"/>
    <w:rsid w:val="00E261FB"/>
    <w:rsid w:val="00E26655"/>
    <w:rsid w:val="00E27687"/>
    <w:rsid w:val="00E309EF"/>
    <w:rsid w:val="00E317E8"/>
    <w:rsid w:val="00E31B93"/>
    <w:rsid w:val="00E33D03"/>
    <w:rsid w:val="00E34B80"/>
    <w:rsid w:val="00E34F03"/>
    <w:rsid w:val="00E34FFF"/>
    <w:rsid w:val="00E35840"/>
    <w:rsid w:val="00E379E0"/>
    <w:rsid w:val="00E37A73"/>
    <w:rsid w:val="00E408B4"/>
    <w:rsid w:val="00E40B74"/>
    <w:rsid w:val="00E41107"/>
    <w:rsid w:val="00E41586"/>
    <w:rsid w:val="00E419D4"/>
    <w:rsid w:val="00E41A5F"/>
    <w:rsid w:val="00E43805"/>
    <w:rsid w:val="00E43BEA"/>
    <w:rsid w:val="00E43EFC"/>
    <w:rsid w:val="00E44BD9"/>
    <w:rsid w:val="00E45D12"/>
    <w:rsid w:val="00E45E20"/>
    <w:rsid w:val="00E46421"/>
    <w:rsid w:val="00E464AA"/>
    <w:rsid w:val="00E521E7"/>
    <w:rsid w:val="00E528BD"/>
    <w:rsid w:val="00E547BA"/>
    <w:rsid w:val="00E54D78"/>
    <w:rsid w:val="00E5581F"/>
    <w:rsid w:val="00E565F9"/>
    <w:rsid w:val="00E57753"/>
    <w:rsid w:val="00E5778C"/>
    <w:rsid w:val="00E60AC4"/>
    <w:rsid w:val="00E61D02"/>
    <w:rsid w:val="00E62522"/>
    <w:rsid w:val="00E62641"/>
    <w:rsid w:val="00E62BE0"/>
    <w:rsid w:val="00E62EEC"/>
    <w:rsid w:val="00E6390F"/>
    <w:rsid w:val="00E6509D"/>
    <w:rsid w:val="00E65D2E"/>
    <w:rsid w:val="00E67D4A"/>
    <w:rsid w:val="00E67FE8"/>
    <w:rsid w:val="00E705C8"/>
    <w:rsid w:val="00E70F65"/>
    <w:rsid w:val="00E71C61"/>
    <w:rsid w:val="00E72274"/>
    <w:rsid w:val="00E73542"/>
    <w:rsid w:val="00E73D6D"/>
    <w:rsid w:val="00E746D5"/>
    <w:rsid w:val="00E748FD"/>
    <w:rsid w:val="00E7586B"/>
    <w:rsid w:val="00E80650"/>
    <w:rsid w:val="00E80A91"/>
    <w:rsid w:val="00E80B6E"/>
    <w:rsid w:val="00E81743"/>
    <w:rsid w:val="00E81D4C"/>
    <w:rsid w:val="00E81DDF"/>
    <w:rsid w:val="00E82297"/>
    <w:rsid w:val="00E835D6"/>
    <w:rsid w:val="00E83CDB"/>
    <w:rsid w:val="00E841BE"/>
    <w:rsid w:val="00E841E1"/>
    <w:rsid w:val="00E84380"/>
    <w:rsid w:val="00E84448"/>
    <w:rsid w:val="00E84A95"/>
    <w:rsid w:val="00E85235"/>
    <w:rsid w:val="00E86E7C"/>
    <w:rsid w:val="00E86F85"/>
    <w:rsid w:val="00E87FBD"/>
    <w:rsid w:val="00E905D0"/>
    <w:rsid w:val="00E908E5"/>
    <w:rsid w:val="00E90C60"/>
    <w:rsid w:val="00E90D3C"/>
    <w:rsid w:val="00E90EB8"/>
    <w:rsid w:val="00E914E0"/>
    <w:rsid w:val="00E92B09"/>
    <w:rsid w:val="00E93926"/>
    <w:rsid w:val="00E94030"/>
    <w:rsid w:val="00E94081"/>
    <w:rsid w:val="00E94D8D"/>
    <w:rsid w:val="00E94F92"/>
    <w:rsid w:val="00E95537"/>
    <w:rsid w:val="00E95ACB"/>
    <w:rsid w:val="00E96532"/>
    <w:rsid w:val="00E97542"/>
    <w:rsid w:val="00EA0185"/>
    <w:rsid w:val="00EA0B87"/>
    <w:rsid w:val="00EA2796"/>
    <w:rsid w:val="00EA4272"/>
    <w:rsid w:val="00EA4A5F"/>
    <w:rsid w:val="00EA4E33"/>
    <w:rsid w:val="00EA5266"/>
    <w:rsid w:val="00EA53B7"/>
    <w:rsid w:val="00EA5713"/>
    <w:rsid w:val="00EA5C0F"/>
    <w:rsid w:val="00EA6509"/>
    <w:rsid w:val="00EA6B89"/>
    <w:rsid w:val="00EA739B"/>
    <w:rsid w:val="00EA7685"/>
    <w:rsid w:val="00EA7E8A"/>
    <w:rsid w:val="00EB08E7"/>
    <w:rsid w:val="00EB0C92"/>
    <w:rsid w:val="00EB15EA"/>
    <w:rsid w:val="00EB1D9F"/>
    <w:rsid w:val="00EB1F4A"/>
    <w:rsid w:val="00EB355E"/>
    <w:rsid w:val="00EB7E33"/>
    <w:rsid w:val="00EC108D"/>
    <w:rsid w:val="00EC1657"/>
    <w:rsid w:val="00EC2455"/>
    <w:rsid w:val="00EC2995"/>
    <w:rsid w:val="00EC2AE1"/>
    <w:rsid w:val="00EC2CF5"/>
    <w:rsid w:val="00EC5676"/>
    <w:rsid w:val="00EC576B"/>
    <w:rsid w:val="00EC6D19"/>
    <w:rsid w:val="00EC73CD"/>
    <w:rsid w:val="00ED12DB"/>
    <w:rsid w:val="00ED254D"/>
    <w:rsid w:val="00ED37EF"/>
    <w:rsid w:val="00ED427A"/>
    <w:rsid w:val="00ED485C"/>
    <w:rsid w:val="00ED49BF"/>
    <w:rsid w:val="00ED4E83"/>
    <w:rsid w:val="00ED53B0"/>
    <w:rsid w:val="00ED6B4F"/>
    <w:rsid w:val="00ED7487"/>
    <w:rsid w:val="00ED769D"/>
    <w:rsid w:val="00ED7752"/>
    <w:rsid w:val="00EE1531"/>
    <w:rsid w:val="00EE15CC"/>
    <w:rsid w:val="00EE1EE4"/>
    <w:rsid w:val="00EE21AD"/>
    <w:rsid w:val="00EE29AC"/>
    <w:rsid w:val="00EE358B"/>
    <w:rsid w:val="00EE3789"/>
    <w:rsid w:val="00EE66D1"/>
    <w:rsid w:val="00EE722F"/>
    <w:rsid w:val="00EF0830"/>
    <w:rsid w:val="00EF12FE"/>
    <w:rsid w:val="00EF1933"/>
    <w:rsid w:val="00EF20ED"/>
    <w:rsid w:val="00EF21EC"/>
    <w:rsid w:val="00EF23EA"/>
    <w:rsid w:val="00EF268C"/>
    <w:rsid w:val="00EF28D8"/>
    <w:rsid w:val="00EF2B90"/>
    <w:rsid w:val="00EF2EC0"/>
    <w:rsid w:val="00EF33B0"/>
    <w:rsid w:val="00EF3572"/>
    <w:rsid w:val="00EF371B"/>
    <w:rsid w:val="00EF3CDA"/>
    <w:rsid w:val="00EF4052"/>
    <w:rsid w:val="00EF5270"/>
    <w:rsid w:val="00EF5EAF"/>
    <w:rsid w:val="00EF6059"/>
    <w:rsid w:val="00EF71DB"/>
    <w:rsid w:val="00EF7F34"/>
    <w:rsid w:val="00F0214A"/>
    <w:rsid w:val="00F03A68"/>
    <w:rsid w:val="00F04436"/>
    <w:rsid w:val="00F046FA"/>
    <w:rsid w:val="00F04CF9"/>
    <w:rsid w:val="00F055A9"/>
    <w:rsid w:val="00F0573A"/>
    <w:rsid w:val="00F0642F"/>
    <w:rsid w:val="00F07602"/>
    <w:rsid w:val="00F10C3B"/>
    <w:rsid w:val="00F115CF"/>
    <w:rsid w:val="00F11DD4"/>
    <w:rsid w:val="00F12E79"/>
    <w:rsid w:val="00F132F1"/>
    <w:rsid w:val="00F13318"/>
    <w:rsid w:val="00F13F1C"/>
    <w:rsid w:val="00F1445E"/>
    <w:rsid w:val="00F1494C"/>
    <w:rsid w:val="00F15FFF"/>
    <w:rsid w:val="00F1613A"/>
    <w:rsid w:val="00F16A3E"/>
    <w:rsid w:val="00F16C5C"/>
    <w:rsid w:val="00F2015C"/>
    <w:rsid w:val="00F20CB2"/>
    <w:rsid w:val="00F21A1A"/>
    <w:rsid w:val="00F22ACB"/>
    <w:rsid w:val="00F22AF9"/>
    <w:rsid w:val="00F22F57"/>
    <w:rsid w:val="00F23AE3"/>
    <w:rsid w:val="00F23AF4"/>
    <w:rsid w:val="00F23F05"/>
    <w:rsid w:val="00F24E98"/>
    <w:rsid w:val="00F26F1B"/>
    <w:rsid w:val="00F2769F"/>
    <w:rsid w:val="00F27C6C"/>
    <w:rsid w:val="00F3142A"/>
    <w:rsid w:val="00F315C1"/>
    <w:rsid w:val="00F31A35"/>
    <w:rsid w:val="00F31C6E"/>
    <w:rsid w:val="00F32718"/>
    <w:rsid w:val="00F33871"/>
    <w:rsid w:val="00F3436C"/>
    <w:rsid w:val="00F34522"/>
    <w:rsid w:val="00F37A26"/>
    <w:rsid w:val="00F37AE6"/>
    <w:rsid w:val="00F37D74"/>
    <w:rsid w:val="00F42131"/>
    <w:rsid w:val="00F424F9"/>
    <w:rsid w:val="00F4334B"/>
    <w:rsid w:val="00F43643"/>
    <w:rsid w:val="00F4452E"/>
    <w:rsid w:val="00F469CC"/>
    <w:rsid w:val="00F46C6C"/>
    <w:rsid w:val="00F47996"/>
    <w:rsid w:val="00F47B3E"/>
    <w:rsid w:val="00F508C9"/>
    <w:rsid w:val="00F51324"/>
    <w:rsid w:val="00F52060"/>
    <w:rsid w:val="00F52A0D"/>
    <w:rsid w:val="00F53093"/>
    <w:rsid w:val="00F531DC"/>
    <w:rsid w:val="00F5320C"/>
    <w:rsid w:val="00F5372F"/>
    <w:rsid w:val="00F545C9"/>
    <w:rsid w:val="00F54C5E"/>
    <w:rsid w:val="00F60166"/>
    <w:rsid w:val="00F62876"/>
    <w:rsid w:val="00F65093"/>
    <w:rsid w:val="00F66758"/>
    <w:rsid w:val="00F66C93"/>
    <w:rsid w:val="00F66E78"/>
    <w:rsid w:val="00F67BBF"/>
    <w:rsid w:val="00F70183"/>
    <w:rsid w:val="00F70522"/>
    <w:rsid w:val="00F70708"/>
    <w:rsid w:val="00F70EA5"/>
    <w:rsid w:val="00F7252F"/>
    <w:rsid w:val="00F72608"/>
    <w:rsid w:val="00F73795"/>
    <w:rsid w:val="00F73B0E"/>
    <w:rsid w:val="00F7411B"/>
    <w:rsid w:val="00F748AC"/>
    <w:rsid w:val="00F74DFA"/>
    <w:rsid w:val="00F75F24"/>
    <w:rsid w:val="00F76302"/>
    <w:rsid w:val="00F7717B"/>
    <w:rsid w:val="00F777A3"/>
    <w:rsid w:val="00F80573"/>
    <w:rsid w:val="00F814F9"/>
    <w:rsid w:val="00F8158A"/>
    <w:rsid w:val="00F81787"/>
    <w:rsid w:val="00F83218"/>
    <w:rsid w:val="00F83C37"/>
    <w:rsid w:val="00F84787"/>
    <w:rsid w:val="00F85B7C"/>
    <w:rsid w:val="00F872CF"/>
    <w:rsid w:val="00F879C0"/>
    <w:rsid w:val="00F87CB9"/>
    <w:rsid w:val="00F917B7"/>
    <w:rsid w:val="00F93F0A"/>
    <w:rsid w:val="00F9574F"/>
    <w:rsid w:val="00F95954"/>
    <w:rsid w:val="00F95D4B"/>
    <w:rsid w:val="00F97712"/>
    <w:rsid w:val="00F97BD5"/>
    <w:rsid w:val="00FA08B1"/>
    <w:rsid w:val="00FA0DFF"/>
    <w:rsid w:val="00FA40D0"/>
    <w:rsid w:val="00FA4C45"/>
    <w:rsid w:val="00FA52B2"/>
    <w:rsid w:val="00FA5DD5"/>
    <w:rsid w:val="00FA64AE"/>
    <w:rsid w:val="00FB0690"/>
    <w:rsid w:val="00FB0D71"/>
    <w:rsid w:val="00FB22A3"/>
    <w:rsid w:val="00FB2645"/>
    <w:rsid w:val="00FB32F2"/>
    <w:rsid w:val="00FB3713"/>
    <w:rsid w:val="00FB375F"/>
    <w:rsid w:val="00FB416A"/>
    <w:rsid w:val="00FB4F19"/>
    <w:rsid w:val="00FC1B67"/>
    <w:rsid w:val="00FC2216"/>
    <w:rsid w:val="00FC2376"/>
    <w:rsid w:val="00FC4CEC"/>
    <w:rsid w:val="00FC62B2"/>
    <w:rsid w:val="00FD067C"/>
    <w:rsid w:val="00FD20D9"/>
    <w:rsid w:val="00FD3E89"/>
    <w:rsid w:val="00FD4F4D"/>
    <w:rsid w:val="00FD54A0"/>
    <w:rsid w:val="00FD5B9E"/>
    <w:rsid w:val="00FD693B"/>
    <w:rsid w:val="00FD72B0"/>
    <w:rsid w:val="00FE08C9"/>
    <w:rsid w:val="00FE0DB9"/>
    <w:rsid w:val="00FE1B31"/>
    <w:rsid w:val="00FE3C8C"/>
    <w:rsid w:val="00FE469F"/>
    <w:rsid w:val="00FE47EE"/>
    <w:rsid w:val="00FE5C7A"/>
    <w:rsid w:val="00FE75DF"/>
    <w:rsid w:val="00FE79F4"/>
    <w:rsid w:val="00FF0E76"/>
    <w:rsid w:val="00FF1827"/>
    <w:rsid w:val="00FF1C05"/>
    <w:rsid w:val="00FF2357"/>
    <w:rsid w:val="00FF273E"/>
    <w:rsid w:val="00FF28B8"/>
    <w:rsid w:val="00FF2E3E"/>
    <w:rsid w:val="00FF3A7E"/>
    <w:rsid w:val="00FF4098"/>
    <w:rsid w:val="00FF6C7C"/>
    <w:rsid w:val="00FF7135"/>
    <w:rsid w:val="00FF76BC"/>
    <w:rsid w:val="00FF7C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782"/>
    <w:pPr>
      <w:widowControl w:val="0"/>
      <w:autoSpaceDE w:val="0"/>
      <w:autoSpaceDN w:val="0"/>
      <w:adjustRightInd w:val="0"/>
      <w:spacing w:line="300" w:lineRule="auto"/>
      <w:ind w:left="1640"/>
      <w:jc w:val="center"/>
    </w:pPr>
    <w:rPr>
      <w:i/>
      <w:iCs/>
      <w:sz w:val="32"/>
      <w:szCs w:val="32"/>
    </w:rPr>
  </w:style>
  <w:style w:type="paragraph" w:styleId="1">
    <w:name w:val="heading 1"/>
    <w:basedOn w:val="a"/>
    <w:next w:val="a"/>
    <w:link w:val="10"/>
    <w:qFormat/>
    <w:rsid w:val="00EF4052"/>
    <w:pPr>
      <w:keepNext/>
      <w:spacing w:line="260" w:lineRule="auto"/>
      <w:ind w:left="0"/>
      <w:outlineLvl w:val="0"/>
    </w:pPr>
  </w:style>
  <w:style w:type="paragraph" w:styleId="2">
    <w:name w:val="heading 2"/>
    <w:basedOn w:val="a"/>
    <w:next w:val="a"/>
    <w:link w:val="20"/>
    <w:qFormat/>
    <w:rsid w:val="00EF4052"/>
    <w:pPr>
      <w:keepNext/>
      <w:spacing w:before="380" w:line="240" w:lineRule="auto"/>
      <w:ind w:left="0"/>
      <w:jc w:val="both"/>
      <w:outlineLvl w:val="1"/>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978FD"/>
    <w:rPr>
      <w:i/>
      <w:iCs/>
      <w:sz w:val="32"/>
      <w:szCs w:val="32"/>
    </w:rPr>
  </w:style>
  <w:style w:type="character" w:customStyle="1" w:styleId="20">
    <w:name w:val="Заголовок 2 Знак"/>
    <w:link w:val="2"/>
    <w:rsid w:val="002978FD"/>
    <w:rPr>
      <w:i/>
      <w:iCs/>
      <w:sz w:val="32"/>
      <w:szCs w:val="32"/>
    </w:rPr>
  </w:style>
  <w:style w:type="paragraph" w:customStyle="1" w:styleId="a3">
    <w:name w:val="Знак Знак Знак"/>
    <w:basedOn w:val="a"/>
    <w:rsid w:val="00EF4052"/>
    <w:pPr>
      <w:spacing w:after="160" w:line="240" w:lineRule="exact"/>
    </w:pPr>
    <w:rPr>
      <w:rFonts w:ascii="Verdana" w:hAnsi="Verdana"/>
      <w:lang w:val="en-US" w:eastAsia="en-US"/>
    </w:rPr>
  </w:style>
  <w:style w:type="paragraph" w:customStyle="1" w:styleId="FR1">
    <w:name w:val="FR1"/>
    <w:rsid w:val="00EF4052"/>
    <w:pPr>
      <w:widowControl w:val="0"/>
      <w:autoSpaceDE w:val="0"/>
      <w:autoSpaceDN w:val="0"/>
      <w:adjustRightInd w:val="0"/>
      <w:spacing w:before="420"/>
    </w:pPr>
    <w:rPr>
      <w:sz w:val="28"/>
      <w:szCs w:val="28"/>
    </w:rPr>
  </w:style>
  <w:style w:type="paragraph" w:styleId="a4">
    <w:name w:val="caption"/>
    <w:basedOn w:val="a"/>
    <w:next w:val="a"/>
    <w:qFormat/>
    <w:rsid w:val="00EF4052"/>
    <w:pPr>
      <w:spacing w:line="260" w:lineRule="auto"/>
      <w:ind w:left="0"/>
    </w:pPr>
  </w:style>
  <w:style w:type="table" w:styleId="a5">
    <w:name w:val="Table Grid"/>
    <w:basedOn w:val="a1"/>
    <w:rsid w:val="0053483D"/>
    <w:pPr>
      <w:widowControl w:val="0"/>
      <w:autoSpaceDE w:val="0"/>
      <w:autoSpaceDN w:val="0"/>
      <w:adjustRightInd w:val="0"/>
      <w:spacing w:line="300" w:lineRule="auto"/>
      <w:ind w:left="1640"/>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C00B0D"/>
    <w:rPr>
      <w:rFonts w:ascii="Tahoma" w:hAnsi="Tahoma"/>
      <w:sz w:val="16"/>
      <w:szCs w:val="16"/>
    </w:rPr>
  </w:style>
  <w:style w:type="character" w:customStyle="1" w:styleId="a7">
    <w:name w:val="Текст выноски Знак"/>
    <w:link w:val="a6"/>
    <w:uiPriority w:val="99"/>
    <w:semiHidden/>
    <w:rsid w:val="002978FD"/>
    <w:rPr>
      <w:rFonts w:ascii="Tahoma" w:hAnsi="Tahoma" w:cs="Tahoma"/>
      <w:i/>
      <w:iCs/>
      <w:sz w:val="16"/>
      <w:szCs w:val="16"/>
    </w:rPr>
  </w:style>
  <w:style w:type="paragraph" w:customStyle="1" w:styleId="ConsPlusNonformat">
    <w:name w:val="ConsPlusNonformat"/>
    <w:uiPriority w:val="99"/>
    <w:rsid w:val="00046C5C"/>
    <w:pPr>
      <w:widowControl w:val="0"/>
      <w:autoSpaceDE w:val="0"/>
      <w:autoSpaceDN w:val="0"/>
      <w:adjustRightInd w:val="0"/>
    </w:pPr>
    <w:rPr>
      <w:rFonts w:ascii="Courier New" w:hAnsi="Courier New" w:cs="Courier New"/>
    </w:rPr>
  </w:style>
  <w:style w:type="paragraph" w:styleId="a8">
    <w:name w:val="header"/>
    <w:basedOn w:val="a"/>
    <w:link w:val="a9"/>
    <w:rsid w:val="00841050"/>
    <w:pPr>
      <w:tabs>
        <w:tab w:val="center" w:pos="4677"/>
        <w:tab w:val="right" w:pos="9355"/>
      </w:tabs>
    </w:pPr>
  </w:style>
  <w:style w:type="character" w:customStyle="1" w:styleId="a9">
    <w:name w:val="Верхний колонтитул Знак"/>
    <w:link w:val="a8"/>
    <w:uiPriority w:val="99"/>
    <w:rsid w:val="002978FD"/>
    <w:rPr>
      <w:i/>
      <w:iCs/>
      <w:sz w:val="32"/>
      <w:szCs w:val="32"/>
    </w:rPr>
  </w:style>
  <w:style w:type="paragraph" w:styleId="aa">
    <w:name w:val="footer"/>
    <w:basedOn w:val="a"/>
    <w:link w:val="ab"/>
    <w:rsid w:val="00841050"/>
    <w:pPr>
      <w:tabs>
        <w:tab w:val="center" w:pos="4677"/>
        <w:tab w:val="right" w:pos="9355"/>
      </w:tabs>
    </w:pPr>
  </w:style>
  <w:style w:type="character" w:customStyle="1" w:styleId="ab">
    <w:name w:val="Нижний колонтитул Знак"/>
    <w:link w:val="aa"/>
    <w:uiPriority w:val="99"/>
    <w:rsid w:val="002978FD"/>
    <w:rPr>
      <w:i/>
      <w:iCs/>
      <w:sz w:val="32"/>
      <w:szCs w:val="32"/>
    </w:rPr>
  </w:style>
  <w:style w:type="character" w:styleId="ac">
    <w:name w:val="Hyperlink"/>
    <w:uiPriority w:val="99"/>
    <w:unhideWhenUsed/>
    <w:rsid w:val="006177CB"/>
    <w:rPr>
      <w:color w:val="0000FF"/>
      <w:u w:val="single"/>
    </w:rPr>
  </w:style>
  <w:style w:type="character" w:styleId="ad">
    <w:name w:val="FollowedHyperlink"/>
    <w:uiPriority w:val="99"/>
    <w:semiHidden/>
    <w:unhideWhenUsed/>
    <w:rsid w:val="006177CB"/>
    <w:rPr>
      <w:color w:val="800080"/>
      <w:u w:val="single"/>
    </w:rPr>
  </w:style>
  <w:style w:type="paragraph" w:customStyle="1" w:styleId="xl66">
    <w:name w:val="xl66"/>
    <w:basedOn w:val="a"/>
    <w:rsid w:val="001E3965"/>
    <w:pPr>
      <w:widowControl/>
      <w:autoSpaceDE/>
      <w:autoSpaceDN/>
      <w:adjustRightInd/>
      <w:spacing w:before="100" w:beforeAutospacing="1" w:after="100" w:afterAutospacing="1" w:line="240" w:lineRule="auto"/>
      <w:ind w:left="0"/>
      <w:jc w:val="left"/>
    </w:pPr>
    <w:rPr>
      <w:rFonts w:ascii="Arial CYR" w:hAnsi="Arial CYR" w:cs="Arial CYR"/>
      <w:i w:val="0"/>
      <w:iCs w:val="0"/>
      <w:sz w:val="16"/>
      <w:szCs w:val="16"/>
    </w:rPr>
  </w:style>
  <w:style w:type="paragraph" w:customStyle="1" w:styleId="xl67">
    <w:name w:val="xl67"/>
    <w:basedOn w:val="a"/>
    <w:rsid w:val="001E3965"/>
    <w:pPr>
      <w:widowControl/>
      <w:autoSpaceDE/>
      <w:autoSpaceDN/>
      <w:adjustRightInd/>
      <w:spacing w:before="100" w:beforeAutospacing="1" w:after="100" w:afterAutospacing="1" w:line="240" w:lineRule="auto"/>
      <w:ind w:left="0"/>
      <w:jc w:val="left"/>
    </w:pPr>
    <w:rPr>
      <w:rFonts w:ascii="Arial CYR" w:hAnsi="Arial CYR" w:cs="Arial CYR"/>
      <w:i w:val="0"/>
      <w:iCs w:val="0"/>
      <w:sz w:val="24"/>
      <w:szCs w:val="24"/>
    </w:rPr>
  </w:style>
  <w:style w:type="paragraph" w:customStyle="1" w:styleId="xl68">
    <w:name w:val="xl68"/>
    <w:basedOn w:val="a"/>
    <w:rsid w:val="001E3965"/>
    <w:pPr>
      <w:widowControl/>
      <w:autoSpaceDE/>
      <w:autoSpaceDN/>
      <w:adjustRightInd/>
      <w:spacing w:before="100" w:beforeAutospacing="1" w:after="100" w:afterAutospacing="1" w:line="240" w:lineRule="auto"/>
      <w:ind w:left="0"/>
      <w:jc w:val="left"/>
    </w:pPr>
    <w:rPr>
      <w:rFonts w:ascii="Arial CYR" w:hAnsi="Arial CYR" w:cs="Arial CYR"/>
      <w:b/>
      <w:bCs/>
      <w:i w:val="0"/>
      <w:iCs w:val="0"/>
      <w:sz w:val="24"/>
      <w:szCs w:val="24"/>
    </w:rPr>
  </w:style>
  <w:style w:type="paragraph" w:customStyle="1" w:styleId="xl69">
    <w:name w:val="xl69"/>
    <w:basedOn w:val="a"/>
    <w:rsid w:val="001E3965"/>
    <w:pPr>
      <w:widowControl/>
      <w:autoSpaceDE/>
      <w:autoSpaceDN/>
      <w:adjustRightInd/>
      <w:spacing w:before="100" w:beforeAutospacing="1" w:after="100" w:afterAutospacing="1" w:line="240" w:lineRule="auto"/>
      <w:ind w:left="0"/>
      <w:jc w:val="left"/>
    </w:pPr>
    <w:rPr>
      <w:i w:val="0"/>
      <w:iCs w:val="0"/>
      <w:sz w:val="24"/>
      <w:szCs w:val="24"/>
    </w:rPr>
  </w:style>
  <w:style w:type="paragraph" w:customStyle="1" w:styleId="xl71">
    <w:name w:val="xl71"/>
    <w:basedOn w:val="a"/>
    <w:rsid w:val="001E3965"/>
    <w:pPr>
      <w:widowControl/>
      <w:autoSpaceDE/>
      <w:autoSpaceDN/>
      <w:adjustRightInd/>
      <w:spacing w:before="100" w:beforeAutospacing="1" w:after="100" w:afterAutospacing="1" w:line="240" w:lineRule="auto"/>
      <w:ind w:left="0"/>
      <w:jc w:val="left"/>
    </w:pPr>
    <w:rPr>
      <w:b/>
      <w:bCs/>
      <w:i w:val="0"/>
      <w:iCs w:val="0"/>
      <w:sz w:val="24"/>
      <w:szCs w:val="24"/>
    </w:rPr>
  </w:style>
  <w:style w:type="paragraph" w:customStyle="1" w:styleId="xl72">
    <w:name w:val="xl72"/>
    <w:basedOn w:val="a"/>
    <w:rsid w:val="001E3965"/>
    <w:pPr>
      <w:widowControl/>
      <w:autoSpaceDE/>
      <w:autoSpaceDN/>
      <w:adjustRightInd/>
      <w:spacing w:before="100" w:beforeAutospacing="1" w:after="100" w:afterAutospacing="1" w:line="240" w:lineRule="auto"/>
      <w:ind w:left="0"/>
      <w:jc w:val="left"/>
    </w:pPr>
    <w:rPr>
      <w:rFonts w:ascii="Arial CYR" w:hAnsi="Arial CYR" w:cs="Arial CYR"/>
      <w:b/>
      <w:bCs/>
      <w:i w:val="0"/>
      <w:iCs w:val="0"/>
      <w:sz w:val="24"/>
      <w:szCs w:val="24"/>
    </w:rPr>
  </w:style>
  <w:style w:type="paragraph" w:customStyle="1" w:styleId="xl73">
    <w:name w:val="xl73"/>
    <w:basedOn w:val="a"/>
    <w:rsid w:val="001E3965"/>
    <w:pPr>
      <w:widowControl/>
      <w:autoSpaceDE/>
      <w:autoSpaceDN/>
      <w:adjustRightInd/>
      <w:spacing w:before="100" w:beforeAutospacing="1" w:after="100" w:afterAutospacing="1" w:line="240" w:lineRule="auto"/>
      <w:ind w:left="0"/>
      <w:jc w:val="left"/>
    </w:pPr>
    <w:rPr>
      <w:rFonts w:ascii="Arial CYR" w:hAnsi="Arial CYR" w:cs="Arial CYR"/>
      <w:i w:val="0"/>
      <w:iCs w:val="0"/>
      <w:sz w:val="24"/>
      <w:szCs w:val="24"/>
    </w:rPr>
  </w:style>
  <w:style w:type="paragraph" w:customStyle="1" w:styleId="xl74">
    <w:name w:val="xl74"/>
    <w:basedOn w:val="a"/>
    <w:rsid w:val="001E3965"/>
    <w:pPr>
      <w:widowControl/>
      <w:autoSpaceDE/>
      <w:autoSpaceDN/>
      <w:adjustRightInd/>
      <w:spacing w:before="100" w:beforeAutospacing="1" w:after="100" w:afterAutospacing="1" w:line="240" w:lineRule="auto"/>
      <w:ind w:left="0"/>
      <w:jc w:val="left"/>
    </w:pPr>
    <w:rPr>
      <w:i w:val="0"/>
      <w:iCs w:val="0"/>
      <w:color w:val="FFFFFF"/>
      <w:sz w:val="24"/>
      <w:szCs w:val="24"/>
    </w:rPr>
  </w:style>
  <w:style w:type="paragraph" w:customStyle="1" w:styleId="xl76">
    <w:name w:val="xl76"/>
    <w:basedOn w:val="a"/>
    <w:rsid w:val="001E3965"/>
    <w:pPr>
      <w:widowControl/>
      <w:autoSpaceDE/>
      <w:autoSpaceDN/>
      <w:adjustRightInd/>
      <w:spacing w:before="100" w:beforeAutospacing="1" w:after="100" w:afterAutospacing="1" w:line="240" w:lineRule="auto"/>
      <w:ind w:left="0"/>
      <w:jc w:val="left"/>
    </w:pPr>
    <w:rPr>
      <w:b/>
      <w:bCs/>
      <w:i w:val="0"/>
      <w:iCs w:val="0"/>
      <w:sz w:val="24"/>
      <w:szCs w:val="24"/>
    </w:rPr>
  </w:style>
  <w:style w:type="paragraph" w:customStyle="1" w:styleId="xl77">
    <w:name w:val="xl77"/>
    <w:basedOn w:val="a"/>
    <w:rsid w:val="001E3965"/>
    <w:pPr>
      <w:widowControl/>
      <w:autoSpaceDE/>
      <w:autoSpaceDN/>
      <w:adjustRightInd/>
      <w:spacing w:before="100" w:beforeAutospacing="1" w:after="100" w:afterAutospacing="1" w:line="240" w:lineRule="auto"/>
      <w:ind w:left="0"/>
      <w:jc w:val="left"/>
    </w:pPr>
    <w:rPr>
      <w:i w:val="0"/>
      <w:iCs w:val="0"/>
      <w:sz w:val="24"/>
      <w:szCs w:val="24"/>
    </w:rPr>
  </w:style>
  <w:style w:type="paragraph" w:customStyle="1" w:styleId="xl78">
    <w:name w:val="xl78"/>
    <w:basedOn w:val="a"/>
    <w:rsid w:val="001E3965"/>
    <w:pPr>
      <w:widowControl/>
      <w:autoSpaceDE/>
      <w:autoSpaceDN/>
      <w:adjustRightInd/>
      <w:spacing w:before="100" w:beforeAutospacing="1" w:after="100" w:afterAutospacing="1" w:line="240" w:lineRule="auto"/>
      <w:ind w:left="0"/>
      <w:jc w:val="left"/>
    </w:pPr>
    <w:rPr>
      <w:i w:val="0"/>
      <w:iCs w:val="0"/>
      <w:sz w:val="24"/>
      <w:szCs w:val="24"/>
    </w:rPr>
  </w:style>
  <w:style w:type="paragraph" w:customStyle="1" w:styleId="xl79">
    <w:name w:val="xl79"/>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80">
    <w:name w:val="xl80"/>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81">
    <w:name w:val="xl81"/>
    <w:basedOn w:val="a"/>
    <w:rsid w:val="001E3965"/>
    <w:pPr>
      <w:widowControl/>
      <w:autoSpaceDE/>
      <w:autoSpaceDN/>
      <w:adjustRightInd/>
      <w:spacing w:before="100" w:beforeAutospacing="1" w:after="100" w:afterAutospacing="1" w:line="240" w:lineRule="auto"/>
      <w:ind w:left="0"/>
    </w:pPr>
    <w:rPr>
      <w:b/>
      <w:bCs/>
      <w:i w:val="0"/>
      <w:iCs w:val="0"/>
      <w:sz w:val="24"/>
      <w:szCs w:val="24"/>
    </w:rPr>
  </w:style>
  <w:style w:type="paragraph" w:customStyle="1" w:styleId="xl82">
    <w:name w:val="xl82"/>
    <w:basedOn w:val="a"/>
    <w:rsid w:val="001E3965"/>
    <w:pPr>
      <w:widowControl/>
      <w:autoSpaceDE/>
      <w:autoSpaceDN/>
      <w:adjustRightInd/>
      <w:spacing w:before="100" w:beforeAutospacing="1" w:after="100" w:afterAutospacing="1" w:line="240" w:lineRule="auto"/>
      <w:ind w:left="0"/>
      <w:jc w:val="left"/>
    </w:pPr>
    <w:rPr>
      <w:i w:val="0"/>
      <w:iCs w:val="0"/>
      <w:sz w:val="24"/>
      <w:szCs w:val="24"/>
    </w:rPr>
  </w:style>
  <w:style w:type="paragraph" w:customStyle="1" w:styleId="xl83">
    <w:name w:val="xl83"/>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textAlignment w:val="center"/>
    </w:pPr>
    <w:rPr>
      <w:b/>
      <w:bCs/>
      <w:i w:val="0"/>
      <w:iCs w:val="0"/>
      <w:sz w:val="18"/>
      <w:szCs w:val="18"/>
    </w:rPr>
  </w:style>
  <w:style w:type="paragraph" w:customStyle="1" w:styleId="xl84">
    <w:name w:val="xl84"/>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textAlignment w:val="center"/>
    </w:pPr>
    <w:rPr>
      <w:b/>
      <w:bCs/>
      <w:i w:val="0"/>
      <w:iCs w:val="0"/>
      <w:sz w:val="18"/>
      <w:szCs w:val="18"/>
    </w:rPr>
  </w:style>
  <w:style w:type="paragraph" w:customStyle="1" w:styleId="xl85">
    <w:name w:val="xl85"/>
    <w:basedOn w:val="a"/>
    <w:rsid w:val="001E3965"/>
    <w:pPr>
      <w:widowControl/>
      <w:autoSpaceDE/>
      <w:autoSpaceDN/>
      <w:adjustRightInd/>
      <w:spacing w:before="100" w:beforeAutospacing="1" w:after="100" w:afterAutospacing="1" w:line="240" w:lineRule="auto"/>
      <w:ind w:left="0"/>
    </w:pPr>
    <w:rPr>
      <w:i w:val="0"/>
      <w:iCs w:val="0"/>
      <w:sz w:val="24"/>
      <w:szCs w:val="24"/>
    </w:rPr>
  </w:style>
  <w:style w:type="paragraph" w:customStyle="1" w:styleId="xl86">
    <w:name w:val="xl86"/>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87">
    <w:name w:val="xl87"/>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both"/>
    </w:pPr>
    <w:rPr>
      <w:i w:val="0"/>
      <w:iCs w:val="0"/>
      <w:sz w:val="24"/>
      <w:szCs w:val="24"/>
    </w:rPr>
  </w:style>
  <w:style w:type="paragraph" w:customStyle="1" w:styleId="xl88">
    <w:name w:val="xl88"/>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89">
    <w:name w:val="xl89"/>
    <w:basedOn w:val="a"/>
    <w:rsid w:val="001E3965"/>
    <w:pPr>
      <w:widowControl/>
      <w:autoSpaceDE/>
      <w:autoSpaceDN/>
      <w:adjustRightInd/>
      <w:spacing w:before="100" w:beforeAutospacing="1" w:after="100" w:afterAutospacing="1" w:line="240" w:lineRule="auto"/>
      <w:ind w:left="0"/>
    </w:pPr>
    <w:rPr>
      <w:i w:val="0"/>
      <w:iCs w:val="0"/>
      <w:sz w:val="24"/>
      <w:szCs w:val="24"/>
    </w:rPr>
  </w:style>
  <w:style w:type="paragraph" w:customStyle="1" w:styleId="xl90">
    <w:name w:val="xl90"/>
    <w:basedOn w:val="a"/>
    <w:rsid w:val="001E3965"/>
    <w:pPr>
      <w:widowControl/>
      <w:pBdr>
        <w:left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91">
    <w:name w:val="xl91"/>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left"/>
    </w:pPr>
    <w:rPr>
      <w:b/>
      <w:bCs/>
      <w:i w:val="0"/>
      <w:iCs w:val="0"/>
      <w:sz w:val="24"/>
      <w:szCs w:val="24"/>
    </w:rPr>
  </w:style>
  <w:style w:type="paragraph" w:customStyle="1" w:styleId="xl92">
    <w:name w:val="xl92"/>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b/>
      <w:bCs/>
      <w:i w:val="0"/>
      <w:iCs w:val="0"/>
      <w:sz w:val="24"/>
      <w:szCs w:val="24"/>
    </w:rPr>
  </w:style>
  <w:style w:type="paragraph" w:customStyle="1" w:styleId="xl93">
    <w:name w:val="xl93"/>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b/>
      <w:bCs/>
      <w:i w:val="0"/>
      <w:iCs w:val="0"/>
      <w:sz w:val="24"/>
      <w:szCs w:val="24"/>
    </w:rPr>
  </w:style>
  <w:style w:type="paragraph" w:customStyle="1" w:styleId="xl94">
    <w:name w:val="xl94"/>
    <w:basedOn w:val="a"/>
    <w:rsid w:val="001E3965"/>
    <w:pPr>
      <w:widowControl/>
      <w:autoSpaceDE/>
      <w:autoSpaceDN/>
      <w:adjustRightInd/>
      <w:spacing w:before="100" w:beforeAutospacing="1" w:after="100" w:afterAutospacing="1" w:line="240" w:lineRule="auto"/>
      <w:ind w:left="0"/>
      <w:jc w:val="left"/>
    </w:pPr>
    <w:rPr>
      <w:rFonts w:ascii="Arial CYR" w:hAnsi="Arial CYR" w:cs="Arial CYR"/>
      <w:b/>
      <w:bCs/>
      <w:i w:val="0"/>
      <w:iCs w:val="0"/>
      <w:sz w:val="24"/>
      <w:szCs w:val="24"/>
    </w:rPr>
  </w:style>
  <w:style w:type="paragraph" w:customStyle="1" w:styleId="xl95">
    <w:name w:val="xl95"/>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96">
    <w:name w:val="xl96"/>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both"/>
    </w:pPr>
    <w:rPr>
      <w:b/>
      <w:bCs/>
      <w:i w:val="0"/>
      <w:iCs w:val="0"/>
      <w:sz w:val="24"/>
      <w:szCs w:val="24"/>
    </w:rPr>
  </w:style>
  <w:style w:type="paragraph" w:customStyle="1" w:styleId="xl97">
    <w:name w:val="xl97"/>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b/>
      <w:bCs/>
      <w:i w:val="0"/>
      <w:iCs w:val="0"/>
      <w:sz w:val="24"/>
      <w:szCs w:val="24"/>
    </w:rPr>
  </w:style>
  <w:style w:type="paragraph" w:customStyle="1" w:styleId="xl98">
    <w:name w:val="xl98"/>
    <w:basedOn w:val="a"/>
    <w:rsid w:val="001E3965"/>
    <w:pPr>
      <w:widowControl/>
      <w:autoSpaceDE/>
      <w:autoSpaceDN/>
      <w:adjustRightInd/>
      <w:spacing w:before="100" w:beforeAutospacing="1" w:after="100" w:afterAutospacing="1" w:line="240" w:lineRule="auto"/>
      <w:ind w:left="0"/>
      <w:jc w:val="left"/>
    </w:pPr>
    <w:rPr>
      <w:b/>
      <w:bCs/>
      <w:i w:val="0"/>
      <w:iCs w:val="0"/>
      <w:sz w:val="16"/>
      <w:szCs w:val="16"/>
    </w:rPr>
  </w:style>
  <w:style w:type="paragraph" w:customStyle="1" w:styleId="xl99">
    <w:name w:val="xl99"/>
    <w:basedOn w:val="a"/>
    <w:rsid w:val="001E3965"/>
    <w:pPr>
      <w:widowControl/>
      <w:autoSpaceDE/>
      <w:autoSpaceDN/>
      <w:adjustRightInd/>
      <w:spacing w:before="100" w:beforeAutospacing="1" w:after="100" w:afterAutospacing="1" w:line="240" w:lineRule="auto"/>
      <w:ind w:left="0"/>
      <w:jc w:val="left"/>
    </w:pPr>
    <w:rPr>
      <w:b/>
      <w:bCs/>
      <w:i w:val="0"/>
      <w:iCs w:val="0"/>
      <w:sz w:val="24"/>
      <w:szCs w:val="24"/>
    </w:rPr>
  </w:style>
  <w:style w:type="paragraph" w:customStyle="1" w:styleId="xl100">
    <w:name w:val="xl100"/>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101">
    <w:name w:val="xl101"/>
    <w:basedOn w:val="a"/>
    <w:rsid w:val="001E3965"/>
    <w:pPr>
      <w:widowControl/>
      <w:autoSpaceDE/>
      <w:autoSpaceDN/>
      <w:adjustRightInd/>
      <w:spacing w:before="100" w:beforeAutospacing="1" w:after="100" w:afterAutospacing="1" w:line="240" w:lineRule="auto"/>
      <w:ind w:left="0"/>
      <w:jc w:val="left"/>
    </w:pPr>
    <w:rPr>
      <w:rFonts w:ascii="Arial CYR" w:hAnsi="Arial CYR" w:cs="Arial CYR"/>
      <w:i w:val="0"/>
      <w:iCs w:val="0"/>
      <w:sz w:val="16"/>
      <w:szCs w:val="16"/>
    </w:rPr>
  </w:style>
  <w:style w:type="paragraph" w:customStyle="1" w:styleId="xl102">
    <w:name w:val="xl102"/>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both"/>
    </w:pPr>
    <w:rPr>
      <w:i w:val="0"/>
      <w:iCs w:val="0"/>
      <w:sz w:val="24"/>
      <w:szCs w:val="24"/>
    </w:rPr>
  </w:style>
  <w:style w:type="paragraph" w:customStyle="1" w:styleId="xl103">
    <w:name w:val="xl103"/>
    <w:basedOn w:val="a"/>
    <w:rsid w:val="001E3965"/>
    <w:pPr>
      <w:widowControl/>
      <w:autoSpaceDE/>
      <w:autoSpaceDN/>
      <w:adjustRightInd/>
      <w:spacing w:before="100" w:beforeAutospacing="1" w:after="100" w:afterAutospacing="1" w:line="240" w:lineRule="auto"/>
      <w:ind w:left="0"/>
      <w:jc w:val="left"/>
    </w:pPr>
    <w:rPr>
      <w:rFonts w:ascii="Arial CYR" w:hAnsi="Arial CYR" w:cs="Arial CYR"/>
      <w:i w:val="0"/>
      <w:iCs w:val="0"/>
      <w:sz w:val="16"/>
      <w:szCs w:val="16"/>
    </w:rPr>
  </w:style>
  <w:style w:type="paragraph" w:customStyle="1" w:styleId="xl104">
    <w:name w:val="xl104"/>
    <w:basedOn w:val="a"/>
    <w:rsid w:val="001E3965"/>
    <w:pPr>
      <w:widowControl/>
      <w:autoSpaceDE/>
      <w:autoSpaceDN/>
      <w:adjustRightInd/>
      <w:spacing w:before="100" w:beforeAutospacing="1" w:after="100" w:afterAutospacing="1" w:line="240" w:lineRule="auto"/>
      <w:ind w:left="0"/>
      <w:jc w:val="left"/>
    </w:pPr>
    <w:rPr>
      <w:i w:val="0"/>
      <w:iCs w:val="0"/>
      <w:color w:val="FFFFFF"/>
      <w:sz w:val="16"/>
      <w:szCs w:val="16"/>
    </w:rPr>
  </w:style>
  <w:style w:type="paragraph" w:customStyle="1" w:styleId="xl105">
    <w:name w:val="xl105"/>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left"/>
    </w:pPr>
    <w:rPr>
      <w:i w:val="0"/>
      <w:iCs w:val="0"/>
      <w:sz w:val="24"/>
      <w:szCs w:val="24"/>
    </w:rPr>
  </w:style>
  <w:style w:type="paragraph" w:customStyle="1" w:styleId="xl106">
    <w:name w:val="xl106"/>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left"/>
    </w:pPr>
    <w:rPr>
      <w:b/>
      <w:bCs/>
      <w:i w:val="0"/>
      <w:iCs w:val="0"/>
      <w:sz w:val="24"/>
      <w:szCs w:val="24"/>
    </w:rPr>
  </w:style>
  <w:style w:type="paragraph" w:customStyle="1" w:styleId="xl107">
    <w:name w:val="xl107"/>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b/>
      <w:bCs/>
      <w:i w:val="0"/>
      <w:iCs w:val="0"/>
      <w:sz w:val="24"/>
      <w:szCs w:val="24"/>
    </w:rPr>
  </w:style>
  <w:style w:type="paragraph" w:customStyle="1" w:styleId="xl108">
    <w:name w:val="xl108"/>
    <w:basedOn w:val="a"/>
    <w:rsid w:val="001E3965"/>
    <w:pPr>
      <w:widowControl/>
      <w:autoSpaceDE/>
      <w:autoSpaceDN/>
      <w:adjustRightInd/>
      <w:spacing w:before="100" w:beforeAutospacing="1" w:after="100" w:afterAutospacing="1" w:line="240" w:lineRule="auto"/>
      <w:ind w:left="0"/>
      <w:jc w:val="left"/>
    </w:pPr>
    <w:rPr>
      <w:b/>
      <w:bCs/>
      <w:i w:val="0"/>
      <w:iCs w:val="0"/>
      <w:sz w:val="24"/>
      <w:szCs w:val="24"/>
    </w:rPr>
  </w:style>
  <w:style w:type="paragraph" w:customStyle="1" w:styleId="xl109">
    <w:name w:val="xl109"/>
    <w:basedOn w:val="a"/>
    <w:rsid w:val="001E3965"/>
    <w:pPr>
      <w:widowControl/>
      <w:autoSpaceDE/>
      <w:autoSpaceDN/>
      <w:adjustRightInd/>
      <w:spacing w:before="100" w:beforeAutospacing="1" w:after="100" w:afterAutospacing="1" w:line="240" w:lineRule="auto"/>
      <w:ind w:left="0"/>
    </w:pPr>
    <w:rPr>
      <w:i w:val="0"/>
      <w:iCs w:val="0"/>
      <w:sz w:val="24"/>
      <w:szCs w:val="24"/>
    </w:rPr>
  </w:style>
  <w:style w:type="paragraph" w:customStyle="1" w:styleId="xl110">
    <w:name w:val="xl110"/>
    <w:basedOn w:val="a"/>
    <w:rsid w:val="001E3965"/>
    <w:pPr>
      <w:widowControl/>
      <w:autoSpaceDE/>
      <w:autoSpaceDN/>
      <w:adjustRightInd/>
      <w:spacing w:before="100" w:beforeAutospacing="1" w:after="100" w:afterAutospacing="1" w:line="240" w:lineRule="auto"/>
      <w:ind w:left="0"/>
      <w:jc w:val="left"/>
    </w:pPr>
    <w:rPr>
      <w:i w:val="0"/>
      <w:iCs w:val="0"/>
      <w:color w:val="FFFFFF"/>
      <w:sz w:val="24"/>
      <w:szCs w:val="24"/>
    </w:rPr>
  </w:style>
  <w:style w:type="paragraph" w:customStyle="1" w:styleId="xl111">
    <w:name w:val="xl111"/>
    <w:basedOn w:val="a"/>
    <w:rsid w:val="001E3965"/>
    <w:pPr>
      <w:widowControl/>
      <w:autoSpaceDE/>
      <w:autoSpaceDN/>
      <w:adjustRightInd/>
      <w:spacing w:before="100" w:beforeAutospacing="1" w:after="100" w:afterAutospacing="1" w:line="240" w:lineRule="auto"/>
      <w:ind w:left="0"/>
      <w:jc w:val="left"/>
    </w:pPr>
    <w:rPr>
      <w:i w:val="0"/>
      <w:iCs w:val="0"/>
      <w:color w:val="FFFFFF"/>
      <w:sz w:val="24"/>
      <w:szCs w:val="24"/>
    </w:rPr>
  </w:style>
  <w:style w:type="paragraph" w:customStyle="1" w:styleId="xl112">
    <w:name w:val="xl112"/>
    <w:basedOn w:val="a"/>
    <w:rsid w:val="001E3965"/>
    <w:pPr>
      <w:widowControl/>
      <w:autoSpaceDE/>
      <w:autoSpaceDN/>
      <w:adjustRightInd/>
      <w:spacing w:before="100" w:beforeAutospacing="1" w:after="100" w:afterAutospacing="1" w:line="240" w:lineRule="auto"/>
      <w:ind w:left="0"/>
    </w:pPr>
    <w:rPr>
      <w:i w:val="0"/>
      <w:iCs w:val="0"/>
      <w:color w:val="FFFFFF"/>
      <w:sz w:val="24"/>
      <w:szCs w:val="24"/>
    </w:rPr>
  </w:style>
  <w:style w:type="paragraph" w:customStyle="1" w:styleId="xl113">
    <w:name w:val="xl113"/>
    <w:basedOn w:val="a"/>
    <w:rsid w:val="001E3965"/>
    <w:pPr>
      <w:widowControl/>
      <w:autoSpaceDE/>
      <w:autoSpaceDN/>
      <w:adjustRightInd/>
      <w:spacing w:before="100" w:beforeAutospacing="1" w:after="100" w:afterAutospacing="1" w:line="240" w:lineRule="auto"/>
      <w:ind w:left="0"/>
      <w:jc w:val="left"/>
    </w:pPr>
    <w:rPr>
      <w:rFonts w:ascii="Arial CYR" w:hAnsi="Arial CYR" w:cs="Arial CYR"/>
      <w:b/>
      <w:bCs/>
      <w:i w:val="0"/>
      <w:iCs w:val="0"/>
      <w:sz w:val="24"/>
      <w:szCs w:val="24"/>
    </w:rPr>
  </w:style>
  <w:style w:type="paragraph" w:customStyle="1" w:styleId="xl114">
    <w:name w:val="xl114"/>
    <w:basedOn w:val="a"/>
    <w:rsid w:val="001E3965"/>
    <w:pPr>
      <w:widowControl/>
      <w:autoSpaceDE/>
      <w:autoSpaceDN/>
      <w:adjustRightInd/>
      <w:spacing w:before="100" w:beforeAutospacing="1" w:after="100" w:afterAutospacing="1" w:line="240" w:lineRule="auto"/>
      <w:ind w:left="0"/>
    </w:pPr>
    <w:rPr>
      <w:i w:val="0"/>
      <w:iCs w:val="0"/>
      <w:sz w:val="24"/>
      <w:szCs w:val="24"/>
    </w:rPr>
  </w:style>
  <w:style w:type="paragraph" w:customStyle="1" w:styleId="xl115">
    <w:name w:val="xl115"/>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color w:val="FF0000"/>
      <w:sz w:val="24"/>
      <w:szCs w:val="24"/>
    </w:rPr>
  </w:style>
  <w:style w:type="paragraph" w:customStyle="1" w:styleId="xl116">
    <w:name w:val="xl116"/>
    <w:basedOn w:val="a"/>
    <w:rsid w:val="001E3965"/>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left="0"/>
    </w:pPr>
    <w:rPr>
      <w:b/>
      <w:bCs/>
      <w:i w:val="0"/>
      <w:iCs w:val="0"/>
      <w:sz w:val="24"/>
      <w:szCs w:val="24"/>
    </w:rPr>
  </w:style>
  <w:style w:type="paragraph" w:customStyle="1" w:styleId="xl117">
    <w:name w:val="xl117"/>
    <w:basedOn w:val="a"/>
    <w:rsid w:val="001E3965"/>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left="0"/>
    </w:pPr>
    <w:rPr>
      <w:i w:val="0"/>
      <w:iCs w:val="0"/>
      <w:sz w:val="24"/>
      <w:szCs w:val="24"/>
    </w:rPr>
  </w:style>
  <w:style w:type="paragraph" w:customStyle="1" w:styleId="xl118">
    <w:name w:val="xl118"/>
    <w:basedOn w:val="a"/>
    <w:rsid w:val="001E3965"/>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left="0"/>
    </w:pPr>
    <w:rPr>
      <w:i w:val="0"/>
      <w:iCs w:val="0"/>
      <w:color w:val="FF0000"/>
      <w:sz w:val="24"/>
      <w:szCs w:val="24"/>
    </w:rPr>
  </w:style>
  <w:style w:type="paragraph" w:customStyle="1" w:styleId="xl119">
    <w:name w:val="xl119"/>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color w:val="FF0000"/>
      <w:sz w:val="24"/>
      <w:szCs w:val="24"/>
    </w:rPr>
  </w:style>
  <w:style w:type="paragraph" w:customStyle="1" w:styleId="xl120">
    <w:name w:val="xl120"/>
    <w:basedOn w:val="a"/>
    <w:rsid w:val="001E3965"/>
    <w:pPr>
      <w:widowControl/>
      <w:autoSpaceDE/>
      <w:autoSpaceDN/>
      <w:adjustRightInd/>
      <w:spacing w:before="100" w:beforeAutospacing="1" w:after="100" w:afterAutospacing="1" w:line="240" w:lineRule="auto"/>
      <w:ind w:left="0"/>
    </w:pPr>
    <w:rPr>
      <w:b/>
      <w:bCs/>
      <w:i w:val="0"/>
      <w:iCs w:val="0"/>
      <w:sz w:val="24"/>
      <w:szCs w:val="24"/>
    </w:rPr>
  </w:style>
  <w:style w:type="paragraph" w:customStyle="1" w:styleId="xl70">
    <w:name w:val="xl70"/>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both"/>
    </w:pPr>
    <w:rPr>
      <w:i w:val="0"/>
      <w:iCs w:val="0"/>
      <w:sz w:val="24"/>
      <w:szCs w:val="24"/>
    </w:rPr>
  </w:style>
  <w:style w:type="paragraph" w:customStyle="1" w:styleId="xl75">
    <w:name w:val="xl75"/>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b/>
      <w:bCs/>
      <w:i w:val="0"/>
      <w:iCs w:val="0"/>
      <w:sz w:val="24"/>
      <w:szCs w:val="24"/>
    </w:rPr>
  </w:style>
  <w:style w:type="paragraph" w:customStyle="1" w:styleId="xl121">
    <w:name w:val="xl121"/>
    <w:basedOn w:val="a"/>
    <w:rsid w:val="001E3965"/>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textAlignment w:val="center"/>
    </w:pPr>
    <w:rPr>
      <w:b/>
      <w:bCs/>
      <w:i w:val="0"/>
      <w:iCs w:val="0"/>
      <w:color w:val="000000"/>
      <w:sz w:val="24"/>
      <w:szCs w:val="24"/>
    </w:rPr>
  </w:style>
  <w:style w:type="paragraph" w:customStyle="1" w:styleId="xl122">
    <w:name w:val="xl122"/>
    <w:basedOn w:val="a"/>
    <w:rsid w:val="001E3965"/>
    <w:pPr>
      <w:widowControl/>
      <w:autoSpaceDE/>
      <w:autoSpaceDN/>
      <w:adjustRightInd/>
      <w:spacing w:before="100" w:beforeAutospacing="1" w:after="100" w:afterAutospacing="1" w:line="240" w:lineRule="auto"/>
      <w:ind w:left="0"/>
    </w:pPr>
    <w:rPr>
      <w:b/>
      <w:bCs/>
      <w:i w:val="0"/>
      <w:iCs w:val="0"/>
      <w:color w:val="000000"/>
      <w:sz w:val="24"/>
      <w:szCs w:val="24"/>
    </w:rPr>
  </w:style>
  <w:style w:type="paragraph" w:customStyle="1" w:styleId="xl123">
    <w:name w:val="xl123"/>
    <w:basedOn w:val="a"/>
    <w:rsid w:val="001E3965"/>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left="0"/>
      <w:jc w:val="left"/>
      <w:textAlignment w:val="center"/>
    </w:pPr>
    <w:rPr>
      <w:b/>
      <w:bCs/>
      <w:i w:val="0"/>
      <w:iCs w:val="0"/>
      <w:color w:val="000000"/>
      <w:sz w:val="24"/>
      <w:szCs w:val="24"/>
    </w:rPr>
  </w:style>
  <w:style w:type="paragraph" w:customStyle="1" w:styleId="xl124">
    <w:name w:val="xl124"/>
    <w:basedOn w:val="a"/>
    <w:rsid w:val="001E3965"/>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left"/>
      <w:textAlignment w:val="center"/>
    </w:pPr>
    <w:rPr>
      <w:b/>
      <w:bCs/>
      <w:i w:val="0"/>
      <w:iCs w:val="0"/>
      <w:color w:val="000000"/>
      <w:sz w:val="24"/>
      <w:szCs w:val="24"/>
    </w:rPr>
  </w:style>
  <w:style w:type="numbering" w:customStyle="1" w:styleId="11">
    <w:name w:val="Нет списка1"/>
    <w:next w:val="a2"/>
    <w:uiPriority w:val="99"/>
    <w:semiHidden/>
    <w:unhideWhenUsed/>
    <w:rsid w:val="00CC0EF8"/>
  </w:style>
  <w:style w:type="numbering" w:customStyle="1" w:styleId="21">
    <w:name w:val="Нет списка2"/>
    <w:next w:val="a2"/>
    <w:uiPriority w:val="99"/>
    <w:semiHidden/>
    <w:unhideWhenUsed/>
    <w:rsid w:val="00F37A26"/>
  </w:style>
  <w:style w:type="paragraph" w:customStyle="1" w:styleId="xl125">
    <w:name w:val="xl125"/>
    <w:basedOn w:val="a"/>
    <w:rsid w:val="00F37A26"/>
    <w:pPr>
      <w:widowControl/>
      <w:autoSpaceDE/>
      <w:autoSpaceDN/>
      <w:adjustRightInd/>
      <w:spacing w:before="100" w:beforeAutospacing="1" w:after="100" w:afterAutospacing="1" w:line="240" w:lineRule="auto"/>
      <w:ind w:left="0"/>
    </w:pPr>
    <w:rPr>
      <w:b/>
      <w:bCs/>
      <w:i w:val="0"/>
      <w:iCs w:val="0"/>
      <w:sz w:val="24"/>
      <w:szCs w:val="24"/>
    </w:rPr>
  </w:style>
  <w:style w:type="paragraph" w:customStyle="1" w:styleId="xl126">
    <w:name w:val="xl126"/>
    <w:basedOn w:val="a"/>
    <w:rsid w:val="00F37A26"/>
    <w:pPr>
      <w:widowControl/>
      <w:pBdr>
        <w:bottom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127">
    <w:name w:val="xl127"/>
    <w:basedOn w:val="a"/>
    <w:rsid w:val="00F37A26"/>
    <w:pPr>
      <w:widowControl/>
      <w:pBdr>
        <w:top w:val="single" w:sz="4" w:space="0" w:color="auto"/>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line="240" w:lineRule="auto"/>
      <w:ind w:left="0"/>
      <w:jc w:val="both"/>
    </w:pPr>
    <w:rPr>
      <w:sz w:val="24"/>
      <w:szCs w:val="24"/>
    </w:rPr>
  </w:style>
  <w:style w:type="paragraph" w:customStyle="1" w:styleId="xl128">
    <w:name w:val="xl128"/>
    <w:basedOn w:val="a"/>
    <w:rsid w:val="00F37A26"/>
    <w:pPr>
      <w:widowControl/>
      <w:pBdr>
        <w:top w:val="single" w:sz="4" w:space="0" w:color="auto"/>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line="240" w:lineRule="auto"/>
      <w:ind w:left="0"/>
      <w:jc w:val="both"/>
    </w:pPr>
    <w:rPr>
      <w:i w:val="0"/>
      <w:iCs w:val="0"/>
      <w:sz w:val="24"/>
      <w:szCs w:val="24"/>
    </w:rPr>
  </w:style>
  <w:style w:type="paragraph" w:customStyle="1" w:styleId="xl129">
    <w:name w:val="xl129"/>
    <w:basedOn w:val="a"/>
    <w:rsid w:val="00F37A26"/>
    <w:pPr>
      <w:widowControl/>
      <w:pBdr>
        <w:top w:val="single" w:sz="4" w:space="0" w:color="auto"/>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line="240" w:lineRule="auto"/>
      <w:ind w:left="0"/>
    </w:pPr>
    <w:rPr>
      <w:sz w:val="24"/>
      <w:szCs w:val="24"/>
    </w:rPr>
  </w:style>
  <w:style w:type="paragraph" w:customStyle="1" w:styleId="xl130">
    <w:name w:val="xl130"/>
    <w:basedOn w:val="a"/>
    <w:rsid w:val="00F37A26"/>
    <w:pPr>
      <w:widowControl/>
      <w:pBdr>
        <w:top w:val="single" w:sz="4" w:space="0" w:color="auto"/>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line="240" w:lineRule="auto"/>
      <w:ind w:left="0"/>
    </w:pPr>
    <w:rPr>
      <w:i w:val="0"/>
      <w:iCs w:val="0"/>
      <w:sz w:val="24"/>
      <w:szCs w:val="24"/>
    </w:rPr>
  </w:style>
  <w:style w:type="paragraph" w:customStyle="1" w:styleId="xl131">
    <w:name w:val="xl131"/>
    <w:basedOn w:val="a"/>
    <w:rsid w:val="00F37A26"/>
    <w:pPr>
      <w:widowControl/>
      <w:pBdr>
        <w:top w:val="single" w:sz="4" w:space="0" w:color="auto"/>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line="240" w:lineRule="auto"/>
      <w:ind w:left="0"/>
    </w:pPr>
    <w:rPr>
      <w:i w:val="0"/>
      <w:iCs w:val="0"/>
      <w:sz w:val="24"/>
      <w:szCs w:val="24"/>
    </w:rPr>
  </w:style>
  <w:style w:type="paragraph" w:customStyle="1" w:styleId="xl132">
    <w:name w:val="xl132"/>
    <w:basedOn w:val="a"/>
    <w:rsid w:val="00F37A26"/>
    <w:pPr>
      <w:widowControl/>
      <w:shd w:val="clear" w:color="000000" w:fill="E6B8B7"/>
      <w:autoSpaceDE/>
      <w:autoSpaceDN/>
      <w:adjustRightInd/>
      <w:spacing w:before="100" w:beforeAutospacing="1" w:after="100" w:afterAutospacing="1" w:line="240" w:lineRule="auto"/>
      <w:ind w:left="0"/>
      <w:jc w:val="left"/>
    </w:pPr>
    <w:rPr>
      <w:i w:val="0"/>
      <w:iCs w:val="0"/>
      <w:sz w:val="24"/>
      <w:szCs w:val="24"/>
    </w:rPr>
  </w:style>
  <w:style w:type="paragraph" w:customStyle="1" w:styleId="xl133">
    <w:name w:val="xl133"/>
    <w:basedOn w:val="a"/>
    <w:rsid w:val="00F37A26"/>
    <w:pPr>
      <w:widowControl/>
      <w:shd w:val="clear" w:color="000000" w:fill="E6B8B7"/>
      <w:autoSpaceDE/>
      <w:autoSpaceDN/>
      <w:adjustRightInd/>
      <w:spacing w:before="100" w:beforeAutospacing="1" w:after="100" w:afterAutospacing="1" w:line="240" w:lineRule="auto"/>
      <w:ind w:left="0"/>
      <w:jc w:val="left"/>
    </w:pPr>
    <w:rPr>
      <w:rFonts w:ascii="Arial CYR" w:hAnsi="Arial CYR" w:cs="Arial CYR"/>
      <w:i w:val="0"/>
      <w:iCs w:val="0"/>
      <w:sz w:val="16"/>
      <w:szCs w:val="16"/>
    </w:rPr>
  </w:style>
  <w:style w:type="paragraph" w:customStyle="1" w:styleId="xl134">
    <w:name w:val="xl134"/>
    <w:basedOn w:val="a"/>
    <w:rsid w:val="00F37A26"/>
    <w:pPr>
      <w:widowControl/>
      <w:shd w:val="clear" w:color="000000" w:fill="E6B8B7"/>
      <w:autoSpaceDE/>
      <w:autoSpaceDN/>
      <w:adjustRightInd/>
      <w:spacing w:before="100" w:beforeAutospacing="1" w:after="100" w:afterAutospacing="1" w:line="240" w:lineRule="auto"/>
      <w:ind w:left="0"/>
      <w:jc w:val="left"/>
    </w:pPr>
    <w:rPr>
      <w:i w:val="0"/>
      <w:iCs w:val="0"/>
      <w:sz w:val="24"/>
      <w:szCs w:val="24"/>
    </w:rPr>
  </w:style>
  <w:style w:type="numbering" w:customStyle="1" w:styleId="3">
    <w:name w:val="Нет списка3"/>
    <w:next w:val="a2"/>
    <w:uiPriority w:val="99"/>
    <w:semiHidden/>
    <w:unhideWhenUsed/>
    <w:rsid w:val="00451A1E"/>
  </w:style>
  <w:style w:type="numbering" w:customStyle="1" w:styleId="4">
    <w:name w:val="Нет списка4"/>
    <w:next w:val="a2"/>
    <w:uiPriority w:val="99"/>
    <w:semiHidden/>
    <w:unhideWhenUsed/>
    <w:rsid w:val="002573C2"/>
  </w:style>
  <w:style w:type="paragraph" w:customStyle="1" w:styleId="font5">
    <w:name w:val="font5"/>
    <w:basedOn w:val="a"/>
    <w:rsid w:val="002573C2"/>
    <w:pPr>
      <w:widowControl/>
      <w:autoSpaceDE/>
      <w:autoSpaceDN/>
      <w:adjustRightInd/>
      <w:spacing w:before="100" w:beforeAutospacing="1" w:after="100" w:afterAutospacing="1" w:line="240" w:lineRule="auto"/>
      <w:ind w:left="0"/>
      <w:jc w:val="left"/>
    </w:pPr>
    <w:rPr>
      <w:i w:val="0"/>
      <w:iCs w:val="0"/>
      <w:sz w:val="20"/>
      <w:szCs w:val="20"/>
    </w:rPr>
  </w:style>
  <w:style w:type="paragraph" w:customStyle="1" w:styleId="font6">
    <w:name w:val="font6"/>
    <w:basedOn w:val="a"/>
    <w:rsid w:val="002573C2"/>
    <w:pPr>
      <w:widowControl/>
      <w:autoSpaceDE/>
      <w:autoSpaceDN/>
      <w:adjustRightInd/>
      <w:spacing w:before="100" w:beforeAutospacing="1" w:after="100" w:afterAutospacing="1" w:line="240" w:lineRule="auto"/>
      <w:ind w:left="0"/>
      <w:jc w:val="left"/>
    </w:pPr>
    <w:rPr>
      <w:i w:val="0"/>
      <w:iCs w:val="0"/>
      <w:color w:val="FF0000"/>
      <w:sz w:val="20"/>
      <w:szCs w:val="20"/>
    </w:rPr>
  </w:style>
  <w:style w:type="paragraph" w:customStyle="1" w:styleId="xl65">
    <w:name w:val="xl65"/>
    <w:basedOn w:val="a"/>
    <w:rsid w:val="002573C2"/>
    <w:pPr>
      <w:widowControl/>
      <w:autoSpaceDE/>
      <w:autoSpaceDN/>
      <w:adjustRightInd/>
      <w:spacing w:before="100" w:beforeAutospacing="1" w:after="100" w:afterAutospacing="1" w:line="240" w:lineRule="auto"/>
      <w:ind w:left="0"/>
      <w:jc w:val="left"/>
    </w:pPr>
    <w:rPr>
      <w:i w:val="0"/>
      <w:iCs w:val="0"/>
      <w:sz w:val="24"/>
      <w:szCs w:val="24"/>
    </w:rPr>
  </w:style>
  <w:style w:type="numbering" w:customStyle="1" w:styleId="5">
    <w:name w:val="Нет списка5"/>
    <w:next w:val="a2"/>
    <w:uiPriority w:val="99"/>
    <w:semiHidden/>
    <w:unhideWhenUsed/>
    <w:rsid w:val="00581083"/>
  </w:style>
  <w:style w:type="numbering" w:customStyle="1" w:styleId="6">
    <w:name w:val="Нет списка6"/>
    <w:next w:val="a2"/>
    <w:uiPriority w:val="99"/>
    <w:semiHidden/>
    <w:unhideWhenUsed/>
    <w:rsid w:val="00152E14"/>
  </w:style>
  <w:style w:type="numbering" w:customStyle="1" w:styleId="7">
    <w:name w:val="Нет списка7"/>
    <w:next w:val="a2"/>
    <w:uiPriority w:val="99"/>
    <w:semiHidden/>
    <w:unhideWhenUsed/>
    <w:rsid w:val="00E90C60"/>
  </w:style>
  <w:style w:type="numbering" w:customStyle="1" w:styleId="8">
    <w:name w:val="Нет списка8"/>
    <w:next w:val="a2"/>
    <w:uiPriority w:val="99"/>
    <w:semiHidden/>
    <w:unhideWhenUsed/>
    <w:rsid w:val="00E90C60"/>
  </w:style>
  <w:style w:type="numbering" w:customStyle="1" w:styleId="9">
    <w:name w:val="Нет списка9"/>
    <w:next w:val="a2"/>
    <w:uiPriority w:val="99"/>
    <w:semiHidden/>
    <w:unhideWhenUsed/>
    <w:rsid w:val="00F07602"/>
  </w:style>
  <w:style w:type="numbering" w:customStyle="1" w:styleId="100">
    <w:name w:val="Нет списка10"/>
    <w:next w:val="a2"/>
    <w:uiPriority w:val="99"/>
    <w:semiHidden/>
    <w:unhideWhenUsed/>
    <w:rsid w:val="00E84448"/>
  </w:style>
  <w:style w:type="paragraph" w:styleId="ae">
    <w:name w:val="Normal (Web)"/>
    <w:basedOn w:val="a"/>
    <w:uiPriority w:val="99"/>
    <w:semiHidden/>
    <w:unhideWhenUsed/>
    <w:rsid w:val="00E84448"/>
    <w:pPr>
      <w:widowControl/>
      <w:autoSpaceDE/>
      <w:autoSpaceDN/>
      <w:adjustRightInd/>
      <w:spacing w:before="100" w:beforeAutospacing="1" w:after="100" w:afterAutospacing="1" w:line="240" w:lineRule="auto"/>
      <w:ind w:left="0"/>
      <w:jc w:val="left"/>
    </w:pPr>
    <w:rPr>
      <w:i w:val="0"/>
      <w:iCs w:val="0"/>
      <w:sz w:val="24"/>
      <w:szCs w:val="24"/>
    </w:rPr>
  </w:style>
  <w:style w:type="character" w:styleId="af">
    <w:name w:val="Strong"/>
    <w:uiPriority w:val="22"/>
    <w:qFormat/>
    <w:rsid w:val="00E84448"/>
    <w:rPr>
      <w:b/>
      <w:bCs/>
    </w:rPr>
  </w:style>
  <w:style w:type="table" w:customStyle="1" w:styleId="12">
    <w:name w:val="Сетка таблицы1"/>
    <w:basedOn w:val="a1"/>
    <w:next w:val="a5"/>
    <w:uiPriority w:val="59"/>
    <w:rsid w:val="00E8444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E93926"/>
  </w:style>
  <w:style w:type="table" w:customStyle="1" w:styleId="22">
    <w:name w:val="Сетка таблицы2"/>
    <w:basedOn w:val="a1"/>
    <w:next w:val="a5"/>
    <w:uiPriority w:val="59"/>
    <w:rsid w:val="00E9392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0D6A2B"/>
  </w:style>
  <w:style w:type="table" w:customStyle="1" w:styleId="30">
    <w:name w:val="Сетка таблицы3"/>
    <w:basedOn w:val="a1"/>
    <w:next w:val="a5"/>
    <w:uiPriority w:val="59"/>
    <w:rsid w:val="000D6A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3"/>
    <w:next w:val="a2"/>
    <w:uiPriority w:val="99"/>
    <w:semiHidden/>
    <w:unhideWhenUsed/>
    <w:rsid w:val="00A6077D"/>
  </w:style>
  <w:style w:type="numbering" w:customStyle="1" w:styleId="14">
    <w:name w:val="Нет списка14"/>
    <w:next w:val="a2"/>
    <w:uiPriority w:val="99"/>
    <w:semiHidden/>
    <w:unhideWhenUsed/>
    <w:rsid w:val="0033630D"/>
  </w:style>
  <w:style w:type="numbering" w:customStyle="1" w:styleId="15">
    <w:name w:val="Нет списка15"/>
    <w:next w:val="a2"/>
    <w:uiPriority w:val="99"/>
    <w:semiHidden/>
    <w:unhideWhenUsed/>
    <w:rsid w:val="00D323BE"/>
  </w:style>
  <w:style w:type="numbering" w:customStyle="1" w:styleId="16">
    <w:name w:val="Нет списка16"/>
    <w:next w:val="a2"/>
    <w:uiPriority w:val="99"/>
    <w:semiHidden/>
    <w:unhideWhenUsed/>
    <w:rsid w:val="008F6618"/>
  </w:style>
  <w:style w:type="numbering" w:customStyle="1" w:styleId="17">
    <w:name w:val="Нет списка17"/>
    <w:next w:val="a2"/>
    <w:uiPriority w:val="99"/>
    <w:semiHidden/>
    <w:unhideWhenUsed/>
    <w:rsid w:val="0061319E"/>
  </w:style>
  <w:style w:type="numbering" w:customStyle="1" w:styleId="18">
    <w:name w:val="Нет списка18"/>
    <w:next w:val="a2"/>
    <w:uiPriority w:val="99"/>
    <w:semiHidden/>
    <w:unhideWhenUsed/>
    <w:rsid w:val="0093159A"/>
  </w:style>
  <w:style w:type="table" w:customStyle="1" w:styleId="40">
    <w:name w:val="Сетка таблицы4"/>
    <w:basedOn w:val="a1"/>
    <w:next w:val="a5"/>
    <w:uiPriority w:val="59"/>
    <w:rsid w:val="00BB4D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9"/>
    <w:next w:val="a2"/>
    <w:uiPriority w:val="99"/>
    <w:semiHidden/>
    <w:unhideWhenUsed/>
    <w:rsid w:val="00E23968"/>
  </w:style>
  <w:style w:type="table" w:customStyle="1" w:styleId="50">
    <w:name w:val="Сетка таблицы5"/>
    <w:basedOn w:val="a1"/>
    <w:next w:val="a5"/>
    <w:uiPriority w:val="59"/>
    <w:rsid w:val="00E2396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1A7CE5"/>
  </w:style>
  <w:style w:type="table" w:customStyle="1" w:styleId="60">
    <w:name w:val="Сетка таблицы6"/>
    <w:basedOn w:val="a1"/>
    <w:next w:val="a5"/>
    <w:uiPriority w:val="59"/>
    <w:rsid w:val="001A7CE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uiPriority w:val="99"/>
    <w:semiHidden/>
    <w:unhideWhenUsed/>
    <w:rsid w:val="00F52A0D"/>
  </w:style>
  <w:style w:type="table" w:customStyle="1" w:styleId="70">
    <w:name w:val="Сетка таблицы7"/>
    <w:basedOn w:val="a1"/>
    <w:next w:val="a5"/>
    <w:uiPriority w:val="59"/>
    <w:rsid w:val="00F52A0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uiPriority w:val="99"/>
    <w:semiHidden/>
    <w:unhideWhenUsed/>
    <w:rsid w:val="00D54393"/>
  </w:style>
  <w:style w:type="numbering" w:customStyle="1" w:styleId="23">
    <w:name w:val="Нет списка23"/>
    <w:next w:val="a2"/>
    <w:uiPriority w:val="99"/>
    <w:semiHidden/>
    <w:unhideWhenUsed/>
    <w:rsid w:val="00FB0D71"/>
  </w:style>
  <w:style w:type="numbering" w:customStyle="1" w:styleId="24">
    <w:name w:val="Нет списка24"/>
    <w:next w:val="a2"/>
    <w:uiPriority w:val="99"/>
    <w:semiHidden/>
    <w:unhideWhenUsed/>
    <w:rsid w:val="00E34FFF"/>
  </w:style>
  <w:style w:type="paragraph" w:customStyle="1" w:styleId="xl135">
    <w:name w:val="xl135"/>
    <w:basedOn w:val="a"/>
    <w:rsid w:val="00E34FFF"/>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left="0"/>
      <w:jc w:val="left"/>
      <w:textAlignment w:val="center"/>
    </w:pPr>
    <w:rPr>
      <w:b/>
      <w:bCs/>
      <w:i w:val="0"/>
      <w:iCs w:val="0"/>
      <w:color w:val="000000"/>
      <w:sz w:val="24"/>
      <w:szCs w:val="24"/>
    </w:rPr>
  </w:style>
  <w:style w:type="paragraph" w:customStyle="1" w:styleId="xl136">
    <w:name w:val="xl136"/>
    <w:basedOn w:val="a"/>
    <w:rsid w:val="00E34FFF"/>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left"/>
      <w:textAlignment w:val="center"/>
    </w:pPr>
    <w:rPr>
      <w:b/>
      <w:bCs/>
      <w:i w:val="0"/>
      <w:iCs w:val="0"/>
      <w:color w:val="000000"/>
      <w:sz w:val="24"/>
      <w:szCs w:val="24"/>
    </w:rPr>
  </w:style>
  <w:style w:type="paragraph" w:customStyle="1" w:styleId="xl137">
    <w:name w:val="xl137"/>
    <w:basedOn w:val="a"/>
    <w:rsid w:val="00E34FFF"/>
    <w:pPr>
      <w:widowControl/>
      <w:pBdr>
        <w:top w:val="single" w:sz="4" w:space="0" w:color="auto"/>
        <w:left w:val="single" w:sz="4" w:space="0" w:color="auto"/>
      </w:pBdr>
      <w:autoSpaceDE/>
      <w:autoSpaceDN/>
      <w:adjustRightInd/>
      <w:spacing w:before="100" w:beforeAutospacing="1" w:after="100" w:afterAutospacing="1" w:line="240" w:lineRule="auto"/>
      <w:ind w:left="0"/>
      <w:textAlignment w:val="center"/>
    </w:pPr>
    <w:rPr>
      <w:b/>
      <w:bCs/>
      <w:i w:val="0"/>
      <w:iCs w:val="0"/>
      <w:color w:val="000000"/>
      <w:sz w:val="24"/>
      <w:szCs w:val="24"/>
    </w:rPr>
  </w:style>
  <w:style w:type="paragraph" w:customStyle="1" w:styleId="xl138">
    <w:name w:val="xl138"/>
    <w:basedOn w:val="a"/>
    <w:rsid w:val="00E34FFF"/>
    <w:pPr>
      <w:widowControl/>
      <w:pBdr>
        <w:top w:val="single" w:sz="4" w:space="0" w:color="auto"/>
        <w:right w:val="single" w:sz="4" w:space="0" w:color="auto"/>
      </w:pBdr>
      <w:autoSpaceDE/>
      <w:autoSpaceDN/>
      <w:adjustRightInd/>
      <w:spacing w:before="100" w:beforeAutospacing="1" w:after="100" w:afterAutospacing="1" w:line="240" w:lineRule="auto"/>
      <w:ind w:left="0"/>
      <w:textAlignment w:val="center"/>
    </w:pPr>
    <w:rPr>
      <w:b/>
      <w:bCs/>
      <w:i w:val="0"/>
      <w:iCs w:val="0"/>
      <w:color w:val="000000"/>
      <w:sz w:val="24"/>
      <w:szCs w:val="24"/>
    </w:rPr>
  </w:style>
  <w:style w:type="paragraph" w:customStyle="1" w:styleId="xl139">
    <w:name w:val="xl139"/>
    <w:basedOn w:val="a"/>
    <w:rsid w:val="00E34FFF"/>
    <w:pPr>
      <w:widowControl/>
      <w:pBdr>
        <w:left w:val="single" w:sz="4" w:space="0" w:color="auto"/>
        <w:bottom w:val="single" w:sz="4" w:space="0" w:color="auto"/>
      </w:pBdr>
      <w:autoSpaceDE/>
      <w:autoSpaceDN/>
      <w:adjustRightInd/>
      <w:spacing w:before="100" w:beforeAutospacing="1" w:after="100" w:afterAutospacing="1" w:line="240" w:lineRule="auto"/>
      <w:ind w:left="0"/>
      <w:textAlignment w:val="center"/>
    </w:pPr>
    <w:rPr>
      <w:b/>
      <w:bCs/>
      <w:i w:val="0"/>
      <w:iCs w:val="0"/>
      <w:color w:val="000000"/>
      <w:sz w:val="24"/>
      <w:szCs w:val="24"/>
    </w:rPr>
  </w:style>
  <w:style w:type="paragraph" w:customStyle="1" w:styleId="xl140">
    <w:name w:val="xl140"/>
    <w:basedOn w:val="a"/>
    <w:rsid w:val="00E34FFF"/>
    <w:pPr>
      <w:widowControl/>
      <w:pBdr>
        <w:bottom w:val="single" w:sz="4" w:space="0" w:color="auto"/>
        <w:right w:val="single" w:sz="4" w:space="0" w:color="auto"/>
      </w:pBdr>
      <w:autoSpaceDE/>
      <w:autoSpaceDN/>
      <w:adjustRightInd/>
      <w:spacing w:before="100" w:beforeAutospacing="1" w:after="100" w:afterAutospacing="1" w:line="240" w:lineRule="auto"/>
      <w:ind w:left="0"/>
      <w:textAlignment w:val="center"/>
    </w:pPr>
    <w:rPr>
      <w:b/>
      <w:bCs/>
      <w:i w:val="0"/>
      <w:iCs w:val="0"/>
      <w:color w:val="000000"/>
      <w:sz w:val="24"/>
      <w:szCs w:val="24"/>
    </w:rPr>
  </w:style>
  <w:style w:type="numbering" w:customStyle="1" w:styleId="25">
    <w:name w:val="Нет списка25"/>
    <w:next w:val="a2"/>
    <w:uiPriority w:val="99"/>
    <w:semiHidden/>
    <w:unhideWhenUsed/>
    <w:rsid w:val="00010CED"/>
  </w:style>
  <w:style w:type="numbering" w:customStyle="1" w:styleId="26">
    <w:name w:val="Нет списка26"/>
    <w:next w:val="a2"/>
    <w:uiPriority w:val="99"/>
    <w:semiHidden/>
    <w:unhideWhenUsed/>
    <w:rsid w:val="003D579B"/>
  </w:style>
  <w:style w:type="numbering" w:customStyle="1" w:styleId="27">
    <w:name w:val="Нет списка27"/>
    <w:next w:val="a2"/>
    <w:uiPriority w:val="99"/>
    <w:semiHidden/>
    <w:unhideWhenUsed/>
    <w:rsid w:val="006525B7"/>
  </w:style>
  <w:style w:type="numbering" w:customStyle="1" w:styleId="28">
    <w:name w:val="Нет списка28"/>
    <w:next w:val="a2"/>
    <w:uiPriority w:val="99"/>
    <w:semiHidden/>
    <w:unhideWhenUsed/>
    <w:rsid w:val="00DB3950"/>
  </w:style>
  <w:style w:type="table" w:customStyle="1" w:styleId="80">
    <w:name w:val="Сетка таблицы8"/>
    <w:basedOn w:val="a1"/>
    <w:next w:val="a5"/>
    <w:uiPriority w:val="59"/>
    <w:rsid w:val="00DB395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
    <w:name w:val="Нет списка29"/>
    <w:next w:val="a2"/>
    <w:uiPriority w:val="99"/>
    <w:semiHidden/>
    <w:unhideWhenUsed/>
    <w:rsid w:val="003216E0"/>
  </w:style>
  <w:style w:type="table" w:customStyle="1" w:styleId="90">
    <w:name w:val="Сетка таблицы9"/>
    <w:basedOn w:val="a1"/>
    <w:next w:val="a5"/>
    <w:uiPriority w:val="59"/>
    <w:rsid w:val="003216E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2"/>
    <w:uiPriority w:val="99"/>
    <w:semiHidden/>
    <w:unhideWhenUsed/>
    <w:rsid w:val="00B8346A"/>
  </w:style>
  <w:style w:type="numbering" w:customStyle="1" w:styleId="31">
    <w:name w:val="Нет списка31"/>
    <w:next w:val="a2"/>
    <w:uiPriority w:val="99"/>
    <w:semiHidden/>
    <w:unhideWhenUsed/>
    <w:rsid w:val="00685C87"/>
  </w:style>
  <w:style w:type="numbering" w:customStyle="1" w:styleId="32">
    <w:name w:val="Нет списка32"/>
    <w:next w:val="a2"/>
    <w:uiPriority w:val="99"/>
    <w:semiHidden/>
    <w:unhideWhenUsed/>
    <w:rsid w:val="002A05AA"/>
  </w:style>
  <w:style w:type="numbering" w:customStyle="1" w:styleId="33">
    <w:name w:val="Нет списка33"/>
    <w:next w:val="a2"/>
    <w:uiPriority w:val="99"/>
    <w:semiHidden/>
    <w:unhideWhenUsed/>
    <w:rsid w:val="00516A62"/>
  </w:style>
  <w:style w:type="paragraph" w:customStyle="1" w:styleId="ConsPlusNormal">
    <w:name w:val="ConsPlusNormal"/>
    <w:rsid w:val="00C94544"/>
    <w:pPr>
      <w:widowControl w:val="0"/>
      <w:autoSpaceDE w:val="0"/>
      <w:autoSpaceDN w:val="0"/>
      <w:adjustRightInd w:val="0"/>
      <w:ind w:firstLine="72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782"/>
    <w:pPr>
      <w:widowControl w:val="0"/>
      <w:autoSpaceDE w:val="0"/>
      <w:autoSpaceDN w:val="0"/>
      <w:adjustRightInd w:val="0"/>
      <w:spacing w:line="300" w:lineRule="auto"/>
      <w:ind w:left="1640"/>
      <w:jc w:val="center"/>
    </w:pPr>
    <w:rPr>
      <w:i/>
      <w:iCs/>
      <w:sz w:val="32"/>
      <w:szCs w:val="32"/>
    </w:rPr>
  </w:style>
  <w:style w:type="paragraph" w:styleId="1">
    <w:name w:val="heading 1"/>
    <w:basedOn w:val="a"/>
    <w:next w:val="a"/>
    <w:link w:val="10"/>
    <w:qFormat/>
    <w:rsid w:val="00EF4052"/>
    <w:pPr>
      <w:keepNext/>
      <w:spacing w:line="260" w:lineRule="auto"/>
      <w:ind w:left="0"/>
      <w:outlineLvl w:val="0"/>
    </w:pPr>
  </w:style>
  <w:style w:type="paragraph" w:styleId="2">
    <w:name w:val="heading 2"/>
    <w:basedOn w:val="a"/>
    <w:next w:val="a"/>
    <w:link w:val="20"/>
    <w:qFormat/>
    <w:rsid w:val="00EF4052"/>
    <w:pPr>
      <w:keepNext/>
      <w:spacing w:before="380" w:line="240" w:lineRule="auto"/>
      <w:ind w:left="0"/>
      <w:jc w:val="both"/>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978FD"/>
    <w:rPr>
      <w:i/>
      <w:iCs/>
      <w:sz w:val="32"/>
      <w:szCs w:val="32"/>
    </w:rPr>
  </w:style>
  <w:style w:type="character" w:customStyle="1" w:styleId="20">
    <w:name w:val="Заголовок 2 Знак"/>
    <w:link w:val="2"/>
    <w:rsid w:val="002978FD"/>
    <w:rPr>
      <w:i/>
      <w:iCs/>
      <w:sz w:val="32"/>
      <w:szCs w:val="32"/>
    </w:rPr>
  </w:style>
  <w:style w:type="paragraph" w:customStyle="1" w:styleId="a3">
    <w:name w:val="Знак Знак Знак"/>
    <w:basedOn w:val="a"/>
    <w:rsid w:val="00EF4052"/>
    <w:pPr>
      <w:spacing w:after="160" w:line="240" w:lineRule="exact"/>
    </w:pPr>
    <w:rPr>
      <w:rFonts w:ascii="Verdana" w:hAnsi="Verdana"/>
      <w:lang w:val="en-US" w:eastAsia="en-US"/>
    </w:rPr>
  </w:style>
  <w:style w:type="paragraph" w:customStyle="1" w:styleId="FR1">
    <w:name w:val="FR1"/>
    <w:rsid w:val="00EF4052"/>
    <w:pPr>
      <w:widowControl w:val="0"/>
      <w:autoSpaceDE w:val="0"/>
      <w:autoSpaceDN w:val="0"/>
      <w:adjustRightInd w:val="0"/>
      <w:spacing w:before="420"/>
    </w:pPr>
    <w:rPr>
      <w:sz w:val="28"/>
      <w:szCs w:val="28"/>
    </w:rPr>
  </w:style>
  <w:style w:type="paragraph" w:styleId="a4">
    <w:name w:val="caption"/>
    <w:basedOn w:val="a"/>
    <w:next w:val="a"/>
    <w:qFormat/>
    <w:rsid w:val="00EF4052"/>
    <w:pPr>
      <w:spacing w:line="260" w:lineRule="auto"/>
      <w:ind w:left="0"/>
    </w:pPr>
  </w:style>
  <w:style w:type="table" w:styleId="a5">
    <w:name w:val="Table Grid"/>
    <w:basedOn w:val="a1"/>
    <w:rsid w:val="0053483D"/>
    <w:pPr>
      <w:widowControl w:val="0"/>
      <w:autoSpaceDE w:val="0"/>
      <w:autoSpaceDN w:val="0"/>
      <w:adjustRightInd w:val="0"/>
      <w:spacing w:line="300" w:lineRule="auto"/>
      <w:ind w:left="1640"/>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C00B0D"/>
    <w:rPr>
      <w:rFonts w:ascii="Tahoma" w:hAnsi="Tahoma"/>
      <w:sz w:val="16"/>
      <w:szCs w:val="16"/>
    </w:rPr>
  </w:style>
  <w:style w:type="character" w:customStyle="1" w:styleId="a7">
    <w:name w:val="Текст выноски Знак"/>
    <w:link w:val="a6"/>
    <w:uiPriority w:val="99"/>
    <w:semiHidden/>
    <w:rsid w:val="002978FD"/>
    <w:rPr>
      <w:rFonts w:ascii="Tahoma" w:hAnsi="Tahoma" w:cs="Tahoma"/>
      <w:i/>
      <w:iCs/>
      <w:sz w:val="16"/>
      <w:szCs w:val="16"/>
    </w:rPr>
  </w:style>
  <w:style w:type="paragraph" w:customStyle="1" w:styleId="ConsPlusNonformat">
    <w:name w:val="ConsPlusNonformat"/>
    <w:uiPriority w:val="99"/>
    <w:rsid w:val="00046C5C"/>
    <w:pPr>
      <w:widowControl w:val="0"/>
      <w:autoSpaceDE w:val="0"/>
      <w:autoSpaceDN w:val="0"/>
      <w:adjustRightInd w:val="0"/>
    </w:pPr>
    <w:rPr>
      <w:rFonts w:ascii="Courier New" w:hAnsi="Courier New" w:cs="Courier New"/>
    </w:rPr>
  </w:style>
  <w:style w:type="paragraph" w:styleId="a8">
    <w:name w:val="header"/>
    <w:basedOn w:val="a"/>
    <w:link w:val="a9"/>
    <w:rsid w:val="00841050"/>
    <w:pPr>
      <w:tabs>
        <w:tab w:val="center" w:pos="4677"/>
        <w:tab w:val="right" w:pos="9355"/>
      </w:tabs>
    </w:pPr>
  </w:style>
  <w:style w:type="character" w:customStyle="1" w:styleId="a9">
    <w:name w:val="Верхний колонтитул Знак"/>
    <w:link w:val="a8"/>
    <w:uiPriority w:val="99"/>
    <w:rsid w:val="002978FD"/>
    <w:rPr>
      <w:i/>
      <w:iCs/>
      <w:sz w:val="32"/>
      <w:szCs w:val="32"/>
    </w:rPr>
  </w:style>
  <w:style w:type="paragraph" w:styleId="aa">
    <w:name w:val="footer"/>
    <w:basedOn w:val="a"/>
    <w:link w:val="ab"/>
    <w:rsid w:val="00841050"/>
    <w:pPr>
      <w:tabs>
        <w:tab w:val="center" w:pos="4677"/>
        <w:tab w:val="right" w:pos="9355"/>
      </w:tabs>
    </w:pPr>
  </w:style>
  <w:style w:type="character" w:customStyle="1" w:styleId="ab">
    <w:name w:val="Нижний колонтитул Знак"/>
    <w:link w:val="aa"/>
    <w:uiPriority w:val="99"/>
    <w:rsid w:val="002978FD"/>
    <w:rPr>
      <w:i/>
      <w:iCs/>
      <w:sz w:val="32"/>
      <w:szCs w:val="32"/>
    </w:rPr>
  </w:style>
  <w:style w:type="character" w:styleId="ac">
    <w:name w:val="Hyperlink"/>
    <w:uiPriority w:val="99"/>
    <w:unhideWhenUsed/>
    <w:rsid w:val="006177CB"/>
    <w:rPr>
      <w:color w:val="0000FF"/>
      <w:u w:val="single"/>
    </w:rPr>
  </w:style>
  <w:style w:type="character" w:styleId="ad">
    <w:name w:val="FollowedHyperlink"/>
    <w:uiPriority w:val="99"/>
    <w:semiHidden/>
    <w:unhideWhenUsed/>
    <w:rsid w:val="006177CB"/>
    <w:rPr>
      <w:color w:val="800080"/>
      <w:u w:val="single"/>
    </w:rPr>
  </w:style>
  <w:style w:type="paragraph" w:customStyle="1" w:styleId="xl66">
    <w:name w:val="xl66"/>
    <w:basedOn w:val="a"/>
    <w:rsid w:val="001E3965"/>
    <w:pPr>
      <w:widowControl/>
      <w:autoSpaceDE/>
      <w:autoSpaceDN/>
      <w:adjustRightInd/>
      <w:spacing w:before="100" w:beforeAutospacing="1" w:after="100" w:afterAutospacing="1" w:line="240" w:lineRule="auto"/>
      <w:ind w:left="0"/>
      <w:jc w:val="left"/>
    </w:pPr>
    <w:rPr>
      <w:rFonts w:ascii="Arial CYR" w:hAnsi="Arial CYR" w:cs="Arial CYR"/>
      <w:i w:val="0"/>
      <w:iCs w:val="0"/>
      <w:sz w:val="16"/>
      <w:szCs w:val="16"/>
    </w:rPr>
  </w:style>
  <w:style w:type="paragraph" w:customStyle="1" w:styleId="xl67">
    <w:name w:val="xl67"/>
    <w:basedOn w:val="a"/>
    <w:rsid w:val="001E3965"/>
    <w:pPr>
      <w:widowControl/>
      <w:autoSpaceDE/>
      <w:autoSpaceDN/>
      <w:adjustRightInd/>
      <w:spacing w:before="100" w:beforeAutospacing="1" w:after="100" w:afterAutospacing="1" w:line="240" w:lineRule="auto"/>
      <w:ind w:left="0"/>
      <w:jc w:val="left"/>
    </w:pPr>
    <w:rPr>
      <w:rFonts w:ascii="Arial CYR" w:hAnsi="Arial CYR" w:cs="Arial CYR"/>
      <w:i w:val="0"/>
      <w:iCs w:val="0"/>
      <w:sz w:val="24"/>
      <w:szCs w:val="24"/>
    </w:rPr>
  </w:style>
  <w:style w:type="paragraph" w:customStyle="1" w:styleId="xl68">
    <w:name w:val="xl68"/>
    <w:basedOn w:val="a"/>
    <w:rsid w:val="001E3965"/>
    <w:pPr>
      <w:widowControl/>
      <w:autoSpaceDE/>
      <w:autoSpaceDN/>
      <w:adjustRightInd/>
      <w:spacing w:before="100" w:beforeAutospacing="1" w:after="100" w:afterAutospacing="1" w:line="240" w:lineRule="auto"/>
      <w:ind w:left="0"/>
      <w:jc w:val="left"/>
    </w:pPr>
    <w:rPr>
      <w:rFonts w:ascii="Arial CYR" w:hAnsi="Arial CYR" w:cs="Arial CYR"/>
      <w:b/>
      <w:bCs/>
      <w:i w:val="0"/>
      <w:iCs w:val="0"/>
      <w:sz w:val="24"/>
      <w:szCs w:val="24"/>
    </w:rPr>
  </w:style>
  <w:style w:type="paragraph" w:customStyle="1" w:styleId="xl69">
    <w:name w:val="xl69"/>
    <w:basedOn w:val="a"/>
    <w:rsid w:val="001E3965"/>
    <w:pPr>
      <w:widowControl/>
      <w:autoSpaceDE/>
      <w:autoSpaceDN/>
      <w:adjustRightInd/>
      <w:spacing w:before="100" w:beforeAutospacing="1" w:after="100" w:afterAutospacing="1" w:line="240" w:lineRule="auto"/>
      <w:ind w:left="0"/>
      <w:jc w:val="left"/>
    </w:pPr>
    <w:rPr>
      <w:i w:val="0"/>
      <w:iCs w:val="0"/>
      <w:sz w:val="24"/>
      <w:szCs w:val="24"/>
    </w:rPr>
  </w:style>
  <w:style w:type="paragraph" w:customStyle="1" w:styleId="xl71">
    <w:name w:val="xl71"/>
    <w:basedOn w:val="a"/>
    <w:rsid w:val="001E3965"/>
    <w:pPr>
      <w:widowControl/>
      <w:autoSpaceDE/>
      <w:autoSpaceDN/>
      <w:adjustRightInd/>
      <w:spacing w:before="100" w:beforeAutospacing="1" w:after="100" w:afterAutospacing="1" w:line="240" w:lineRule="auto"/>
      <w:ind w:left="0"/>
      <w:jc w:val="left"/>
    </w:pPr>
    <w:rPr>
      <w:b/>
      <w:bCs/>
      <w:i w:val="0"/>
      <w:iCs w:val="0"/>
      <w:sz w:val="24"/>
      <w:szCs w:val="24"/>
    </w:rPr>
  </w:style>
  <w:style w:type="paragraph" w:customStyle="1" w:styleId="xl72">
    <w:name w:val="xl72"/>
    <w:basedOn w:val="a"/>
    <w:rsid w:val="001E3965"/>
    <w:pPr>
      <w:widowControl/>
      <w:autoSpaceDE/>
      <w:autoSpaceDN/>
      <w:adjustRightInd/>
      <w:spacing w:before="100" w:beforeAutospacing="1" w:after="100" w:afterAutospacing="1" w:line="240" w:lineRule="auto"/>
      <w:ind w:left="0"/>
      <w:jc w:val="left"/>
    </w:pPr>
    <w:rPr>
      <w:rFonts w:ascii="Arial CYR" w:hAnsi="Arial CYR" w:cs="Arial CYR"/>
      <w:b/>
      <w:bCs/>
      <w:i w:val="0"/>
      <w:iCs w:val="0"/>
      <w:sz w:val="24"/>
      <w:szCs w:val="24"/>
    </w:rPr>
  </w:style>
  <w:style w:type="paragraph" w:customStyle="1" w:styleId="xl73">
    <w:name w:val="xl73"/>
    <w:basedOn w:val="a"/>
    <w:rsid w:val="001E3965"/>
    <w:pPr>
      <w:widowControl/>
      <w:autoSpaceDE/>
      <w:autoSpaceDN/>
      <w:adjustRightInd/>
      <w:spacing w:before="100" w:beforeAutospacing="1" w:after="100" w:afterAutospacing="1" w:line="240" w:lineRule="auto"/>
      <w:ind w:left="0"/>
      <w:jc w:val="left"/>
    </w:pPr>
    <w:rPr>
      <w:rFonts w:ascii="Arial CYR" w:hAnsi="Arial CYR" w:cs="Arial CYR"/>
      <w:i w:val="0"/>
      <w:iCs w:val="0"/>
      <w:sz w:val="24"/>
      <w:szCs w:val="24"/>
    </w:rPr>
  </w:style>
  <w:style w:type="paragraph" w:customStyle="1" w:styleId="xl74">
    <w:name w:val="xl74"/>
    <w:basedOn w:val="a"/>
    <w:rsid w:val="001E3965"/>
    <w:pPr>
      <w:widowControl/>
      <w:autoSpaceDE/>
      <w:autoSpaceDN/>
      <w:adjustRightInd/>
      <w:spacing w:before="100" w:beforeAutospacing="1" w:after="100" w:afterAutospacing="1" w:line="240" w:lineRule="auto"/>
      <w:ind w:left="0"/>
      <w:jc w:val="left"/>
    </w:pPr>
    <w:rPr>
      <w:i w:val="0"/>
      <w:iCs w:val="0"/>
      <w:color w:val="FFFFFF"/>
      <w:sz w:val="24"/>
      <w:szCs w:val="24"/>
    </w:rPr>
  </w:style>
  <w:style w:type="paragraph" w:customStyle="1" w:styleId="xl76">
    <w:name w:val="xl76"/>
    <w:basedOn w:val="a"/>
    <w:rsid w:val="001E3965"/>
    <w:pPr>
      <w:widowControl/>
      <w:autoSpaceDE/>
      <w:autoSpaceDN/>
      <w:adjustRightInd/>
      <w:spacing w:before="100" w:beforeAutospacing="1" w:after="100" w:afterAutospacing="1" w:line="240" w:lineRule="auto"/>
      <w:ind w:left="0"/>
      <w:jc w:val="left"/>
    </w:pPr>
    <w:rPr>
      <w:b/>
      <w:bCs/>
      <w:i w:val="0"/>
      <w:iCs w:val="0"/>
      <w:sz w:val="24"/>
      <w:szCs w:val="24"/>
    </w:rPr>
  </w:style>
  <w:style w:type="paragraph" w:customStyle="1" w:styleId="xl77">
    <w:name w:val="xl77"/>
    <w:basedOn w:val="a"/>
    <w:rsid w:val="001E3965"/>
    <w:pPr>
      <w:widowControl/>
      <w:autoSpaceDE/>
      <w:autoSpaceDN/>
      <w:adjustRightInd/>
      <w:spacing w:before="100" w:beforeAutospacing="1" w:after="100" w:afterAutospacing="1" w:line="240" w:lineRule="auto"/>
      <w:ind w:left="0"/>
      <w:jc w:val="left"/>
    </w:pPr>
    <w:rPr>
      <w:i w:val="0"/>
      <w:iCs w:val="0"/>
      <w:sz w:val="24"/>
      <w:szCs w:val="24"/>
    </w:rPr>
  </w:style>
  <w:style w:type="paragraph" w:customStyle="1" w:styleId="xl78">
    <w:name w:val="xl78"/>
    <w:basedOn w:val="a"/>
    <w:rsid w:val="001E3965"/>
    <w:pPr>
      <w:widowControl/>
      <w:autoSpaceDE/>
      <w:autoSpaceDN/>
      <w:adjustRightInd/>
      <w:spacing w:before="100" w:beforeAutospacing="1" w:after="100" w:afterAutospacing="1" w:line="240" w:lineRule="auto"/>
      <w:ind w:left="0"/>
      <w:jc w:val="left"/>
    </w:pPr>
    <w:rPr>
      <w:i w:val="0"/>
      <w:iCs w:val="0"/>
      <w:sz w:val="24"/>
      <w:szCs w:val="24"/>
    </w:rPr>
  </w:style>
  <w:style w:type="paragraph" w:customStyle="1" w:styleId="xl79">
    <w:name w:val="xl79"/>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80">
    <w:name w:val="xl80"/>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81">
    <w:name w:val="xl81"/>
    <w:basedOn w:val="a"/>
    <w:rsid w:val="001E3965"/>
    <w:pPr>
      <w:widowControl/>
      <w:autoSpaceDE/>
      <w:autoSpaceDN/>
      <w:adjustRightInd/>
      <w:spacing w:before="100" w:beforeAutospacing="1" w:after="100" w:afterAutospacing="1" w:line="240" w:lineRule="auto"/>
      <w:ind w:left="0"/>
    </w:pPr>
    <w:rPr>
      <w:b/>
      <w:bCs/>
      <w:i w:val="0"/>
      <w:iCs w:val="0"/>
      <w:sz w:val="24"/>
      <w:szCs w:val="24"/>
    </w:rPr>
  </w:style>
  <w:style w:type="paragraph" w:customStyle="1" w:styleId="xl82">
    <w:name w:val="xl82"/>
    <w:basedOn w:val="a"/>
    <w:rsid w:val="001E3965"/>
    <w:pPr>
      <w:widowControl/>
      <w:autoSpaceDE/>
      <w:autoSpaceDN/>
      <w:adjustRightInd/>
      <w:spacing w:before="100" w:beforeAutospacing="1" w:after="100" w:afterAutospacing="1" w:line="240" w:lineRule="auto"/>
      <w:ind w:left="0"/>
      <w:jc w:val="left"/>
    </w:pPr>
    <w:rPr>
      <w:i w:val="0"/>
      <w:iCs w:val="0"/>
      <w:sz w:val="24"/>
      <w:szCs w:val="24"/>
    </w:rPr>
  </w:style>
  <w:style w:type="paragraph" w:customStyle="1" w:styleId="xl83">
    <w:name w:val="xl83"/>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textAlignment w:val="center"/>
    </w:pPr>
    <w:rPr>
      <w:b/>
      <w:bCs/>
      <w:i w:val="0"/>
      <w:iCs w:val="0"/>
      <w:sz w:val="18"/>
      <w:szCs w:val="18"/>
    </w:rPr>
  </w:style>
  <w:style w:type="paragraph" w:customStyle="1" w:styleId="xl84">
    <w:name w:val="xl84"/>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textAlignment w:val="center"/>
    </w:pPr>
    <w:rPr>
      <w:b/>
      <w:bCs/>
      <w:i w:val="0"/>
      <w:iCs w:val="0"/>
      <w:sz w:val="18"/>
      <w:szCs w:val="18"/>
    </w:rPr>
  </w:style>
  <w:style w:type="paragraph" w:customStyle="1" w:styleId="xl85">
    <w:name w:val="xl85"/>
    <w:basedOn w:val="a"/>
    <w:rsid w:val="001E3965"/>
    <w:pPr>
      <w:widowControl/>
      <w:autoSpaceDE/>
      <w:autoSpaceDN/>
      <w:adjustRightInd/>
      <w:spacing w:before="100" w:beforeAutospacing="1" w:after="100" w:afterAutospacing="1" w:line="240" w:lineRule="auto"/>
      <w:ind w:left="0"/>
    </w:pPr>
    <w:rPr>
      <w:i w:val="0"/>
      <w:iCs w:val="0"/>
      <w:sz w:val="24"/>
      <w:szCs w:val="24"/>
    </w:rPr>
  </w:style>
  <w:style w:type="paragraph" w:customStyle="1" w:styleId="xl86">
    <w:name w:val="xl86"/>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87">
    <w:name w:val="xl87"/>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both"/>
    </w:pPr>
    <w:rPr>
      <w:i w:val="0"/>
      <w:iCs w:val="0"/>
      <w:sz w:val="24"/>
      <w:szCs w:val="24"/>
    </w:rPr>
  </w:style>
  <w:style w:type="paragraph" w:customStyle="1" w:styleId="xl88">
    <w:name w:val="xl88"/>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89">
    <w:name w:val="xl89"/>
    <w:basedOn w:val="a"/>
    <w:rsid w:val="001E3965"/>
    <w:pPr>
      <w:widowControl/>
      <w:autoSpaceDE/>
      <w:autoSpaceDN/>
      <w:adjustRightInd/>
      <w:spacing w:before="100" w:beforeAutospacing="1" w:after="100" w:afterAutospacing="1" w:line="240" w:lineRule="auto"/>
      <w:ind w:left="0"/>
    </w:pPr>
    <w:rPr>
      <w:i w:val="0"/>
      <w:iCs w:val="0"/>
      <w:sz w:val="24"/>
      <w:szCs w:val="24"/>
    </w:rPr>
  </w:style>
  <w:style w:type="paragraph" w:customStyle="1" w:styleId="xl90">
    <w:name w:val="xl90"/>
    <w:basedOn w:val="a"/>
    <w:rsid w:val="001E3965"/>
    <w:pPr>
      <w:widowControl/>
      <w:pBdr>
        <w:left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91">
    <w:name w:val="xl91"/>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left"/>
    </w:pPr>
    <w:rPr>
      <w:b/>
      <w:bCs/>
      <w:i w:val="0"/>
      <w:iCs w:val="0"/>
      <w:sz w:val="24"/>
      <w:szCs w:val="24"/>
    </w:rPr>
  </w:style>
  <w:style w:type="paragraph" w:customStyle="1" w:styleId="xl92">
    <w:name w:val="xl92"/>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b/>
      <w:bCs/>
      <w:i w:val="0"/>
      <w:iCs w:val="0"/>
      <w:sz w:val="24"/>
      <w:szCs w:val="24"/>
    </w:rPr>
  </w:style>
  <w:style w:type="paragraph" w:customStyle="1" w:styleId="xl93">
    <w:name w:val="xl93"/>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b/>
      <w:bCs/>
      <w:i w:val="0"/>
      <w:iCs w:val="0"/>
      <w:sz w:val="24"/>
      <w:szCs w:val="24"/>
    </w:rPr>
  </w:style>
  <w:style w:type="paragraph" w:customStyle="1" w:styleId="xl94">
    <w:name w:val="xl94"/>
    <w:basedOn w:val="a"/>
    <w:rsid w:val="001E3965"/>
    <w:pPr>
      <w:widowControl/>
      <w:autoSpaceDE/>
      <w:autoSpaceDN/>
      <w:adjustRightInd/>
      <w:spacing w:before="100" w:beforeAutospacing="1" w:after="100" w:afterAutospacing="1" w:line="240" w:lineRule="auto"/>
      <w:ind w:left="0"/>
      <w:jc w:val="left"/>
    </w:pPr>
    <w:rPr>
      <w:rFonts w:ascii="Arial CYR" w:hAnsi="Arial CYR" w:cs="Arial CYR"/>
      <w:b/>
      <w:bCs/>
      <w:i w:val="0"/>
      <w:iCs w:val="0"/>
      <w:sz w:val="24"/>
      <w:szCs w:val="24"/>
    </w:rPr>
  </w:style>
  <w:style w:type="paragraph" w:customStyle="1" w:styleId="xl95">
    <w:name w:val="xl95"/>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96">
    <w:name w:val="xl96"/>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both"/>
    </w:pPr>
    <w:rPr>
      <w:b/>
      <w:bCs/>
      <w:i w:val="0"/>
      <w:iCs w:val="0"/>
      <w:sz w:val="24"/>
      <w:szCs w:val="24"/>
    </w:rPr>
  </w:style>
  <w:style w:type="paragraph" w:customStyle="1" w:styleId="xl97">
    <w:name w:val="xl97"/>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b/>
      <w:bCs/>
      <w:i w:val="0"/>
      <w:iCs w:val="0"/>
      <w:sz w:val="24"/>
      <w:szCs w:val="24"/>
    </w:rPr>
  </w:style>
  <w:style w:type="paragraph" w:customStyle="1" w:styleId="xl98">
    <w:name w:val="xl98"/>
    <w:basedOn w:val="a"/>
    <w:rsid w:val="001E3965"/>
    <w:pPr>
      <w:widowControl/>
      <w:autoSpaceDE/>
      <w:autoSpaceDN/>
      <w:adjustRightInd/>
      <w:spacing w:before="100" w:beforeAutospacing="1" w:after="100" w:afterAutospacing="1" w:line="240" w:lineRule="auto"/>
      <w:ind w:left="0"/>
      <w:jc w:val="left"/>
    </w:pPr>
    <w:rPr>
      <w:b/>
      <w:bCs/>
      <w:i w:val="0"/>
      <w:iCs w:val="0"/>
      <w:sz w:val="16"/>
      <w:szCs w:val="16"/>
    </w:rPr>
  </w:style>
  <w:style w:type="paragraph" w:customStyle="1" w:styleId="xl99">
    <w:name w:val="xl99"/>
    <w:basedOn w:val="a"/>
    <w:rsid w:val="001E3965"/>
    <w:pPr>
      <w:widowControl/>
      <w:autoSpaceDE/>
      <w:autoSpaceDN/>
      <w:adjustRightInd/>
      <w:spacing w:before="100" w:beforeAutospacing="1" w:after="100" w:afterAutospacing="1" w:line="240" w:lineRule="auto"/>
      <w:ind w:left="0"/>
      <w:jc w:val="left"/>
    </w:pPr>
    <w:rPr>
      <w:b/>
      <w:bCs/>
      <w:i w:val="0"/>
      <w:iCs w:val="0"/>
      <w:sz w:val="24"/>
      <w:szCs w:val="24"/>
    </w:rPr>
  </w:style>
  <w:style w:type="paragraph" w:customStyle="1" w:styleId="xl100">
    <w:name w:val="xl100"/>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101">
    <w:name w:val="xl101"/>
    <w:basedOn w:val="a"/>
    <w:rsid w:val="001E3965"/>
    <w:pPr>
      <w:widowControl/>
      <w:autoSpaceDE/>
      <w:autoSpaceDN/>
      <w:adjustRightInd/>
      <w:spacing w:before="100" w:beforeAutospacing="1" w:after="100" w:afterAutospacing="1" w:line="240" w:lineRule="auto"/>
      <w:ind w:left="0"/>
      <w:jc w:val="left"/>
    </w:pPr>
    <w:rPr>
      <w:rFonts w:ascii="Arial CYR" w:hAnsi="Arial CYR" w:cs="Arial CYR"/>
      <w:i w:val="0"/>
      <w:iCs w:val="0"/>
      <w:sz w:val="16"/>
      <w:szCs w:val="16"/>
    </w:rPr>
  </w:style>
  <w:style w:type="paragraph" w:customStyle="1" w:styleId="xl102">
    <w:name w:val="xl102"/>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both"/>
    </w:pPr>
    <w:rPr>
      <w:i w:val="0"/>
      <w:iCs w:val="0"/>
      <w:sz w:val="24"/>
      <w:szCs w:val="24"/>
    </w:rPr>
  </w:style>
  <w:style w:type="paragraph" w:customStyle="1" w:styleId="xl103">
    <w:name w:val="xl103"/>
    <w:basedOn w:val="a"/>
    <w:rsid w:val="001E3965"/>
    <w:pPr>
      <w:widowControl/>
      <w:autoSpaceDE/>
      <w:autoSpaceDN/>
      <w:adjustRightInd/>
      <w:spacing w:before="100" w:beforeAutospacing="1" w:after="100" w:afterAutospacing="1" w:line="240" w:lineRule="auto"/>
      <w:ind w:left="0"/>
      <w:jc w:val="left"/>
    </w:pPr>
    <w:rPr>
      <w:rFonts w:ascii="Arial CYR" w:hAnsi="Arial CYR" w:cs="Arial CYR"/>
      <w:i w:val="0"/>
      <w:iCs w:val="0"/>
      <w:sz w:val="16"/>
      <w:szCs w:val="16"/>
    </w:rPr>
  </w:style>
  <w:style w:type="paragraph" w:customStyle="1" w:styleId="xl104">
    <w:name w:val="xl104"/>
    <w:basedOn w:val="a"/>
    <w:rsid w:val="001E3965"/>
    <w:pPr>
      <w:widowControl/>
      <w:autoSpaceDE/>
      <w:autoSpaceDN/>
      <w:adjustRightInd/>
      <w:spacing w:before="100" w:beforeAutospacing="1" w:after="100" w:afterAutospacing="1" w:line="240" w:lineRule="auto"/>
      <w:ind w:left="0"/>
      <w:jc w:val="left"/>
    </w:pPr>
    <w:rPr>
      <w:i w:val="0"/>
      <w:iCs w:val="0"/>
      <w:color w:val="FFFFFF"/>
      <w:sz w:val="16"/>
      <w:szCs w:val="16"/>
    </w:rPr>
  </w:style>
  <w:style w:type="paragraph" w:customStyle="1" w:styleId="xl105">
    <w:name w:val="xl105"/>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left"/>
    </w:pPr>
    <w:rPr>
      <w:i w:val="0"/>
      <w:iCs w:val="0"/>
      <w:sz w:val="24"/>
      <w:szCs w:val="24"/>
    </w:rPr>
  </w:style>
  <w:style w:type="paragraph" w:customStyle="1" w:styleId="xl106">
    <w:name w:val="xl106"/>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left"/>
    </w:pPr>
    <w:rPr>
      <w:b/>
      <w:bCs/>
      <w:i w:val="0"/>
      <w:iCs w:val="0"/>
      <w:sz w:val="24"/>
      <w:szCs w:val="24"/>
    </w:rPr>
  </w:style>
  <w:style w:type="paragraph" w:customStyle="1" w:styleId="xl107">
    <w:name w:val="xl107"/>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b/>
      <w:bCs/>
      <w:i w:val="0"/>
      <w:iCs w:val="0"/>
      <w:sz w:val="24"/>
      <w:szCs w:val="24"/>
    </w:rPr>
  </w:style>
  <w:style w:type="paragraph" w:customStyle="1" w:styleId="xl108">
    <w:name w:val="xl108"/>
    <w:basedOn w:val="a"/>
    <w:rsid w:val="001E3965"/>
    <w:pPr>
      <w:widowControl/>
      <w:autoSpaceDE/>
      <w:autoSpaceDN/>
      <w:adjustRightInd/>
      <w:spacing w:before="100" w:beforeAutospacing="1" w:after="100" w:afterAutospacing="1" w:line="240" w:lineRule="auto"/>
      <w:ind w:left="0"/>
      <w:jc w:val="left"/>
    </w:pPr>
    <w:rPr>
      <w:b/>
      <w:bCs/>
      <w:i w:val="0"/>
      <w:iCs w:val="0"/>
      <w:sz w:val="24"/>
      <w:szCs w:val="24"/>
    </w:rPr>
  </w:style>
  <w:style w:type="paragraph" w:customStyle="1" w:styleId="xl109">
    <w:name w:val="xl109"/>
    <w:basedOn w:val="a"/>
    <w:rsid w:val="001E3965"/>
    <w:pPr>
      <w:widowControl/>
      <w:autoSpaceDE/>
      <w:autoSpaceDN/>
      <w:adjustRightInd/>
      <w:spacing w:before="100" w:beforeAutospacing="1" w:after="100" w:afterAutospacing="1" w:line="240" w:lineRule="auto"/>
      <w:ind w:left="0"/>
    </w:pPr>
    <w:rPr>
      <w:i w:val="0"/>
      <w:iCs w:val="0"/>
      <w:sz w:val="24"/>
      <w:szCs w:val="24"/>
    </w:rPr>
  </w:style>
  <w:style w:type="paragraph" w:customStyle="1" w:styleId="xl110">
    <w:name w:val="xl110"/>
    <w:basedOn w:val="a"/>
    <w:rsid w:val="001E3965"/>
    <w:pPr>
      <w:widowControl/>
      <w:autoSpaceDE/>
      <w:autoSpaceDN/>
      <w:adjustRightInd/>
      <w:spacing w:before="100" w:beforeAutospacing="1" w:after="100" w:afterAutospacing="1" w:line="240" w:lineRule="auto"/>
      <w:ind w:left="0"/>
      <w:jc w:val="left"/>
    </w:pPr>
    <w:rPr>
      <w:i w:val="0"/>
      <w:iCs w:val="0"/>
      <w:color w:val="FFFFFF"/>
      <w:sz w:val="24"/>
      <w:szCs w:val="24"/>
    </w:rPr>
  </w:style>
  <w:style w:type="paragraph" w:customStyle="1" w:styleId="xl111">
    <w:name w:val="xl111"/>
    <w:basedOn w:val="a"/>
    <w:rsid w:val="001E3965"/>
    <w:pPr>
      <w:widowControl/>
      <w:autoSpaceDE/>
      <w:autoSpaceDN/>
      <w:adjustRightInd/>
      <w:spacing w:before="100" w:beforeAutospacing="1" w:after="100" w:afterAutospacing="1" w:line="240" w:lineRule="auto"/>
      <w:ind w:left="0"/>
      <w:jc w:val="left"/>
    </w:pPr>
    <w:rPr>
      <w:i w:val="0"/>
      <w:iCs w:val="0"/>
      <w:color w:val="FFFFFF"/>
      <w:sz w:val="24"/>
      <w:szCs w:val="24"/>
    </w:rPr>
  </w:style>
  <w:style w:type="paragraph" w:customStyle="1" w:styleId="xl112">
    <w:name w:val="xl112"/>
    <w:basedOn w:val="a"/>
    <w:rsid w:val="001E3965"/>
    <w:pPr>
      <w:widowControl/>
      <w:autoSpaceDE/>
      <w:autoSpaceDN/>
      <w:adjustRightInd/>
      <w:spacing w:before="100" w:beforeAutospacing="1" w:after="100" w:afterAutospacing="1" w:line="240" w:lineRule="auto"/>
      <w:ind w:left="0"/>
    </w:pPr>
    <w:rPr>
      <w:i w:val="0"/>
      <w:iCs w:val="0"/>
      <w:color w:val="FFFFFF"/>
      <w:sz w:val="24"/>
      <w:szCs w:val="24"/>
    </w:rPr>
  </w:style>
  <w:style w:type="paragraph" w:customStyle="1" w:styleId="xl113">
    <w:name w:val="xl113"/>
    <w:basedOn w:val="a"/>
    <w:rsid w:val="001E3965"/>
    <w:pPr>
      <w:widowControl/>
      <w:autoSpaceDE/>
      <w:autoSpaceDN/>
      <w:adjustRightInd/>
      <w:spacing w:before="100" w:beforeAutospacing="1" w:after="100" w:afterAutospacing="1" w:line="240" w:lineRule="auto"/>
      <w:ind w:left="0"/>
      <w:jc w:val="left"/>
    </w:pPr>
    <w:rPr>
      <w:rFonts w:ascii="Arial CYR" w:hAnsi="Arial CYR" w:cs="Arial CYR"/>
      <w:b/>
      <w:bCs/>
      <w:i w:val="0"/>
      <w:iCs w:val="0"/>
      <w:sz w:val="24"/>
      <w:szCs w:val="24"/>
    </w:rPr>
  </w:style>
  <w:style w:type="paragraph" w:customStyle="1" w:styleId="xl114">
    <w:name w:val="xl114"/>
    <w:basedOn w:val="a"/>
    <w:rsid w:val="001E3965"/>
    <w:pPr>
      <w:widowControl/>
      <w:autoSpaceDE/>
      <w:autoSpaceDN/>
      <w:adjustRightInd/>
      <w:spacing w:before="100" w:beforeAutospacing="1" w:after="100" w:afterAutospacing="1" w:line="240" w:lineRule="auto"/>
      <w:ind w:left="0"/>
    </w:pPr>
    <w:rPr>
      <w:i w:val="0"/>
      <w:iCs w:val="0"/>
      <w:sz w:val="24"/>
      <w:szCs w:val="24"/>
    </w:rPr>
  </w:style>
  <w:style w:type="paragraph" w:customStyle="1" w:styleId="xl115">
    <w:name w:val="xl115"/>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color w:val="FF0000"/>
      <w:sz w:val="24"/>
      <w:szCs w:val="24"/>
    </w:rPr>
  </w:style>
  <w:style w:type="paragraph" w:customStyle="1" w:styleId="xl116">
    <w:name w:val="xl116"/>
    <w:basedOn w:val="a"/>
    <w:rsid w:val="001E3965"/>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left="0"/>
    </w:pPr>
    <w:rPr>
      <w:b/>
      <w:bCs/>
      <w:i w:val="0"/>
      <w:iCs w:val="0"/>
      <w:sz w:val="24"/>
      <w:szCs w:val="24"/>
    </w:rPr>
  </w:style>
  <w:style w:type="paragraph" w:customStyle="1" w:styleId="xl117">
    <w:name w:val="xl117"/>
    <w:basedOn w:val="a"/>
    <w:rsid w:val="001E3965"/>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left="0"/>
    </w:pPr>
    <w:rPr>
      <w:i w:val="0"/>
      <w:iCs w:val="0"/>
      <w:sz w:val="24"/>
      <w:szCs w:val="24"/>
    </w:rPr>
  </w:style>
  <w:style w:type="paragraph" w:customStyle="1" w:styleId="xl118">
    <w:name w:val="xl118"/>
    <w:basedOn w:val="a"/>
    <w:rsid w:val="001E3965"/>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left="0"/>
    </w:pPr>
    <w:rPr>
      <w:i w:val="0"/>
      <w:iCs w:val="0"/>
      <w:color w:val="FF0000"/>
      <w:sz w:val="24"/>
      <w:szCs w:val="24"/>
    </w:rPr>
  </w:style>
  <w:style w:type="paragraph" w:customStyle="1" w:styleId="xl119">
    <w:name w:val="xl119"/>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color w:val="FF0000"/>
      <w:sz w:val="24"/>
      <w:szCs w:val="24"/>
    </w:rPr>
  </w:style>
  <w:style w:type="paragraph" w:customStyle="1" w:styleId="xl120">
    <w:name w:val="xl120"/>
    <w:basedOn w:val="a"/>
    <w:rsid w:val="001E3965"/>
    <w:pPr>
      <w:widowControl/>
      <w:autoSpaceDE/>
      <w:autoSpaceDN/>
      <w:adjustRightInd/>
      <w:spacing w:before="100" w:beforeAutospacing="1" w:after="100" w:afterAutospacing="1" w:line="240" w:lineRule="auto"/>
      <w:ind w:left="0"/>
    </w:pPr>
    <w:rPr>
      <w:b/>
      <w:bCs/>
      <w:i w:val="0"/>
      <w:iCs w:val="0"/>
      <w:sz w:val="24"/>
      <w:szCs w:val="24"/>
    </w:rPr>
  </w:style>
  <w:style w:type="paragraph" w:customStyle="1" w:styleId="xl70">
    <w:name w:val="xl70"/>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both"/>
    </w:pPr>
    <w:rPr>
      <w:i w:val="0"/>
      <w:iCs w:val="0"/>
      <w:sz w:val="24"/>
      <w:szCs w:val="24"/>
    </w:rPr>
  </w:style>
  <w:style w:type="paragraph" w:customStyle="1" w:styleId="xl75">
    <w:name w:val="xl75"/>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b/>
      <w:bCs/>
      <w:i w:val="0"/>
      <w:iCs w:val="0"/>
      <w:sz w:val="24"/>
      <w:szCs w:val="24"/>
    </w:rPr>
  </w:style>
  <w:style w:type="paragraph" w:customStyle="1" w:styleId="xl121">
    <w:name w:val="xl121"/>
    <w:basedOn w:val="a"/>
    <w:rsid w:val="001E3965"/>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textAlignment w:val="center"/>
    </w:pPr>
    <w:rPr>
      <w:b/>
      <w:bCs/>
      <w:i w:val="0"/>
      <w:iCs w:val="0"/>
      <w:color w:val="000000"/>
      <w:sz w:val="24"/>
      <w:szCs w:val="24"/>
    </w:rPr>
  </w:style>
  <w:style w:type="paragraph" w:customStyle="1" w:styleId="xl122">
    <w:name w:val="xl122"/>
    <w:basedOn w:val="a"/>
    <w:rsid w:val="001E3965"/>
    <w:pPr>
      <w:widowControl/>
      <w:autoSpaceDE/>
      <w:autoSpaceDN/>
      <w:adjustRightInd/>
      <w:spacing w:before="100" w:beforeAutospacing="1" w:after="100" w:afterAutospacing="1" w:line="240" w:lineRule="auto"/>
      <w:ind w:left="0"/>
    </w:pPr>
    <w:rPr>
      <w:b/>
      <w:bCs/>
      <w:i w:val="0"/>
      <w:iCs w:val="0"/>
      <w:color w:val="000000"/>
      <w:sz w:val="24"/>
      <w:szCs w:val="24"/>
    </w:rPr>
  </w:style>
  <w:style w:type="paragraph" w:customStyle="1" w:styleId="xl123">
    <w:name w:val="xl123"/>
    <w:basedOn w:val="a"/>
    <w:rsid w:val="001E3965"/>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left="0"/>
      <w:jc w:val="left"/>
      <w:textAlignment w:val="center"/>
    </w:pPr>
    <w:rPr>
      <w:b/>
      <w:bCs/>
      <w:i w:val="0"/>
      <w:iCs w:val="0"/>
      <w:color w:val="000000"/>
      <w:sz w:val="24"/>
      <w:szCs w:val="24"/>
    </w:rPr>
  </w:style>
  <w:style w:type="paragraph" w:customStyle="1" w:styleId="xl124">
    <w:name w:val="xl124"/>
    <w:basedOn w:val="a"/>
    <w:rsid w:val="001E3965"/>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left"/>
      <w:textAlignment w:val="center"/>
    </w:pPr>
    <w:rPr>
      <w:b/>
      <w:bCs/>
      <w:i w:val="0"/>
      <w:iCs w:val="0"/>
      <w:color w:val="000000"/>
      <w:sz w:val="24"/>
      <w:szCs w:val="24"/>
    </w:rPr>
  </w:style>
  <w:style w:type="numbering" w:customStyle="1" w:styleId="11">
    <w:name w:val="Нет списка1"/>
    <w:next w:val="a2"/>
    <w:uiPriority w:val="99"/>
    <w:semiHidden/>
    <w:unhideWhenUsed/>
    <w:rsid w:val="00CC0EF8"/>
  </w:style>
  <w:style w:type="numbering" w:customStyle="1" w:styleId="21">
    <w:name w:val="Нет списка2"/>
    <w:next w:val="a2"/>
    <w:uiPriority w:val="99"/>
    <w:semiHidden/>
    <w:unhideWhenUsed/>
    <w:rsid w:val="00F37A26"/>
  </w:style>
  <w:style w:type="paragraph" w:customStyle="1" w:styleId="xl125">
    <w:name w:val="xl125"/>
    <w:basedOn w:val="a"/>
    <w:rsid w:val="00F37A26"/>
    <w:pPr>
      <w:widowControl/>
      <w:autoSpaceDE/>
      <w:autoSpaceDN/>
      <w:adjustRightInd/>
      <w:spacing w:before="100" w:beforeAutospacing="1" w:after="100" w:afterAutospacing="1" w:line="240" w:lineRule="auto"/>
      <w:ind w:left="0"/>
    </w:pPr>
    <w:rPr>
      <w:b/>
      <w:bCs/>
      <w:i w:val="0"/>
      <w:iCs w:val="0"/>
      <w:sz w:val="24"/>
      <w:szCs w:val="24"/>
    </w:rPr>
  </w:style>
  <w:style w:type="paragraph" w:customStyle="1" w:styleId="xl126">
    <w:name w:val="xl126"/>
    <w:basedOn w:val="a"/>
    <w:rsid w:val="00F37A26"/>
    <w:pPr>
      <w:widowControl/>
      <w:pBdr>
        <w:bottom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127">
    <w:name w:val="xl127"/>
    <w:basedOn w:val="a"/>
    <w:rsid w:val="00F37A26"/>
    <w:pPr>
      <w:widowControl/>
      <w:pBdr>
        <w:top w:val="single" w:sz="4" w:space="0" w:color="auto"/>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line="240" w:lineRule="auto"/>
      <w:ind w:left="0"/>
      <w:jc w:val="both"/>
    </w:pPr>
    <w:rPr>
      <w:sz w:val="24"/>
      <w:szCs w:val="24"/>
    </w:rPr>
  </w:style>
  <w:style w:type="paragraph" w:customStyle="1" w:styleId="xl128">
    <w:name w:val="xl128"/>
    <w:basedOn w:val="a"/>
    <w:rsid w:val="00F37A26"/>
    <w:pPr>
      <w:widowControl/>
      <w:pBdr>
        <w:top w:val="single" w:sz="4" w:space="0" w:color="auto"/>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line="240" w:lineRule="auto"/>
      <w:ind w:left="0"/>
      <w:jc w:val="both"/>
    </w:pPr>
    <w:rPr>
      <w:i w:val="0"/>
      <w:iCs w:val="0"/>
      <w:sz w:val="24"/>
      <w:szCs w:val="24"/>
    </w:rPr>
  </w:style>
  <w:style w:type="paragraph" w:customStyle="1" w:styleId="xl129">
    <w:name w:val="xl129"/>
    <w:basedOn w:val="a"/>
    <w:rsid w:val="00F37A26"/>
    <w:pPr>
      <w:widowControl/>
      <w:pBdr>
        <w:top w:val="single" w:sz="4" w:space="0" w:color="auto"/>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line="240" w:lineRule="auto"/>
      <w:ind w:left="0"/>
    </w:pPr>
    <w:rPr>
      <w:sz w:val="24"/>
      <w:szCs w:val="24"/>
    </w:rPr>
  </w:style>
  <w:style w:type="paragraph" w:customStyle="1" w:styleId="xl130">
    <w:name w:val="xl130"/>
    <w:basedOn w:val="a"/>
    <w:rsid w:val="00F37A26"/>
    <w:pPr>
      <w:widowControl/>
      <w:pBdr>
        <w:top w:val="single" w:sz="4" w:space="0" w:color="auto"/>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line="240" w:lineRule="auto"/>
      <w:ind w:left="0"/>
    </w:pPr>
    <w:rPr>
      <w:i w:val="0"/>
      <w:iCs w:val="0"/>
      <w:sz w:val="24"/>
      <w:szCs w:val="24"/>
    </w:rPr>
  </w:style>
  <w:style w:type="paragraph" w:customStyle="1" w:styleId="xl131">
    <w:name w:val="xl131"/>
    <w:basedOn w:val="a"/>
    <w:rsid w:val="00F37A26"/>
    <w:pPr>
      <w:widowControl/>
      <w:pBdr>
        <w:top w:val="single" w:sz="4" w:space="0" w:color="auto"/>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line="240" w:lineRule="auto"/>
      <w:ind w:left="0"/>
    </w:pPr>
    <w:rPr>
      <w:i w:val="0"/>
      <w:iCs w:val="0"/>
      <w:sz w:val="24"/>
      <w:szCs w:val="24"/>
    </w:rPr>
  </w:style>
  <w:style w:type="paragraph" w:customStyle="1" w:styleId="xl132">
    <w:name w:val="xl132"/>
    <w:basedOn w:val="a"/>
    <w:rsid w:val="00F37A26"/>
    <w:pPr>
      <w:widowControl/>
      <w:shd w:val="clear" w:color="000000" w:fill="E6B8B7"/>
      <w:autoSpaceDE/>
      <w:autoSpaceDN/>
      <w:adjustRightInd/>
      <w:spacing w:before="100" w:beforeAutospacing="1" w:after="100" w:afterAutospacing="1" w:line="240" w:lineRule="auto"/>
      <w:ind w:left="0"/>
      <w:jc w:val="left"/>
    </w:pPr>
    <w:rPr>
      <w:i w:val="0"/>
      <w:iCs w:val="0"/>
      <w:sz w:val="24"/>
      <w:szCs w:val="24"/>
    </w:rPr>
  </w:style>
  <w:style w:type="paragraph" w:customStyle="1" w:styleId="xl133">
    <w:name w:val="xl133"/>
    <w:basedOn w:val="a"/>
    <w:rsid w:val="00F37A26"/>
    <w:pPr>
      <w:widowControl/>
      <w:shd w:val="clear" w:color="000000" w:fill="E6B8B7"/>
      <w:autoSpaceDE/>
      <w:autoSpaceDN/>
      <w:adjustRightInd/>
      <w:spacing w:before="100" w:beforeAutospacing="1" w:after="100" w:afterAutospacing="1" w:line="240" w:lineRule="auto"/>
      <w:ind w:left="0"/>
      <w:jc w:val="left"/>
    </w:pPr>
    <w:rPr>
      <w:rFonts w:ascii="Arial CYR" w:hAnsi="Arial CYR" w:cs="Arial CYR"/>
      <w:i w:val="0"/>
      <w:iCs w:val="0"/>
      <w:sz w:val="16"/>
      <w:szCs w:val="16"/>
    </w:rPr>
  </w:style>
  <w:style w:type="paragraph" w:customStyle="1" w:styleId="xl134">
    <w:name w:val="xl134"/>
    <w:basedOn w:val="a"/>
    <w:rsid w:val="00F37A26"/>
    <w:pPr>
      <w:widowControl/>
      <w:shd w:val="clear" w:color="000000" w:fill="E6B8B7"/>
      <w:autoSpaceDE/>
      <w:autoSpaceDN/>
      <w:adjustRightInd/>
      <w:spacing w:before="100" w:beforeAutospacing="1" w:after="100" w:afterAutospacing="1" w:line="240" w:lineRule="auto"/>
      <w:ind w:left="0"/>
      <w:jc w:val="left"/>
    </w:pPr>
    <w:rPr>
      <w:i w:val="0"/>
      <w:iCs w:val="0"/>
      <w:sz w:val="24"/>
      <w:szCs w:val="24"/>
    </w:rPr>
  </w:style>
  <w:style w:type="numbering" w:customStyle="1" w:styleId="3">
    <w:name w:val="Нет списка3"/>
    <w:next w:val="a2"/>
    <w:uiPriority w:val="99"/>
    <w:semiHidden/>
    <w:unhideWhenUsed/>
    <w:rsid w:val="00451A1E"/>
  </w:style>
  <w:style w:type="numbering" w:customStyle="1" w:styleId="4">
    <w:name w:val="Нет списка4"/>
    <w:next w:val="a2"/>
    <w:uiPriority w:val="99"/>
    <w:semiHidden/>
    <w:unhideWhenUsed/>
    <w:rsid w:val="002573C2"/>
  </w:style>
  <w:style w:type="paragraph" w:customStyle="1" w:styleId="font5">
    <w:name w:val="font5"/>
    <w:basedOn w:val="a"/>
    <w:rsid w:val="002573C2"/>
    <w:pPr>
      <w:widowControl/>
      <w:autoSpaceDE/>
      <w:autoSpaceDN/>
      <w:adjustRightInd/>
      <w:spacing w:before="100" w:beforeAutospacing="1" w:after="100" w:afterAutospacing="1" w:line="240" w:lineRule="auto"/>
      <w:ind w:left="0"/>
      <w:jc w:val="left"/>
    </w:pPr>
    <w:rPr>
      <w:i w:val="0"/>
      <w:iCs w:val="0"/>
      <w:sz w:val="20"/>
      <w:szCs w:val="20"/>
    </w:rPr>
  </w:style>
  <w:style w:type="paragraph" w:customStyle="1" w:styleId="font6">
    <w:name w:val="font6"/>
    <w:basedOn w:val="a"/>
    <w:rsid w:val="002573C2"/>
    <w:pPr>
      <w:widowControl/>
      <w:autoSpaceDE/>
      <w:autoSpaceDN/>
      <w:adjustRightInd/>
      <w:spacing w:before="100" w:beforeAutospacing="1" w:after="100" w:afterAutospacing="1" w:line="240" w:lineRule="auto"/>
      <w:ind w:left="0"/>
      <w:jc w:val="left"/>
    </w:pPr>
    <w:rPr>
      <w:i w:val="0"/>
      <w:iCs w:val="0"/>
      <w:color w:val="FF0000"/>
      <w:sz w:val="20"/>
      <w:szCs w:val="20"/>
    </w:rPr>
  </w:style>
  <w:style w:type="paragraph" w:customStyle="1" w:styleId="xl65">
    <w:name w:val="xl65"/>
    <w:basedOn w:val="a"/>
    <w:rsid w:val="002573C2"/>
    <w:pPr>
      <w:widowControl/>
      <w:autoSpaceDE/>
      <w:autoSpaceDN/>
      <w:adjustRightInd/>
      <w:spacing w:before="100" w:beforeAutospacing="1" w:after="100" w:afterAutospacing="1" w:line="240" w:lineRule="auto"/>
      <w:ind w:left="0"/>
      <w:jc w:val="left"/>
    </w:pPr>
    <w:rPr>
      <w:i w:val="0"/>
      <w:iCs w:val="0"/>
      <w:sz w:val="24"/>
      <w:szCs w:val="24"/>
    </w:rPr>
  </w:style>
  <w:style w:type="numbering" w:customStyle="1" w:styleId="5">
    <w:name w:val="Нет списка5"/>
    <w:next w:val="a2"/>
    <w:uiPriority w:val="99"/>
    <w:semiHidden/>
    <w:unhideWhenUsed/>
    <w:rsid w:val="00581083"/>
  </w:style>
  <w:style w:type="numbering" w:customStyle="1" w:styleId="6">
    <w:name w:val="Нет списка6"/>
    <w:next w:val="a2"/>
    <w:uiPriority w:val="99"/>
    <w:semiHidden/>
    <w:unhideWhenUsed/>
    <w:rsid w:val="00152E14"/>
  </w:style>
  <w:style w:type="numbering" w:customStyle="1" w:styleId="7">
    <w:name w:val="Нет списка7"/>
    <w:next w:val="a2"/>
    <w:uiPriority w:val="99"/>
    <w:semiHidden/>
    <w:unhideWhenUsed/>
    <w:rsid w:val="00E90C60"/>
  </w:style>
  <w:style w:type="numbering" w:customStyle="1" w:styleId="8">
    <w:name w:val="Нет списка8"/>
    <w:next w:val="a2"/>
    <w:uiPriority w:val="99"/>
    <w:semiHidden/>
    <w:unhideWhenUsed/>
    <w:rsid w:val="00E90C60"/>
  </w:style>
  <w:style w:type="numbering" w:customStyle="1" w:styleId="9">
    <w:name w:val="Нет списка9"/>
    <w:next w:val="a2"/>
    <w:uiPriority w:val="99"/>
    <w:semiHidden/>
    <w:unhideWhenUsed/>
    <w:rsid w:val="00F07602"/>
  </w:style>
  <w:style w:type="numbering" w:customStyle="1" w:styleId="100">
    <w:name w:val="Нет списка10"/>
    <w:next w:val="a2"/>
    <w:uiPriority w:val="99"/>
    <w:semiHidden/>
    <w:unhideWhenUsed/>
    <w:rsid w:val="00E84448"/>
  </w:style>
  <w:style w:type="paragraph" w:styleId="ae">
    <w:name w:val="Normal (Web)"/>
    <w:basedOn w:val="a"/>
    <w:uiPriority w:val="99"/>
    <w:semiHidden/>
    <w:unhideWhenUsed/>
    <w:rsid w:val="00E84448"/>
    <w:pPr>
      <w:widowControl/>
      <w:autoSpaceDE/>
      <w:autoSpaceDN/>
      <w:adjustRightInd/>
      <w:spacing w:before="100" w:beforeAutospacing="1" w:after="100" w:afterAutospacing="1" w:line="240" w:lineRule="auto"/>
      <w:ind w:left="0"/>
      <w:jc w:val="left"/>
    </w:pPr>
    <w:rPr>
      <w:i w:val="0"/>
      <w:iCs w:val="0"/>
      <w:sz w:val="24"/>
      <w:szCs w:val="24"/>
    </w:rPr>
  </w:style>
  <w:style w:type="character" w:styleId="af">
    <w:name w:val="Strong"/>
    <w:uiPriority w:val="22"/>
    <w:qFormat/>
    <w:rsid w:val="00E84448"/>
    <w:rPr>
      <w:b/>
      <w:bCs/>
    </w:rPr>
  </w:style>
  <w:style w:type="table" w:customStyle="1" w:styleId="12">
    <w:name w:val="Сетка таблицы1"/>
    <w:basedOn w:val="a1"/>
    <w:next w:val="a5"/>
    <w:uiPriority w:val="59"/>
    <w:rsid w:val="00E8444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E93926"/>
  </w:style>
  <w:style w:type="table" w:customStyle="1" w:styleId="22">
    <w:name w:val="Сетка таблицы2"/>
    <w:basedOn w:val="a1"/>
    <w:next w:val="a5"/>
    <w:uiPriority w:val="59"/>
    <w:rsid w:val="00E9392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0D6A2B"/>
  </w:style>
  <w:style w:type="table" w:customStyle="1" w:styleId="30">
    <w:name w:val="Сетка таблицы3"/>
    <w:basedOn w:val="a1"/>
    <w:next w:val="a5"/>
    <w:uiPriority w:val="59"/>
    <w:rsid w:val="000D6A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3"/>
    <w:next w:val="a2"/>
    <w:uiPriority w:val="99"/>
    <w:semiHidden/>
    <w:unhideWhenUsed/>
    <w:rsid w:val="00A6077D"/>
  </w:style>
  <w:style w:type="numbering" w:customStyle="1" w:styleId="14">
    <w:name w:val="Нет списка14"/>
    <w:next w:val="a2"/>
    <w:uiPriority w:val="99"/>
    <w:semiHidden/>
    <w:unhideWhenUsed/>
    <w:rsid w:val="0033630D"/>
  </w:style>
  <w:style w:type="numbering" w:customStyle="1" w:styleId="15">
    <w:name w:val="Нет списка15"/>
    <w:next w:val="a2"/>
    <w:uiPriority w:val="99"/>
    <w:semiHidden/>
    <w:unhideWhenUsed/>
    <w:rsid w:val="00D323BE"/>
  </w:style>
  <w:style w:type="numbering" w:customStyle="1" w:styleId="16">
    <w:name w:val="Нет списка16"/>
    <w:next w:val="a2"/>
    <w:uiPriority w:val="99"/>
    <w:semiHidden/>
    <w:unhideWhenUsed/>
    <w:rsid w:val="008F6618"/>
  </w:style>
  <w:style w:type="numbering" w:customStyle="1" w:styleId="17">
    <w:name w:val="Нет списка17"/>
    <w:next w:val="a2"/>
    <w:uiPriority w:val="99"/>
    <w:semiHidden/>
    <w:unhideWhenUsed/>
    <w:rsid w:val="0061319E"/>
  </w:style>
  <w:style w:type="numbering" w:customStyle="1" w:styleId="18">
    <w:name w:val="Нет списка18"/>
    <w:next w:val="a2"/>
    <w:uiPriority w:val="99"/>
    <w:semiHidden/>
    <w:unhideWhenUsed/>
    <w:rsid w:val="0093159A"/>
  </w:style>
  <w:style w:type="table" w:customStyle="1" w:styleId="40">
    <w:name w:val="Сетка таблицы4"/>
    <w:basedOn w:val="a1"/>
    <w:next w:val="a5"/>
    <w:uiPriority w:val="59"/>
    <w:rsid w:val="00BB4D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9"/>
    <w:next w:val="a2"/>
    <w:uiPriority w:val="99"/>
    <w:semiHidden/>
    <w:unhideWhenUsed/>
    <w:rsid w:val="00E23968"/>
  </w:style>
  <w:style w:type="table" w:customStyle="1" w:styleId="50">
    <w:name w:val="Сетка таблицы5"/>
    <w:basedOn w:val="a1"/>
    <w:next w:val="a5"/>
    <w:uiPriority w:val="59"/>
    <w:rsid w:val="00E2396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1A7CE5"/>
  </w:style>
  <w:style w:type="table" w:customStyle="1" w:styleId="60">
    <w:name w:val="Сетка таблицы6"/>
    <w:basedOn w:val="a1"/>
    <w:next w:val="a5"/>
    <w:uiPriority w:val="59"/>
    <w:rsid w:val="001A7CE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uiPriority w:val="99"/>
    <w:semiHidden/>
    <w:unhideWhenUsed/>
    <w:rsid w:val="00F52A0D"/>
  </w:style>
  <w:style w:type="table" w:customStyle="1" w:styleId="70">
    <w:name w:val="Сетка таблицы7"/>
    <w:basedOn w:val="a1"/>
    <w:next w:val="a5"/>
    <w:uiPriority w:val="59"/>
    <w:rsid w:val="00F52A0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uiPriority w:val="99"/>
    <w:semiHidden/>
    <w:unhideWhenUsed/>
    <w:rsid w:val="00D54393"/>
  </w:style>
  <w:style w:type="numbering" w:customStyle="1" w:styleId="23">
    <w:name w:val="Нет списка23"/>
    <w:next w:val="a2"/>
    <w:uiPriority w:val="99"/>
    <w:semiHidden/>
    <w:unhideWhenUsed/>
    <w:rsid w:val="00FB0D71"/>
  </w:style>
  <w:style w:type="numbering" w:customStyle="1" w:styleId="24">
    <w:name w:val="Нет списка24"/>
    <w:next w:val="a2"/>
    <w:uiPriority w:val="99"/>
    <w:semiHidden/>
    <w:unhideWhenUsed/>
    <w:rsid w:val="00E34FFF"/>
  </w:style>
  <w:style w:type="paragraph" w:customStyle="1" w:styleId="xl135">
    <w:name w:val="xl135"/>
    <w:basedOn w:val="a"/>
    <w:rsid w:val="00E34FFF"/>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left="0"/>
      <w:jc w:val="left"/>
      <w:textAlignment w:val="center"/>
    </w:pPr>
    <w:rPr>
      <w:b/>
      <w:bCs/>
      <w:i w:val="0"/>
      <w:iCs w:val="0"/>
      <w:color w:val="000000"/>
      <w:sz w:val="24"/>
      <w:szCs w:val="24"/>
    </w:rPr>
  </w:style>
  <w:style w:type="paragraph" w:customStyle="1" w:styleId="xl136">
    <w:name w:val="xl136"/>
    <w:basedOn w:val="a"/>
    <w:rsid w:val="00E34FFF"/>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left"/>
      <w:textAlignment w:val="center"/>
    </w:pPr>
    <w:rPr>
      <w:b/>
      <w:bCs/>
      <w:i w:val="0"/>
      <w:iCs w:val="0"/>
      <w:color w:val="000000"/>
      <w:sz w:val="24"/>
      <w:szCs w:val="24"/>
    </w:rPr>
  </w:style>
  <w:style w:type="paragraph" w:customStyle="1" w:styleId="xl137">
    <w:name w:val="xl137"/>
    <w:basedOn w:val="a"/>
    <w:rsid w:val="00E34FFF"/>
    <w:pPr>
      <w:widowControl/>
      <w:pBdr>
        <w:top w:val="single" w:sz="4" w:space="0" w:color="auto"/>
        <w:left w:val="single" w:sz="4" w:space="0" w:color="auto"/>
      </w:pBdr>
      <w:autoSpaceDE/>
      <w:autoSpaceDN/>
      <w:adjustRightInd/>
      <w:spacing w:before="100" w:beforeAutospacing="1" w:after="100" w:afterAutospacing="1" w:line="240" w:lineRule="auto"/>
      <w:ind w:left="0"/>
      <w:textAlignment w:val="center"/>
    </w:pPr>
    <w:rPr>
      <w:b/>
      <w:bCs/>
      <w:i w:val="0"/>
      <w:iCs w:val="0"/>
      <w:color w:val="000000"/>
      <w:sz w:val="24"/>
      <w:szCs w:val="24"/>
    </w:rPr>
  </w:style>
  <w:style w:type="paragraph" w:customStyle="1" w:styleId="xl138">
    <w:name w:val="xl138"/>
    <w:basedOn w:val="a"/>
    <w:rsid w:val="00E34FFF"/>
    <w:pPr>
      <w:widowControl/>
      <w:pBdr>
        <w:top w:val="single" w:sz="4" w:space="0" w:color="auto"/>
        <w:right w:val="single" w:sz="4" w:space="0" w:color="auto"/>
      </w:pBdr>
      <w:autoSpaceDE/>
      <w:autoSpaceDN/>
      <w:adjustRightInd/>
      <w:spacing w:before="100" w:beforeAutospacing="1" w:after="100" w:afterAutospacing="1" w:line="240" w:lineRule="auto"/>
      <w:ind w:left="0"/>
      <w:textAlignment w:val="center"/>
    </w:pPr>
    <w:rPr>
      <w:b/>
      <w:bCs/>
      <w:i w:val="0"/>
      <w:iCs w:val="0"/>
      <w:color w:val="000000"/>
      <w:sz w:val="24"/>
      <w:szCs w:val="24"/>
    </w:rPr>
  </w:style>
  <w:style w:type="paragraph" w:customStyle="1" w:styleId="xl139">
    <w:name w:val="xl139"/>
    <w:basedOn w:val="a"/>
    <w:rsid w:val="00E34FFF"/>
    <w:pPr>
      <w:widowControl/>
      <w:pBdr>
        <w:left w:val="single" w:sz="4" w:space="0" w:color="auto"/>
        <w:bottom w:val="single" w:sz="4" w:space="0" w:color="auto"/>
      </w:pBdr>
      <w:autoSpaceDE/>
      <w:autoSpaceDN/>
      <w:adjustRightInd/>
      <w:spacing w:before="100" w:beforeAutospacing="1" w:after="100" w:afterAutospacing="1" w:line="240" w:lineRule="auto"/>
      <w:ind w:left="0"/>
      <w:textAlignment w:val="center"/>
    </w:pPr>
    <w:rPr>
      <w:b/>
      <w:bCs/>
      <w:i w:val="0"/>
      <w:iCs w:val="0"/>
      <w:color w:val="000000"/>
      <w:sz w:val="24"/>
      <w:szCs w:val="24"/>
    </w:rPr>
  </w:style>
  <w:style w:type="paragraph" w:customStyle="1" w:styleId="xl140">
    <w:name w:val="xl140"/>
    <w:basedOn w:val="a"/>
    <w:rsid w:val="00E34FFF"/>
    <w:pPr>
      <w:widowControl/>
      <w:pBdr>
        <w:bottom w:val="single" w:sz="4" w:space="0" w:color="auto"/>
        <w:right w:val="single" w:sz="4" w:space="0" w:color="auto"/>
      </w:pBdr>
      <w:autoSpaceDE/>
      <w:autoSpaceDN/>
      <w:adjustRightInd/>
      <w:spacing w:before="100" w:beforeAutospacing="1" w:after="100" w:afterAutospacing="1" w:line="240" w:lineRule="auto"/>
      <w:ind w:left="0"/>
      <w:textAlignment w:val="center"/>
    </w:pPr>
    <w:rPr>
      <w:b/>
      <w:bCs/>
      <w:i w:val="0"/>
      <w:iCs w:val="0"/>
      <w:color w:val="000000"/>
      <w:sz w:val="24"/>
      <w:szCs w:val="24"/>
    </w:rPr>
  </w:style>
  <w:style w:type="numbering" w:customStyle="1" w:styleId="25">
    <w:name w:val="Нет списка25"/>
    <w:next w:val="a2"/>
    <w:uiPriority w:val="99"/>
    <w:semiHidden/>
    <w:unhideWhenUsed/>
    <w:rsid w:val="00010CED"/>
  </w:style>
  <w:style w:type="numbering" w:customStyle="1" w:styleId="26">
    <w:name w:val="Нет списка26"/>
    <w:next w:val="a2"/>
    <w:uiPriority w:val="99"/>
    <w:semiHidden/>
    <w:unhideWhenUsed/>
    <w:rsid w:val="003D579B"/>
  </w:style>
  <w:style w:type="numbering" w:customStyle="1" w:styleId="27">
    <w:name w:val="Нет списка27"/>
    <w:next w:val="a2"/>
    <w:uiPriority w:val="99"/>
    <w:semiHidden/>
    <w:unhideWhenUsed/>
    <w:rsid w:val="006525B7"/>
  </w:style>
  <w:style w:type="numbering" w:customStyle="1" w:styleId="28">
    <w:name w:val="Нет списка28"/>
    <w:next w:val="a2"/>
    <w:uiPriority w:val="99"/>
    <w:semiHidden/>
    <w:unhideWhenUsed/>
    <w:rsid w:val="00DB3950"/>
  </w:style>
  <w:style w:type="table" w:customStyle="1" w:styleId="80">
    <w:name w:val="Сетка таблицы8"/>
    <w:basedOn w:val="a1"/>
    <w:next w:val="a5"/>
    <w:uiPriority w:val="59"/>
    <w:rsid w:val="00DB395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
    <w:name w:val="Нет списка29"/>
    <w:next w:val="a2"/>
    <w:uiPriority w:val="99"/>
    <w:semiHidden/>
    <w:unhideWhenUsed/>
    <w:rsid w:val="003216E0"/>
  </w:style>
  <w:style w:type="table" w:customStyle="1" w:styleId="90">
    <w:name w:val="Сетка таблицы9"/>
    <w:basedOn w:val="a1"/>
    <w:next w:val="a5"/>
    <w:uiPriority w:val="59"/>
    <w:rsid w:val="003216E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2"/>
    <w:uiPriority w:val="99"/>
    <w:semiHidden/>
    <w:unhideWhenUsed/>
    <w:rsid w:val="00B8346A"/>
  </w:style>
  <w:style w:type="numbering" w:customStyle="1" w:styleId="31">
    <w:name w:val="Нет списка31"/>
    <w:next w:val="a2"/>
    <w:uiPriority w:val="99"/>
    <w:semiHidden/>
    <w:unhideWhenUsed/>
    <w:rsid w:val="00685C87"/>
  </w:style>
  <w:style w:type="numbering" w:customStyle="1" w:styleId="32">
    <w:name w:val="Нет списка32"/>
    <w:next w:val="a2"/>
    <w:uiPriority w:val="99"/>
    <w:semiHidden/>
    <w:unhideWhenUsed/>
    <w:rsid w:val="002A05AA"/>
  </w:style>
  <w:style w:type="numbering" w:customStyle="1" w:styleId="33">
    <w:name w:val="Нет списка33"/>
    <w:next w:val="a2"/>
    <w:uiPriority w:val="99"/>
    <w:semiHidden/>
    <w:unhideWhenUsed/>
    <w:rsid w:val="00516A62"/>
  </w:style>
  <w:style w:type="paragraph" w:customStyle="1" w:styleId="ConsPlusNormal">
    <w:name w:val="ConsPlusNormal"/>
    <w:rsid w:val="00C94544"/>
    <w:pPr>
      <w:widowControl w:val="0"/>
      <w:autoSpaceDE w:val="0"/>
      <w:autoSpaceDN w:val="0"/>
      <w:adjustRightInd w:val="0"/>
      <w:ind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4402347">
      <w:bodyDiv w:val="1"/>
      <w:marLeft w:val="0"/>
      <w:marRight w:val="0"/>
      <w:marTop w:val="0"/>
      <w:marBottom w:val="0"/>
      <w:divBdr>
        <w:top w:val="none" w:sz="0" w:space="0" w:color="auto"/>
        <w:left w:val="none" w:sz="0" w:space="0" w:color="auto"/>
        <w:bottom w:val="none" w:sz="0" w:space="0" w:color="auto"/>
        <w:right w:val="none" w:sz="0" w:space="0" w:color="auto"/>
      </w:divBdr>
    </w:div>
    <w:div w:id="5138469">
      <w:bodyDiv w:val="1"/>
      <w:marLeft w:val="0"/>
      <w:marRight w:val="0"/>
      <w:marTop w:val="0"/>
      <w:marBottom w:val="0"/>
      <w:divBdr>
        <w:top w:val="none" w:sz="0" w:space="0" w:color="auto"/>
        <w:left w:val="none" w:sz="0" w:space="0" w:color="auto"/>
        <w:bottom w:val="none" w:sz="0" w:space="0" w:color="auto"/>
        <w:right w:val="none" w:sz="0" w:space="0" w:color="auto"/>
      </w:divBdr>
    </w:div>
    <w:div w:id="7758006">
      <w:bodyDiv w:val="1"/>
      <w:marLeft w:val="0"/>
      <w:marRight w:val="0"/>
      <w:marTop w:val="0"/>
      <w:marBottom w:val="0"/>
      <w:divBdr>
        <w:top w:val="none" w:sz="0" w:space="0" w:color="auto"/>
        <w:left w:val="none" w:sz="0" w:space="0" w:color="auto"/>
        <w:bottom w:val="none" w:sz="0" w:space="0" w:color="auto"/>
        <w:right w:val="none" w:sz="0" w:space="0" w:color="auto"/>
      </w:divBdr>
    </w:div>
    <w:div w:id="16350726">
      <w:bodyDiv w:val="1"/>
      <w:marLeft w:val="0"/>
      <w:marRight w:val="0"/>
      <w:marTop w:val="0"/>
      <w:marBottom w:val="0"/>
      <w:divBdr>
        <w:top w:val="none" w:sz="0" w:space="0" w:color="auto"/>
        <w:left w:val="none" w:sz="0" w:space="0" w:color="auto"/>
        <w:bottom w:val="none" w:sz="0" w:space="0" w:color="auto"/>
        <w:right w:val="none" w:sz="0" w:space="0" w:color="auto"/>
      </w:divBdr>
    </w:div>
    <w:div w:id="21441558">
      <w:bodyDiv w:val="1"/>
      <w:marLeft w:val="0"/>
      <w:marRight w:val="0"/>
      <w:marTop w:val="0"/>
      <w:marBottom w:val="0"/>
      <w:divBdr>
        <w:top w:val="none" w:sz="0" w:space="0" w:color="auto"/>
        <w:left w:val="none" w:sz="0" w:space="0" w:color="auto"/>
        <w:bottom w:val="none" w:sz="0" w:space="0" w:color="auto"/>
        <w:right w:val="none" w:sz="0" w:space="0" w:color="auto"/>
      </w:divBdr>
    </w:div>
    <w:div w:id="25958556">
      <w:bodyDiv w:val="1"/>
      <w:marLeft w:val="0"/>
      <w:marRight w:val="0"/>
      <w:marTop w:val="0"/>
      <w:marBottom w:val="0"/>
      <w:divBdr>
        <w:top w:val="none" w:sz="0" w:space="0" w:color="auto"/>
        <w:left w:val="none" w:sz="0" w:space="0" w:color="auto"/>
        <w:bottom w:val="none" w:sz="0" w:space="0" w:color="auto"/>
        <w:right w:val="none" w:sz="0" w:space="0" w:color="auto"/>
      </w:divBdr>
    </w:div>
    <w:div w:id="35589680">
      <w:bodyDiv w:val="1"/>
      <w:marLeft w:val="0"/>
      <w:marRight w:val="0"/>
      <w:marTop w:val="0"/>
      <w:marBottom w:val="0"/>
      <w:divBdr>
        <w:top w:val="none" w:sz="0" w:space="0" w:color="auto"/>
        <w:left w:val="none" w:sz="0" w:space="0" w:color="auto"/>
        <w:bottom w:val="none" w:sz="0" w:space="0" w:color="auto"/>
        <w:right w:val="none" w:sz="0" w:space="0" w:color="auto"/>
      </w:divBdr>
    </w:div>
    <w:div w:id="44068043">
      <w:bodyDiv w:val="1"/>
      <w:marLeft w:val="0"/>
      <w:marRight w:val="0"/>
      <w:marTop w:val="0"/>
      <w:marBottom w:val="0"/>
      <w:divBdr>
        <w:top w:val="none" w:sz="0" w:space="0" w:color="auto"/>
        <w:left w:val="none" w:sz="0" w:space="0" w:color="auto"/>
        <w:bottom w:val="none" w:sz="0" w:space="0" w:color="auto"/>
        <w:right w:val="none" w:sz="0" w:space="0" w:color="auto"/>
      </w:divBdr>
    </w:div>
    <w:div w:id="47389085">
      <w:bodyDiv w:val="1"/>
      <w:marLeft w:val="0"/>
      <w:marRight w:val="0"/>
      <w:marTop w:val="0"/>
      <w:marBottom w:val="0"/>
      <w:divBdr>
        <w:top w:val="none" w:sz="0" w:space="0" w:color="auto"/>
        <w:left w:val="none" w:sz="0" w:space="0" w:color="auto"/>
        <w:bottom w:val="none" w:sz="0" w:space="0" w:color="auto"/>
        <w:right w:val="none" w:sz="0" w:space="0" w:color="auto"/>
      </w:divBdr>
    </w:div>
    <w:div w:id="47651853">
      <w:bodyDiv w:val="1"/>
      <w:marLeft w:val="0"/>
      <w:marRight w:val="0"/>
      <w:marTop w:val="0"/>
      <w:marBottom w:val="0"/>
      <w:divBdr>
        <w:top w:val="none" w:sz="0" w:space="0" w:color="auto"/>
        <w:left w:val="none" w:sz="0" w:space="0" w:color="auto"/>
        <w:bottom w:val="none" w:sz="0" w:space="0" w:color="auto"/>
        <w:right w:val="none" w:sz="0" w:space="0" w:color="auto"/>
      </w:divBdr>
    </w:div>
    <w:div w:id="58670016">
      <w:bodyDiv w:val="1"/>
      <w:marLeft w:val="0"/>
      <w:marRight w:val="0"/>
      <w:marTop w:val="0"/>
      <w:marBottom w:val="0"/>
      <w:divBdr>
        <w:top w:val="none" w:sz="0" w:space="0" w:color="auto"/>
        <w:left w:val="none" w:sz="0" w:space="0" w:color="auto"/>
        <w:bottom w:val="none" w:sz="0" w:space="0" w:color="auto"/>
        <w:right w:val="none" w:sz="0" w:space="0" w:color="auto"/>
      </w:divBdr>
    </w:div>
    <w:div w:id="62871179">
      <w:bodyDiv w:val="1"/>
      <w:marLeft w:val="0"/>
      <w:marRight w:val="0"/>
      <w:marTop w:val="0"/>
      <w:marBottom w:val="0"/>
      <w:divBdr>
        <w:top w:val="none" w:sz="0" w:space="0" w:color="auto"/>
        <w:left w:val="none" w:sz="0" w:space="0" w:color="auto"/>
        <w:bottom w:val="none" w:sz="0" w:space="0" w:color="auto"/>
        <w:right w:val="none" w:sz="0" w:space="0" w:color="auto"/>
      </w:divBdr>
    </w:div>
    <w:div w:id="64453545">
      <w:bodyDiv w:val="1"/>
      <w:marLeft w:val="0"/>
      <w:marRight w:val="0"/>
      <w:marTop w:val="0"/>
      <w:marBottom w:val="0"/>
      <w:divBdr>
        <w:top w:val="none" w:sz="0" w:space="0" w:color="auto"/>
        <w:left w:val="none" w:sz="0" w:space="0" w:color="auto"/>
        <w:bottom w:val="none" w:sz="0" w:space="0" w:color="auto"/>
        <w:right w:val="none" w:sz="0" w:space="0" w:color="auto"/>
      </w:divBdr>
    </w:div>
    <w:div w:id="71200926">
      <w:bodyDiv w:val="1"/>
      <w:marLeft w:val="0"/>
      <w:marRight w:val="0"/>
      <w:marTop w:val="0"/>
      <w:marBottom w:val="0"/>
      <w:divBdr>
        <w:top w:val="none" w:sz="0" w:space="0" w:color="auto"/>
        <w:left w:val="none" w:sz="0" w:space="0" w:color="auto"/>
        <w:bottom w:val="none" w:sz="0" w:space="0" w:color="auto"/>
        <w:right w:val="none" w:sz="0" w:space="0" w:color="auto"/>
      </w:divBdr>
    </w:div>
    <w:div w:id="73748070">
      <w:bodyDiv w:val="1"/>
      <w:marLeft w:val="0"/>
      <w:marRight w:val="0"/>
      <w:marTop w:val="0"/>
      <w:marBottom w:val="0"/>
      <w:divBdr>
        <w:top w:val="none" w:sz="0" w:space="0" w:color="auto"/>
        <w:left w:val="none" w:sz="0" w:space="0" w:color="auto"/>
        <w:bottom w:val="none" w:sz="0" w:space="0" w:color="auto"/>
        <w:right w:val="none" w:sz="0" w:space="0" w:color="auto"/>
      </w:divBdr>
    </w:div>
    <w:div w:id="78216422">
      <w:bodyDiv w:val="1"/>
      <w:marLeft w:val="0"/>
      <w:marRight w:val="0"/>
      <w:marTop w:val="0"/>
      <w:marBottom w:val="0"/>
      <w:divBdr>
        <w:top w:val="none" w:sz="0" w:space="0" w:color="auto"/>
        <w:left w:val="none" w:sz="0" w:space="0" w:color="auto"/>
        <w:bottom w:val="none" w:sz="0" w:space="0" w:color="auto"/>
        <w:right w:val="none" w:sz="0" w:space="0" w:color="auto"/>
      </w:divBdr>
    </w:div>
    <w:div w:id="83311125">
      <w:bodyDiv w:val="1"/>
      <w:marLeft w:val="0"/>
      <w:marRight w:val="0"/>
      <w:marTop w:val="0"/>
      <w:marBottom w:val="0"/>
      <w:divBdr>
        <w:top w:val="none" w:sz="0" w:space="0" w:color="auto"/>
        <w:left w:val="none" w:sz="0" w:space="0" w:color="auto"/>
        <w:bottom w:val="none" w:sz="0" w:space="0" w:color="auto"/>
        <w:right w:val="none" w:sz="0" w:space="0" w:color="auto"/>
      </w:divBdr>
    </w:div>
    <w:div w:id="96680987">
      <w:bodyDiv w:val="1"/>
      <w:marLeft w:val="0"/>
      <w:marRight w:val="0"/>
      <w:marTop w:val="0"/>
      <w:marBottom w:val="0"/>
      <w:divBdr>
        <w:top w:val="none" w:sz="0" w:space="0" w:color="auto"/>
        <w:left w:val="none" w:sz="0" w:space="0" w:color="auto"/>
        <w:bottom w:val="none" w:sz="0" w:space="0" w:color="auto"/>
        <w:right w:val="none" w:sz="0" w:space="0" w:color="auto"/>
      </w:divBdr>
    </w:div>
    <w:div w:id="99296932">
      <w:bodyDiv w:val="1"/>
      <w:marLeft w:val="0"/>
      <w:marRight w:val="0"/>
      <w:marTop w:val="0"/>
      <w:marBottom w:val="0"/>
      <w:divBdr>
        <w:top w:val="none" w:sz="0" w:space="0" w:color="auto"/>
        <w:left w:val="none" w:sz="0" w:space="0" w:color="auto"/>
        <w:bottom w:val="none" w:sz="0" w:space="0" w:color="auto"/>
        <w:right w:val="none" w:sz="0" w:space="0" w:color="auto"/>
      </w:divBdr>
    </w:div>
    <w:div w:id="102114878">
      <w:bodyDiv w:val="1"/>
      <w:marLeft w:val="0"/>
      <w:marRight w:val="0"/>
      <w:marTop w:val="0"/>
      <w:marBottom w:val="0"/>
      <w:divBdr>
        <w:top w:val="none" w:sz="0" w:space="0" w:color="auto"/>
        <w:left w:val="none" w:sz="0" w:space="0" w:color="auto"/>
        <w:bottom w:val="none" w:sz="0" w:space="0" w:color="auto"/>
        <w:right w:val="none" w:sz="0" w:space="0" w:color="auto"/>
      </w:divBdr>
    </w:div>
    <w:div w:id="109053159">
      <w:bodyDiv w:val="1"/>
      <w:marLeft w:val="0"/>
      <w:marRight w:val="0"/>
      <w:marTop w:val="0"/>
      <w:marBottom w:val="0"/>
      <w:divBdr>
        <w:top w:val="none" w:sz="0" w:space="0" w:color="auto"/>
        <w:left w:val="none" w:sz="0" w:space="0" w:color="auto"/>
        <w:bottom w:val="none" w:sz="0" w:space="0" w:color="auto"/>
        <w:right w:val="none" w:sz="0" w:space="0" w:color="auto"/>
      </w:divBdr>
    </w:div>
    <w:div w:id="118230879">
      <w:bodyDiv w:val="1"/>
      <w:marLeft w:val="0"/>
      <w:marRight w:val="0"/>
      <w:marTop w:val="0"/>
      <w:marBottom w:val="0"/>
      <w:divBdr>
        <w:top w:val="none" w:sz="0" w:space="0" w:color="auto"/>
        <w:left w:val="none" w:sz="0" w:space="0" w:color="auto"/>
        <w:bottom w:val="none" w:sz="0" w:space="0" w:color="auto"/>
        <w:right w:val="none" w:sz="0" w:space="0" w:color="auto"/>
      </w:divBdr>
    </w:div>
    <w:div w:id="120462012">
      <w:bodyDiv w:val="1"/>
      <w:marLeft w:val="0"/>
      <w:marRight w:val="0"/>
      <w:marTop w:val="0"/>
      <w:marBottom w:val="0"/>
      <w:divBdr>
        <w:top w:val="none" w:sz="0" w:space="0" w:color="auto"/>
        <w:left w:val="none" w:sz="0" w:space="0" w:color="auto"/>
        <w:bottom w:val="none" w:sz="0" w:space="0" w:color="auto"/>
        <w:right w:val="none" w:sz="0" w:space="0" w:color="auto"/>
      </w:divBdr>
    </w:div>
    <w:div w:id="134371494">
      <w:bodyDiv w:val="1"/>
      <w:marLeft w:val="0"/>
      <w:marRight w:val="0"/>
      <w:marTop w:val="0"/>
      <w:marBottom w:val="0"/>
      <w:divBdr>
        <w:top w:val="none" w:sz="0" w:space="0" w:color="auto"/>
        <w:left w:val="none" w:sz="0" w:space="0" w:color="auto"/>
        <w:bottom w:val="none" w:sz="0" w:space="0" w:color="auto"/>
        <w:right w:val="none" w:sz="0" w:space="0" w:color="auto"/>
      </w:divBdr>
    </w:div>
    <w:div w:id="135998641">
      <w:bodyDiv w:val="1"/>
      <w:marLeft w:val="0"/>
      <w:marRight w:val="0"/>
      <w:marTop w:val="0"/>
      <w:marBottom w:val="0"/>
      <w:divBdr>
        <w:top w:val="none" w:sz="0" w:space="0" w:color="auto"/>
        <w:left w:val="none" w:sz="0" w:space="0" w:color="auto"/>
        <w:bottom w:val="none" w:sz="0" w:space="0" w:color="auto"/>
        <w:right w:val="none" w:sz="0" w:space="0" w:color="auto"/>
      </w:divBdr>
    </w:div>
    <w:div w:id="145167625">
      <w:bodyDiv w:val="1"/>
      <w:marLeft w:val="0"/>
      <w:marRight w:val="0"/>
      <w:marTop w:val="0"/>
      <w:marBottom w:val="0"/>
      <w:divBdr>
        <w:top w:val="none" w:sz="0" w:space="0" w:color="auto"/>
        <w:left w:val="none" w:sz="0" w:space="0" w:color="auto"/>
        <w:bottom w:val="none" w:sz="0" w:space="0" w:color="auto"/>
        <w:right w:val="none" w:sz="0" w:space="0" w:color="auto"/>
      </w:divBdr>
    </w:div>
    <w:div w:id="151064953">
      <w:bodyDiv w:val="1"/>
      <w:marLeft w:val="0"/>
      <w:marRight w:val="0"/>
      <w:marTop w:val="0"/>
      <w:marBottom w:val="0"/>
      <w:divBdr>
        <w:top w:val="none" w:sz="0" w:space="0" w:color="auto"/>
        <w:left w:val="none" w:sz="0" w:space="0" w:color="auto"/>
        <w:bottom w:val="none" w:sz="0" w:space="0" w:color="auto"/>
        <w:right w:val="none" w:sz="0" w:space="0" w:color="auto"/>
      </w:divBdr>
    </w:div>
    <w:div w:id="151411106">
      <w:bodyDiv w:val="1"/>
      <w:marLeft w:val="0"/>
      <w:marRight w:val="0"/>
      <w:marTop w:val="0"/>
      <w:marBottom w:val="0"/>
      <w:divBdr>
        <w:top w:val="none" w:sz="0" w:space="0" w:color="auto"/>
        <w:left w:val="none" w:sz="0" w:space="0" w:color="auto"/>
        <w:bottom w:val="none" w:sz="0" w:space="0" w:color="auto"/>
        <w:right w:val="none" w:sz="0" w:space="0" w:color="auto"/>
      </w:divBdr>
    </w:div>
    <w:div w:id="162935263">
      <w:bodyDiv w:val="1"/>
      <w:marLeft w:val="0"/>
      <w:marRight w:val="0"/>
      <w:marTop w:val="0"/>
      <w:marBottom w:val="0"/>
      <w:divBdr>
        <w:top w:val="none" w:sz="0" w:space="0" w:color="auto"/>
        <w:left w:val="none" w:sz="0" w:space="0" w:color="auto"/>
        <w:bottom w:val="none" w:sz="0" w:space="0" w:color="auto"/>
        <w:right w:val="none" w:sz="0" w:space="0" w:color="auto"/>
      </w:divBdr>
    </w:div>
    <w:div w:id="174465202">
      <w:bodyDiv w:val="1"/>
      <w:marLeft w:val="0"/>
      <w:marRight w:val="0"/>
      <w:marTop w:val="0"/>
      <w:marBottom w:val="0"/>
      <w:divBdr>
        <w:top w:val="none" w:sz="0" w:space="0" w:color="auto"/>
        <w:left w:val="none" w:sz="0" w:space="0" w:color="auto"/>
        <w:bottom w:val="none" w:sz="0" w:space="0" w:color="auto"/>
        <w:right w:val="none" w:sz="0" w:space="0" w:color="auto"/>
      </w:divBdr>
    </w:div>
    <w:div w:id="177282751">
      <w:bodyDiv w:val="1"/>
      <w:marLeft w:val="0"/>
      <w:marRight w:val="0"/>
      <w:marTop w:val="0"/>
      <w:marBottom w:val="0"/>
      <w:divBdr>
        <w:top w:val="none" w:sz="0" w:space="0" w:color="auto"/>
        <w:left w:val="none" w:sz="0" w:space="0" w:color="auto"/>
        <w:bottom w:val="none" w:sz="0" w:space="0" w:color="auto"/>
        <w:right w:val="none" w:sz="0" w:space="0" w:color="auto"/>
      </w:divBdr>
    </w:div>
    <w:div w:id="193228554">
      <w:bodyDiv w:val="1"/>
      <w:marLeft w:val="0"/>
      <w:marRight w:val="0"/>
      <w:marTop w:val="0"/>
      <w:marBottom w:val="0"/>
      <w:divBdr>
        <w:top w:val="none" w:sz="0" w:space="0" w:color="auto"/>
        <w:left w:val="none" w:sz="0" w:space="0" w:color="auto"/>
        <w:bottom w:val="none" w:sz="0" w:space="0" w:color="auto"/>
        <w:right w:val="none" w:sz="0" w:space="0" w:color="auto"/>
      </w:divBdr>
    </w:div>
    <w:div w:id="200436549">
      <w:bodyDiv w:val="1"/>
      <w:marLeft w:val="0"/>
      <w:marRight w:val="0"/>
      <w:marTop w:val="0"/>
      <w:marBottom w:val="0"/>
      <w:divBdr>
        <w:top w:val="none" w:sz="0" w:space="0" w:color="auto"/>
        <w:left w:val="none" w:sz="0" w:space="0" w:color="auto"/>
        <w:bottom w:val="none" w:sz="0" w:space="0" w:color="auto"/>
        <w:right w:val="none" w:sz="0" w:space="0" w:color="auto"/>
      </w:divBdr>
    </w:div>
    <w:div w:id="201094950">
      <w:bodyDiv w:val="1"/>
      <w:marLeft w:val="0"/>
      <w:marRight w:val="0"/>
      <w:marTop w:val="0"/>
      <w:marBottom w:val="0"/>
      <w:divBdr>
        <w:top w:val="none" w:sz="0" w:space="0" w:color="auto"/>
        <w:left w:val="none" w:sz="0" w:space="0" w:color="auto"/>
        <w:bottom w:val="none" w:sz="0" w:space="0" w:color="auto"/>
        <w:right w:val="none" w:sz="0" w:space="0" w:color="auto"/>
      </w:divBdr>
    </w:div>
    <w:div w:id="202596465">
      <w:bodyDiv w:val="1"/>
      <w:marLeft w:val="0"/>
      <w:marRight w:val="0"/>
      <w:marTop w:val="0"/>
      <w:marBottom w:val="0"/>
      <w:divBdr>
        <w:top w:val="none" w:sz="0" w:space="0" w:color="auto"/>
        <w:left w:val="none" w:sz="0" w:space="0" w:color="auto"/>
        <w:bottom w:val="none" w:sz="0" w:space="0" w:color="auto"/>
        <w:right w:val="none" w:sz="0" w:space="0" w:color="auto"/>
      </w:divBdr>
    </w:div>
    <w:div w:id="205340401">
      <w:bodyDiv w:val="1"/>
      <w:marLeft w:val="0"/>
      <w:marRight w:val="0"/>
      <w:marTop w:val="0"/>
      <w:marBottom w:val="0"/>
      <w:divBdr>
        <w:top w:val="none" w:sz="0" w:space="0" w:color="auto"/>
        <w:left w:val="none" w:sz="0" w:space="0" w:color="auto"/>
        <w:bottom w:val="none" w:sz="0" w:space="0" w:color="auto"/>
        <w:right w:val="none" w:sz="0" w:space="0" w:color="auto"/>
      </w:divBdr>
    </w:div>
    <w:div w:id="208687786">
      <w:bodyDiv w:val="1"/>
      <w:marLeft w:val="0"/>
      <w:marRight w:val="0"/>
      <w:marTop w:val="0"/>
      <w:marBottom w:val="0"/>
      <w:divBdr>
        <w:top w:val="none" w:sz="0" w:space="0" w:color="auto"/>
        <w:left w:val="none" w:sz="0" w:space="0" w:color="auto"/>
        <w:bottom w:val="none" w:sz="0" w:space="0" w:color="auto"/>
        <w:right w:val="none" w:sz="0" w:space="0" w:color="auto"/>
      </w:divBdr>
    </w:div>
    <w:div w:id="211426069">
      <w:bodyDiv w:val="1"/>
      <w:marLeft w:val="0"/>
      <w:marRight w:val="0"/>
      <w:marTop w:val="0"/>
      <w:marBottom w:val="0"/>
      <w:divBdr>
        <w:top w:val="none" w:sz="0" w:space="0" w:color="auto"/>
        <w:left w:val="none" w:sz="0" w:space="0" w:color="auto"/>
        <w:bottom w:val="none" w:sz="0" w:space="0" w:color="auto"/>
        <w:right w:val="none" w:sz="0" w:space="0" w:color="auto"/>
      </w:divBdr>
    </w:div>
    <w:div w:id="214897936">
      <w:bodyDiv w:val="1"/>
      <w:marLeft w:val="0"/>
      <w:marRight w:val="0"/>
      <w:marTop w:val="0"/>
      <w:marBottom w:val="0"/>
      <w:divBdr>
        <w:top w:val="none" w:sz="0" w:space="0" w:color="auto"/>
        <w:left w:val="none" w:sz="0" w:space="0" w:color="auto"/>
        <w:bottom w:val="none" w:sz="0" w:space="0" w:color="auto"/>
        <w:right w:val="none" w:sz="0" w:space="0" w:color="auto"/>
      </w:divBdr>
    </w:div>
    <w:div w:id="224923492">
      <w:bodyDiv w:val="1"/>
      <w:marLeft w:val="0"/>
      <w:marRight w:val="0"/>
      <w:marTop w:val="0"/>
      <w:marBottom w:val="0"/>
      <w:divBdr>
        <w:top w:val="none" w:sz="0" w:space="0" w:color="auto"/>
        <w:left w:val="none" w:sz="0" w:space="0" w:color="auto"/>
        <w:bottom w:val="none" w:sz="0" w:space="0" w:color="auto"/>
        <w:right w:val="none" w:sz="0" w:space="0" w:color="auto"/>
      </w:divBdr>
    </w:div>
    <w:div w:id="227226577">
      <w:bodyDiv w:val="1"/>
      <w:marLeft w:val="0"/>
      <w:marRight w:val="0"/>
      <w:marTop w:val="0"/>
      <w:marBottom w:val="0"/>
      <w:divBdr>
        <w:top w:val="none" w:sz="0" w:space="0" w:color="auto"/>
        <w:left w:val="none" w:sz="0" w:space="0" w:color="auto"/>
        <w:bottom w:val="none" w:sz="0" w:space="0" w:color="auto"/>
        <w:right w:val="none" w:sz="0" w:space="0" w:color="auto"/>
      </w:divBdr>
    </w:div>
    <w:div w:id="231090347">
      <w:bodyDiv w:val="1"/>
      <w:marLeft w:val="0"/>
      <w:marRight w:val="0"/>
      <w:marTop w:val="0"/>
      <w:marBottom w:val="0"/>
      <w:divBdr>
        <w:top w:val="none" w:sz="0" w:space="0" w:color="auto"/>
        <w:left w:val="none" w:sz="0" w:space="0" w:color="auto"/>
        <w:bottom w:val="none" w:sz="0" w:space="0" w:color="auto"/>
        <w:right w:val="none" w:sz="0" w:space="0" w:color="auto"/>
      </w:divBdr>
    </w:div>
    <w:div w:id="231699498">
      <w:bodyDiv w:val="1"/>
      <w:marLeft w:val="0"/>
      <w:marRight w:val="0"/>
      <w:marTop w:val="0"/>
      <w:marBottom w:val="0"/>
      <w:divBdr>
        <w:top w:val="none" w:sz="0" w:space="0" w:color="auto"/>
        <w:left w:val="none" w:sz="0" w:space="0" w:color="auto"/>
        <w:bottom w:val="none" w:sz="0" w:space="0" w:color="auto"/>
        <w:right w:val="none" w:sz="0" w:space="0" w:color="auto"/>
      </w:divBdr>
    </w:div>
    <w:div w:id="232475526">
      <w:bodyDiv w:val="1"/>
      <w:marLeft w:val="0"/>
      <w:marRight w:val="0"/>
      <w:marTop w:val="0"/>
      <w:marBottom w:val="0"/>
      <w:divBdr>
        <w:top w:val="none" w:sz="0" w:space="0" w:color="auto"/>
        <w:left w:val="none" w:sz="0" w:space="0" w:color="auto"/>
        <w:bottom w:val="none" w:sz="0" w:space="0" w:color="auto"/>
        <w:right w:val="none" w:sz="0" w:space="0" w:color="auto"/>
      </w:divBdr>
    </w:div>
    <w:div w:id="236982809">
      <w:bodyDiv w:val="1"/>
      <w:marLeft w:val="0"/>
      <w:marRight w:val="0"/>
      <w:marTop w:val="0"/>
      <w:marBottom w:val="0"/>
      <w:divBdr>
        <w:top w:val="none" w:sz="0" w:space="0" w:color="auto"/>
        <w:left w:val="none" w:sz="0" w:space="0" w:color="auto"/>
        <w:bottom w:val="none" w:sz="0" w:space="0" w:color="auto"/>
        <w:right w:val="none" w:sz="0" w:space="0" w:color="auto"/>
      </w:divBdr>
    </w:div>
    <w:div w:id="239217868">
      <w:bodyDiv w:val="1"/>
      <w:marLeft w:val="0"/>
      <w:marRight w:val="0"/>
      <w:marTop w:val="0"/>
      <w:marBottom w:val="0"/>
      <w:divBdr>
        <w:top w:val="none" w:sz="0" w:space="0" w:color="auto"/>
        <w:left w:val="none" w:sz="0" w:space="0" w:color="auto"/>
        <w:bottom w:val="none" w:sz="0" w:space="0" w:color="auto"/>
        <w:right w:val="none" w:sz="0" w:space="0" w:color="auto"/>
      </w:divBdr>
    </w:div>
    <w:div w:id="246773234">
      <w:bodyDiv w:val="1"/>
      <w:marLeft w:val="0"/>
      <w:marRight w:val="0"/>
      <w:marTop w:val="0"/>
      <w:marBottom w:val="0"/>
      <w:divBdr>
        <w:top w:val="none" w:sz="0" w:space="0" w:color="auto"/>
        <w:left w:val="none" w:sz="0" w:space="0" w:color="auto"/>
        <w:bottom w:val="none" w:sz="0" w:space="0" w:color="auto"/>
        <w:right w:val="none" w:sz="0" w:space="0" w:color="auto"/>
      </w:divBdr>
    </w:div>
    <w:div w:id="249391274">
      <w:bodyDiv w:val="1"/>
      <w:marLeft w:val="0"/>
      <w:marRight w:val="0"/>
      <w:marTop w:val="0"/>
      <w:marBottom w:val="0"/>
      <w:divBdr>
        <w:top w:val="none" w:sz="0" w:space="0" w:color="auto"/>
        <w:left w:val="none" w:sz="0" w:space="0" w:color="auto"/>
        <w:bottom w:val="none" w:sz="0" w:space="0" w:color="auto"/>
        <w:right w:val="none" w:sz="0" w:space="0" w:color="auto"/>
      </w:divBdr>
    </w:div>
    <w:div w:id="255288883">
      <w:bodyDiv w:val="1"/>
      <w:marLeft w:val="0"/>
      <w:marRight w:val="0"/>
      <w:marTop w:val="0"/>
      <w:marBottom w:val="0"/>
      <w:divBdr>
        <w:top w:val="none" w:sz="0" w:space="0" w:color="auto"/>
        <w:left w:val="none" w:sz="0" w:space="0" w:color="auto"/>
        <w:bottom w:val="none" w:sz="0" w:space="0" w:color="auto"/>
        <w:right w:val="none" w:sz="0" w:space="0" w:color="auto"/>
      </w:divBdr>
    </w:div>
    <w:div w:id="257297102">
      <w:bodyDiv w:val="1"/>
      <w:marLeft w:val="0"/>
      <w:marRight w:val="0"/>
      <w:marTop w:val="0"/>
      <w:marBottom w:val="0"/>
      <w:divBdr>
        <w:top w:val="none" w:sz="0" w:space="0" w:color="auto"/>
        <w:left w:val="none" w:sz="0" w:space="0" w:color="auto"/>
        <w:bottom w:val="none" w:sz="0" w:space="0" w:color="auto"/>
        <w:right w:val="none" w:sz="0" w:space="0" w:color="auto"/>
      </w:divBdr>
    </w:div>
    <w:div w:id="261112116">
      <w:bodyDiv w:val="1"/>
      <w:marLeft w:val="0"/>
      <w:marRight w:val="0"/>
      <w:marTop w:val="0"/>
      <w:marBottom w:val="0"/>
      <w:divBdr>
        <w:top w:val="none" w:sz="0" w:space="0" w:color="auto"/>
        <w:left w:val="none" w:sz="0" w:space="0" w:color="auto"/>
        <w:bottom w:val="none" w:sz="0" w:space="0" w:color="auto"/>
        <w:right w:val="none" w:sz="0" w:space="0" w:color="auto"/>
      </w:divBdr>
    </w:div>
    <w:div w:id="263391602">
      <w:bodyDiv w:val="1"/>
      <w:marLeft w:val="0"/>
      <w:marRight w:val="0"/>
      <w:marTop w:val="0"/>
      <w:marBottom w:val="0"/>
      <w:divBdr>
        <w:top w:val="none" w:sz="0" w:space="0" w:color="auto"/>
        <w:left w:val="none" w:sz="0" w:space="0" w:color="auto"/>
        <w:bottom w:val="none" w:sz="0" w:space="0" w:color="auto"/>
        <w:right w:val="none" w:sz="0" w:space="0" w:color="auto"/>
      </w:divBdr>
    </w:div>
    <w:div w:id="266620934">
      <w:bodyDiv w:val="1"/>
      <w:marLeft w:val="0"/>
      <w:marRight w:val="0"/>
      <w:marTop w:val="0"/>
      <w:marBottom w:val="0"/>
      <w:divBdr>
        <w:top w:val="none" w:sz="0" w:space="0" w:color="auto"/>
        <w:left w:val="none" w:sz="0" w:space="0" w:color="auto"/>
        <w:bottom w:val="none" w:sz="0" w:space="0" w:color="auto"/>
        <w:right w:val="none" w:sz="0" w:space="0" w:color="auto"/>
      </w:divBdr>
    </w:div>
    <w:div w:id="281111327">
      <w:bodyDiv w:val="1"/>
      <w:marLeft w:val="0"/>
      <w:marRight w:val="0"/>
      <w:marTop w:val="0"/>
      <w:marBottom w:val="0"/>
      <w:divBdr>
        <w:top w:val="none" w:sz="0" w:space="0" w:color="auto"/>
        <w:left w:val="none" w:sz="0" w:space="0" w:color="auto"/>
        <w:bottom w:val="none" w:sz="0" w:space="0" w:color="auto"/>
        <w:right w:val="none" w:sz="0" w:space="0" w:color="auto"/>
      </w:divBdr>
    </w:div>
    <w:div w:id="283773470">
      <w:bodyDiv w:val="1"/>
      <w:marLeft w:val="0"/>
      <w:marRight w:val="0"/>
      <w:marTop w:val="0"/>
      <w:marBottom w:val="0"/>
      <w:divBdr>
        <w:top w:val="none" w:sz="0" w:space="0" w:color="auto"/>
        <w:left w:val="none" w:sz="0" w:space="0" w:color="auto"/>
        <w:bottom w:val="none" w:sz="0" w:space="0" w:color="auto"/>
        <w:right w:val="none" w:sz="0" w:space="0" w:color="auto"/>
      </w:divBdr>
    </w:div>
    <w:div w:id="290213630">
      <w:bodyDiv w:val="1"/>
      <w:marLeft w:val="0"/>
      <w:marRight w:val="0"/>
      <w:marTop w:val="0"/>
      <w:marBottom w:val="0"/>
      <w:divBdr>
        <w:top w:val="none" w:sz="0" w:space="0" w:color="auto"/>
        <w:left w:val="none" w:sz="0" w:space="0" w:color="auto"/>
        <w:bottom w:val="none" w:sz="0" w:space="0" w:color="auto"/>
        <w:right w:val="none" w:sz="0" w:space="0" w:color="auto"/>
      </w:divBdr>
    </w:div>
    <w:div w:id="293298679">
      <w:bodyDiv w:val="1"/>
      <w:marLeft w:val="0"/>
      <w:marRight w:val="0"/>
      <w:marTop w:val="0"/>
      <w:marBottom w:val="0"/>
      <w:divBdr>
        <w:top w:val="none" w:sz="0" w:space="0" w:color="auto"/>
        <w:left w:val="none" w:sz="0" w:space="0" w:color="auto"/>
        <w:bottom w:val="none" w:sz="0" w:space="0" w:color="auto"/>
        <w:right w:val="none" w:sz="0" w:space="0" w:color="auto"/>
      </w:divBdr>
    </w:div>
    <w:div w:id="296375842">
      <w:bodyDiv w:val="1"/>
      <w:marLeft w:val="0"/>
      <w:marRight w:val="0"/>
      <w:marTop w:val="0"/>
      <w:marBottom w:val="0"/>
      <w:divBdr>
        <w:top w:val="none" w:sz="0" w:space="0" w:color="auto"/>
        <w:left w:val="none" w:sz="0" w:space="0" w:color="auto"/>
        <w:bottom w:val="none" w:sz="0" w:space="0" w:color="auto"/>
        <w:right w:val="none" w:sz="0" w:space="0" w:color="auto"/>
      </w:divBdr>
    </w:div>
    <w:div w:id="309018245">
      <w:bodyDiv w:val="1"/>
      <w:marLeft w:val="0"/>
      <w:marRight w:val="0"/>
      <w:marTop w:val="0"/>
      <w:marBottom w:val="0"/>
      <w:divBdr>
        <w:top w:val="none" w:sz="0" w:space="0" w:color="auto"/>
        <w:left w:val="none" w:sz="0" w:space="0" w:color="auto"/>
        <w:bottom w:val="none" w:sz="0" w:space="0" w:color="auto"/>
        <w:right w:val="none" w:sz="0" w:space="0" w:color="auto"/>
      </w:divBdr>
    </w:div>
    <w:div w:id="309287167">
      <w:bodyDiv w:val="1"/>
      <w:marLeft w:val="0"/>
      <w:marRight w:val="0"/>
      <w:marTop w:val="0"/>
      <w:marBottom w:val="0"/>
      <w:divBdr>
        <w:top w:val="none" w:sz="0" w:space="0" w:color="auto"/>
        <w:left w:val="none" w:sz="0" w:space="0" w:color="auto"/>
        <w:bottom w:val="none" w:sz="0" w:space="0" w:color="auto"/>
        <w:right w:val="none" w:sz="0" w:space="0" w:color="auto"/>
      </w:divBdr>
    </w:div>
    <w:div w:id="309483459">
      <w:bodyDiv w:val="1"/>
      <w:marLeft w:val="0"/>
      <w:marRight w:val="0"/>
      <w:marTop w:val="0"/>
      <w:marBottom w:val="0"/>
      <w:divBdr>
        <w:top w:val="none" w:sz="0" w:space="0" w:color="auto"/>
        <w:left w:val="none" w:sz="0" w:space="0" w:color="auto"/>
        <w:bottom w:val="none" w:sz="0" w:space="0" w:color="auto"/>
        <w:right w:val="none" w:sz="0" w:space="0" w:color="auto"/>
      </w:divBdr>
    </w:div>
    <w:div w:id="318386642">
      <w:bodyDiv w:val="1"/>
      <w:marLeft w:val="0"/>
      <w:marRight w:val="0"/>
      <w:marTop w:val="0"/>
      <w:marBottom w:val="0"/>
      <w:divBdr>
        <w:top w:val="none" w:sz="0" w:space="0" w:color="auto"/>
        <w:left w:val="none" w:sz="0" w:space="0" w:color="auto"/>
        <w:bottom w:val="none" w:sz="0" w:space="0" w:color="auto"/>
        <w:right w:val="none" w:sz="0" w:space="0" w:color="auto"/>
      </w:divBdr>
    </w:div>
    <w:div w:id="332487177">
      <w:bodyDiv w:val="1"/>
      <w:marLeft w:val="0"/>
      <w:marRight w:val="0"/>
      <w:marTop w:val="0"/>
      <w:marBottom w:val="0"/>
      <w:divBdr>
        <w:top w:val="none" w:sz="0" w:space="0" w:color="auto"/>
        <w:left w:val="none" w:sz="0" w:space="0" w:color="auto"/>
        <w:bottom w:val="none" w:sz="0" w:space="0" w:color="auto"/>
        <w:right w:val="none" w:sz="0" w:space="0" w:color="auto"/>
      </w:divBdr>
    </w:div>
    <w:div w:id="338315241">
      <w:bodyDiv w:val="1"/>
      <w:marLeft w:val="0"/>
      <w:marRight w:val="0"/>
      <w:marTop w:val="0"/>
      <w:marBottom w:val="0"/>
      <w:divBdr>
        <w:top w:val="none" w:sz="0" w:space="0" w:color="auto"/>
        <w:left w:val="none" w:sz="0" w:space="0" w:color="auto"/>
        <w:bottom w:val="none" w:sz="0" w:space="0" w:color="auto"/>
        <w:right w:val="none" w:sz="0" w:space="0" w:color="auto"/>
      </w:divBdr>
    </w:div>
    <w:div w:id="341393689">
      <w:bodyDiv w:val="1"/>
      <w:marLeft w:val="0"/>
      <w:marRight w:val="0"/>
      <w:marTop w:val="0"/>
      <w:marBottom w:val="0"/>
      <w:divBdr>
        <w:top w:val="none" w:sz="0" w:space="0" w:color="auto"/>
        <w:left w:val="none" w:sz="0" w:space="0" w:color="auto"/>
        <w:bottom w:val="none" w:sz="0" w:space="0" w:color="auto"/>
        <w:right w:val="none" w:sz="0" w:space="0" w:color="auto"/>
      </w:divBdr>
    </w:div>
    <w:div w:id="345518602">
      <w:bodyDiv w:val="1"/>
      <w:marLeft w:val="0"/>
      <w:marRight w:val="0"/>
      <w:marTop w:val="0"/>
      <w:marBottom w:val="0"/>
      <w:divBdr>
        <w:top w:val="none" w:sz="0" w:space="0" w:color="auto"/>
        <w:left w:val="none" w:sz="0" w:space="0" w:color="auto"/>
        <w:bottom w:val="none" w:sz="0" w:space="0" w:color="auto"/>
        <w:right w:val="none" w:sz="0" w:space="0" w:color="auto"/>
      </w:divBdr>
    </w:div>
    <w:div w:id="346907703">
      <w:bodyDiv w:val="1"/>
      <w:marLeft w:val="0"/>
      <w:marRight w:val="0"/>
      <w:marTop w:val="0"/>
      <w:marBottom w:val="0"/>
      <w:divBdr>
        <w:top w:val="none" w:sz="0" w:space="0" w:color="auto"/>
        <w:left w:val="none" w:sz="0" w:space="0" w:color="auto"/>
        <w:bottom w:val="none" w:sz="0" w:space="0" w:color="auto"/>
        <w:right w:val="none" w:sz="0" w:space="0" w:color="auto"/>
      </w:divBdr>
    </w:div>
    <w:div w:id="360978372">
      <w:bodyDiv w:val="1"/>
      <w:marLeft w:val="0"/>
      <w:marRight w:val="0"/>
      <w:marTop w:val="0"/>
      <w:marBottom w:val="0"/>
      <w:divBdr>
        <w:top w:val="none" w:sz="0" w:space="0" w:color="auto"/>
        <w:left w:val="none" w:sz="0" w:space="0" w:color="auto"/>
        <w:bottom w:val="none" w:sz="0" w:space="0" w:color="auto"/>
        <w:right w:val="none" w:sz="0" w:space="0" w:color="auto"/>
      </w:divBdr>
    </w:div>
    <w:div w:id="367148707">
      <w:bodyDiv w:val="1"/>
      <w:marLeft w:val="0"/>
      <w:marRight w:val="0"/>
      <w:marTop w:val="0"/>
      <w:marBottom w:val="0"/>
      <w:divBdr>
        <w:top w:val="none" w:sz="0" w:space="0" w:color="auto"/>
        <w:left w:val="none" w:sz="0" w:space="0" w:color="auto"/>
        <w:bottom w:val="none" w:sz="0" w:space="0" w:color="auto"/>
        <w:right w:val="none" w:sz="0" w:space="0" w:color="auto"/>
      </w:divBdr>
    </w:div>
    <w:div w:id="377975390">
      <w:bodyDiv w:val="1"/>
      <w:marLeft w:val="0"/>
      <w:marRight w:val="0"/>
      <w:marTop w:val="0"/>
      <w:marBottom w:val="0"/>
      <w:divBdr>
        <w:top w:val="none" w:sz="0" w:space="0" w:color="auto"/>
        <w:left w:val="none" w:sz="0" w:space="0" w:color="auto"/>
        <w:bottom w:val="none" w:sz="0" w:space="0" w:color="auto"/>
        <w:right w:val="none" w:sz="0" w:space="0" w:color="auto"/>
      </w:divBdr>
    </w:div>
    <w:div w:id="379936751">
      <w:bodyDiv w:val="1"/>
      <w:marLeft w:val="0"/>
      <w:marRight w:val="0"/>
      <w:marTop w:val="0"/>
      <w:marBottom w:val="0"/>
      <w:divBdr>
        <w:top w:val="none" w:sz="0" w:space="0" w:color="auto"/>
        <w:left w:val="none" w:sz="0" w:space="0" w:color="auto"/>
        <w:bottom w:val="none" w:sz="0" w:space="0" w:color="auto"/>
        <w:right w:val="none" w:sz="0" w:space="0" w:color="auto"/>
      </w:divBdr>
    </w:div>
    <w:div w:id="381249401">
      <w:bodyDiv w:val="1"/>
      <w:marLeft w:val="0"/>
      <w:marRight w:val="0"/>
      <w:marTop w:val="0"/>
      <w:marBottom w:val="0"/>
      <w:divBdr>
        <w:top w:val="none" w:sz="0" w:space="0" w:color="auto"/>
        <w:left w:val="none" w:sz="0" w:space="0" w:color="auto"/>
        <w:bottom w:val="none" w:sz="0" w:space="0" w:color="auto"/>
        <w:right w:val="none" w:sz="0" w:space="0" w:color="auto"/>
      </w:divBdr>
    </w:div>
    <w:div w:id="381367553">
      <w:bodyDiv w:val="1"/>
      <w:marLeft w:val="0"/>
      <w:marRight w:val="0"/>
      <w:marTop w:val="0"/>
      <w:marBottom w:val="0"/>
      <w:divBdr>
        <w:top w:val="none" w:sz="0" w:space="0" w:color="auto"/>
        <w:left w:val="none" w:sz="0" w:space="0" w:color="auto"/>
        <w:bottom w:val="none" w:sz="0" w:space="0" w:color="auto"/>
        <w:right w:val="none" w:sz="0" w:space="0" w:color="auto"/>
      </w:divBdr>
    </w:div>
    <w:div w:id="382482024">
      <w:bodyDiv w:val="1"/>
      <w:marLeft w:val="0"/>
      <w:marRight w:val="0"/>
      <w:marTop w:val="0"/>
      <w:marBottom w:val="0"/>
      <w:divBdr>
        <w:top w:val="none" w:sz="0" w:space="0" w:color="auto"/>
        <w:left w:val="none" w:sz="0" w:space="0" w:color="auto"/>
        <w:bottom w:val="none" w:sz="0" w:space="0" w:color="auto"/>
        <w:right w:val="none" w:sz="0" w:space="0" w:color="auto"/>
      </w:divBdr>
    </w:div>
    <w:div w:id="386686899">
      <w:bodyDiv w:val="1"/>
      <w:marLeft w:val="0"/>
      <w:marRight w:val="0"/>
      <w:marTop w:val="0"/>
      <w:marBottom w:val="0"/>
      <w:divBdr>
        <w:top w:val="none" w:sz="0" w:space="0" w:color="auto"/>
        <w:left w:val="none" w:sz="0" w:space="0" w:color="auto"/>
        <w:bottom w:val="none" w:sz="0" w:space="0" w:color="auto"/>
        <w:right w:val="none" w:sz="0" w:space="0" w:color="auto"/>
      </w:divBdr>
    </w:div>
    <w:div w:id="390348656">
      <w:bodyDiv w:val="1"/>
      <w:marLeft w:val="0"/>
      <w:marRight w:val="0"/>
      <w:marTop w:val="0"/>
      <w:marBottom w:val="0"/>
      <w:divBdr>
        <w:top w:val="none" w:sz="0" w:space="0" w:color="auto"/>
        <w:left w:val="none" w:sz="0" w:space="0" w:color="auto"/>
        <w:bottom w:val="none" w:sz="0" w:space="0" w:color="auto"/>
        <w:right w:val="none" w:sz="0" w:space="0" w:color="auto"/>
      </w:divBdr>
    </w:div>
    <w:div w:id="392393910">
      <w:bodyDiv w:val="1"/>
      <w:marLeft w:val="0"/>
      <w:marRight w:val="0"/>
      <w:marTop w:val="0"/>
      <w:marBottom w:val="0"/>
      <w:divBdr>
        <w:top w:val="none" w:sz="0" w:space="0" w:color="auto"/>
        <w:left w:val="none" w:sz="0" w:space="0" w:color="auto"/>
        <w:bottom w:val="none" w:sz="0" w:space="0" w:color="auto"/>
        <w:right w:val="none" w:sz="0" w:space="0" w:color="auto"/>
      </w:divBdr>
    </w:div>
    <w:div w:id="394936291">
      <w:bodyDiv w:val="1"/>
      <w:marLeft w:val="0"/>
      <w:marRight w:val="0"/>
      <w:marTop w:val="0"/>
      <w:marBottom w:val="0"/>
      <w:divBdr>
        <w:top w:val="none" w:sz="0" w:space="0" w:color="auto"/>
        <w:left w:val="none" w:sz="0" w:space="0" w:color="auto"/>
        <w:bottom w:val="none" w:sz="0" w:space="0" w:color="auto"/>
        <w:right w:val="none" w:sz="0" w:space="0" w:color="auto"/>
      </w:divBdr>
    </w:div>
    <w:div w:id="405496088">
      <w:bodyDiv w:val="1"/>
      <w:marLeft w:val="0"/>
      <w:marRight w:val="0"/>
      <w:marTop w:val="0"/>
      <w:marBottom w:val="0"/>
      <w:divBdr>
        <w:top w:val="none" w:sz="0" w:space="0" w:color="auto"/>
        <w:left w:val="none" w:sz="0" w:space="0" w:color="auto"/>
        <w:bottom w:val="none" w:sz="0" w:space="0" w:color="auto"/>
        <w:right w:val="none" w:sz="0" w:space="0" w:color="auto"/>
      </w:divBdr>
    </w:div>
    <w:div w:id="408578228">
      <w:bodyDiv w:val="1"/>
      <w:marLeft w:val="0"/>
      <w:marRight w:val="0"/>
      <w:marTop w:val="0"/>
      <w:marBottom w:val="0"/>
      <w:divBdr>
        <w:top w:val="none" w:sz="0" w:space="0" w:color="auto"/>
        <w:left w:val="none" w:sz="0" w:space="0" w:color="auto"/>
        <w:bottom w:val="none" w:sz="0" w:space="0" w:color="auto"/>
        <w:right w:val="none" w:sz="0" w:space="0" w:color="auto"/>
      </w:divBdr>
    </w:div>
    <w:div w:id="420489159">
      <w:bodyDiv w:val="1"/>
      <w:marLeft w:val="0"/>
      <w:marRight w:val="0"/>
      <w:marTop w:val="0"/>
      <w:marBottom w:val="0"/>
      <w:divBdr>
        <w:top w:val="none" w:sz="0" w:space="0" w:color="auto"/>
        <w:left w:val="none" w:sz="0" w:space="0" w:color="auto"/>
        <w:bottom w:val="none" w:sz="0" w:space="0" w:color="auto"/>
        <w:right w:val="none" w:sz="0" w:space="0" w:color="auto"/>
      </w:divBdr>
    </w:div>
    <w:div w:id="422722552">
      <w:bodyDiv w:val="1"/>
      <w:marLeft w:val="0"/>
      <w:marRight w:val="0"/>
      <w:marTop w:val="0"/>
      <w:marBottom w:val="0"/>
      <w:divBdr>
        <w:top w:val="none" w:sz="0" w:space="0" w:color="auto"/>
        <w:left w:val="none" w:sz="0" w:space="0" w:color="auto"/>
        <w:bottom w:val="none" w:sz="0" w:space="0" w:color="auto"/>
        <w:right w:val="none" w:sz="0" w:space="0" w:color="auto"/>
      </w:divBdr>
    </w:div>
    <w:div w:id="437337242">
      <w:bodyDiv w:val="1"/>
      <w:marLeft w:val="0"/>
      <w:marRight w:val="0"/>
      <w:marTop w:val="0"/>
      <w:marBottom w:val="0"/>
      <w:divBdr>
        <w:top w:val="none" w:sz="0" w:space="0" w:color="auto"/>
        <w:left w:val="none" w:sz="0" w:space="0" w:color="auto"/>
        <w:bottom w:val="none" w:sz="0" w:space="0" w:color="auto"/>
        <w:right w:val="none" w:sz="0" w:space="0" w:color="auto"/>
      </w:divBdr>
    </w:div>
    <w:div w:id="442848158">
      <w:bodyDiv w:val="1"/>
      <w:marLeft w:val="0"/>
      <w:marRight w:val="0"/>
      <w:marTop w:val="0"/>
      <w:marBottom w:val="0"/>
      <w:divBdr>
        <w:top w:val="none" w:sz="0" w:space="0" w:color="auto"/>
        <w:left w:val="none" w:sz="0" w:space="0" w:color="auto"/>
        <w:bottom w:val="none" w:sz="0" w:space="0" w:color="auto"/>
        <w:right w:val="none" w:sz="0" w:space="0" w:color="auto"/>
      </w:divBdr>
    </w:div>
    <w:div w:id="446849004">
      <w:bodyDiv w:val="1"/>
      <w:marLeft w:val="0"/>
      <w:marRight w:val="0"/>
      <w:marTop w:val="0"/>
      <w:marBottom w:val="0"/>
      <w:divBdr>
        <w:top w:val="none" w:sz="0" w:space="0" w:color="auto"/>
        <w:left w:val="none" w:sz="0" w:space="0" w:color="auto"/>
        <w:bottom w:val="none" w:sz="0" w:space="0" w:color="auto"/>
        <w:right w:val="none" w:sz="0" w:space="0" w:color="auto"/>
      </w:divBdr>
    </w:div>
    <w:div w:id="463275934">
      <w:bodyDiv w:val="1"/>
      <w:marLeft w:val="0"/>
      <w:marRight w:val="0"/>
      <w:marTop w:val="0"/>
      <w:marBottom w:val="0"/>
      <w:divBdr>
        <w:top w:val="none" w:sz="0" w:space="0" w:color="auto"/>
        <w:left w:val="none" w:sz="0" w:space="0" w:color="auto"/>
        <w:bottom w:val="none" w:sz="0" w:space="0" w:color="auto"/>
        <w:right w:val="none" w:sz="0" w:space="0" w:color="auto"/>
      </w:divBdr>
    </w:div>
    <w:div w:id="466703554">
      <w:bodyDiv w:val="1"/>
      <w:marLeft w:val="0"/>
      <w:marRight w:val="0"/>
      <w:marTop w:val="0"/>
      <w:marBottom w:val="0"/>
      <w:divBdr>
        <w:top w:val="none" w:sz="0" w:space="0" w:color="auto"/>
        <w:left w:val="none" w:sz="0" w:space="0" w:color="auto"/>
        <w:bottom w:val="none" w:sz="0" w:space="0" w:color="auto"/>
        <w:right w:val="none" w:sz="0" w:space="0" w:color="auto"/>
      </w:divBdr>
    </w:div>
    <w:div w:id="467010893">
      <w:bodyDiv w:val="1"/>
      <w:marLeft w:val="0"/>
      <w:marRight w:val="0"/>
      <w:marTop w:val="0"/>
      <w:marBottom w:val="0"/>
      <w:divBdr>
        <w:top w:val="none" w:sz="0" w:space="0" w:color="auto"/>
        <w:left w:val="none" w:sz="0" w:space="0" w:color="auto"/>
        <w:bottom w:val="none" w:sz="0" w:space="0" w:color="auto"/>
        <w:right w:val="none" w:sz="0" w:space="0" w:color="auto"/>
      </w:divBdr>
    </w:div>
    <w:div w:id="471338185">
      <w:bodyDiv w:val="1"/>
      <w:marLeft w:val="0"/>
      <w:marRight w:val="0"/>
      <w:marTop w:val="0"/>
      <w:marBottom w:val="0"/>
      <w:divBdr>
        <w:top w:val="none" w:sz="0" w:space="0" w:color="auto"/>
        <w:left w:val="none" w:sz="0" w:space="0" w:color="auto"/>
        <w:bottom w:val="none" w:sz="0" w:space="0" w:color="auto"/>
        <w:right w:val="none" w:sz="0" w:space="0" w:color="auto"/>
      </w:divBdr>
    </w:div>
    <w:div w:id="484400366">
      <w:bodyDiv w:val="1"/>
      <w:marLeft w:val="0"/>
      <w:marRight w:val="0"/>
      <w:marTop w:val="0"/>
      <w:marBottom w:val="0"/>
      <w:divBdr>
        <w:top w:val="none" w:sz="0" w:space="0" w:color="auto"/>
        <w:left w:val="none" w:sz="0" w:space="0" w:color="auto"/>
        <w:bottom w:val="none" w:sz="0" w:space="0" w:color="auto"/>
        <w:right w:val="none" w:sz="0" w:space="0" w:color="auto"/>
      </w:divBdr>
    </w:div>
    <w:div w:id="488179340">
      <w:bodyDiv w:val="1"/>
      <w:marLeft w:val="0"/>
      <w:marRight w:val="0"/>
      <w:marTop w:val="0"/>
      <w:marBottom w:val="0"/>
      <w:divBdr>
        <w:top w:val="none" w:sz="0" w:space="0" w:color="auto"/>
        <w:left w:val="none" w:sz="0" w:space="0" w:color="auto"/>
        <w:bottom w:val="none" w:sz="0" w:space="0" w:color="auto"/>
        <w:right w:val="none" w:sz="0" w:space="0" w:color="auto"/>
      </w:divBdr>
    </w:div>
    <w:div w:id="508721720">
      <w:bodyDiv w:val="1"/>
      <w:marLeft w:val="0"/>
      <w:marRight w:val="0"/>
      <w:marTop w:val="0"/>
      <w:marBottom w:val="0"/>
      <w:divBdr>
        <w:top w:val="none" w:sz="0" w:space="0" w:color="auto"/>
        <w:left w:val="none" w:sz="0" w:space="0" w:color="auto"/>
        <w:bottom w:val="none" w:sz="0" w:space="0" w:color="auto"/>
        <w:right w:val="none" w:sz="0" w:space="0" w:color="auto"/>
      </w:divBdr>
    </w:div>
    <w:div w:id="510487774">
      <w:bodyDiv w:val="1"/>
      <w:marLeft w:val="0"/>
      <w:marRight w:val="0"/>
      <w:marTop w:val="0"/>
      <w:marBottom w:val="0"/>
      <w:divBdr>
        <w:top w:val="none" w:sz="0" w:space="0" w:color="auto"/>
        <w:left w:val="none" w:sz="0" w:space="0" w:color="auto"/>
        <w:bottom w:val="none" w:sz="0" w:space="0" w:color="auto"/>
        <w:right w:val="none" w:sz="0" w:space="0" w:color="auto"/>
      </w:divBdr>
    </w:div>
    <w:div w:id="511771454">
      <w:bodyDiv w:val="1"/>
      <w:marLeft w:val="0"/>
      <w:marRight w:val="0"/>
      <w:marTop w:val="0"/>
      <w:marBottom w:val="0"/>
      <w:divBdr>
        <w:top w:val="none" w:sz="0" w:space="0" w:color="auto"/>
        <w:left w:val="none" w:sz="0" w:space="0" w:color="auto"/>
        <w:bottom w:val="none" w:sz="0" w:space="0" w:color="auto"/>
        <w:right w:val="none" w:sz="0" w:space="0" w:color="auto"/>
      </w:divBdr>
    </w:div>
    <w:div w:id="518199043">
      <w:bodyDiv w:val="1"/>
      <w:marLeft w:val="0"/>
      <w:marRight w:val="0"/>
      <w:marTop w:val="0"/>
      <w:marBottom w:val="0"/>
      <w:divBdr>
        <w:top w:val="none" w:sz="0" w:space="0" w:color="auto"/>
        <w:left w:val="none" w:sz="0" w:space="0" w:color="auto"/>
        <w:bottom w:val="none" w:sz="0" w:space="0" w:color="auto"/>
        <w:right w:val="none" w:sz="0" w:space="0" w:color="auto"/>
      </w:divBdr>
    </w:div>
    <w:div w:id="530411600">
      <w:bodyDiv w:val="1"/>
      <w:marLeft w:val="0"/>
      <w:marRight w:val="0"/>
      <w:marTop w:val="0"/>
      <w:marBottom w:val="0"/>
      <w:divBdr>
        <w:top w:val="none" w:sz="0" w:space="0" w:color="auto"/>
        <w:left w:val="none" w:sz="0" w:space="0" w:color="auto"/>
        <w:bottom w:val="none" w:sz="0" w:space="0" w:color="auto"/>
        <w:right w:val="none" w:sz="0" w:space="0" w:color="auto"/>
      </w:divBdr>
    </w:div>
    <w:div w:id="534125069">
      <w:bodyDiv w:val="1"/>
      <w:marLeft w:val="0"/>
      <w:marRight w:val="0"/>
      <w:marTop w:val="0"/>
      <w:marBottom w:val="0"/>
      <w:divBdr>
        <w:top w:val="none" w:sz="0" w:space="0" w:color="auto"/>
        <w:left w:val="none" w:sz="0" w:space="0" w:color="auto"/>
        <w:bottom w:val="none" w:sz="0" w:space="0" w:color="auto"/>
        <w:right w:val="none" w:sz="0" w:space="0" w:color="auto"/>
      </w:divBdr>
    </w:div>
    <w:div w:id="544416382">
      <w:bodyDiv w:val="1"/>
      <w:marLeft w:val="0"/>
      <w:marRight w:val="0"/>
      <w:marTop w:val="0"/>
      <w:marBottom w:val="0"/>
      <w:divBdr>
        <w:top w:val="none" w:sz="0" w:space="0" w:color="auto"/>
        <w:left w:val="none" w:sz="0" w:space="0" w:color="auto"/>
        <w:bottom w:val="none" w:sz="0" w:space="0" w:color="auto"/>
        <w:right w:val="none" w:sz="0" w:space="0" w:color="auto"/>
      </w:divBdr>
    </w:div>
    <w:div w:id="545727241">
      <w:bodyDiv w:val="1"/>
      <w:marLeft w:val="0"/>
      <w:marRight w:val="0"/>
      <w:marTop w:val="0"/>
      <w:marBottom w:val="0"/>
      <w:divBdr>
        <w:top w:val="none" w:sz="0" w:space="0" w:color="auto"/>
        <w:left w:val="none" w:sz="0" w:space="0" w:color="auto"/>
        <w:bottom w:val="none" w:sz="0" w:space="0" w:color="auto"/>
        <w:right w:val="none" w:sz="0" w:space="0" w:color="auto"/>
      </w:divBdr>
    </w:div>
    <w:div w:id="548417626">
      <w:bodyDiv w:val="1"/>
      <w:marLeft w:val="0"/>
      <w:marRight w:val="0"/>
      <w:marTop w:val="0"/>
      <w:marBottom w:val="0"/>
      <w:divBdr>
        <w:top w:val="none" w:sz="0" w:space="0" w:color="auto"/>
        <w:left w:val="none" w:sz="0" w:space="0" w:color="auto"/>
        <w:bottom w:val="none" w:sz="0" w:space="0" w:color="auto"/>
        <w:right w:val="none" w:sz="0" w:space="0" w:color="auto"/>
      </w:divBdr>
    </w:div>
    <w:div w:id="552038992">
      <w:bodyDiv w:val="1"/>
      <w:marLeft w:val="0"/>
      <w:marRight w:val="0"/>
      <w:marTop w:val="0"/>
      <w:marBottom w:val="0"/>
      <w:divBdr>
        <w:top w:val="none" w:sz="0" w:space="0" w:color="auto"/>
        <w:left w:val="none" w:sz="0" w:space="0" w:color="auto"/>
        <w:bottom w:val="none" w:sz="0" w:space="0" w:color="auto"/>
        <w:right w:val="none" w:sz="0" w:space="0" w:color="auto"/>
      </w:divBdr>
    </w:div>
    <w:div w:id="562954520">
      <w:bodyDiv w:val="1"/>
      <w:marLeft w:val="0"/>
      <w:marRight w:val="0"/>
      <w:marTop w:val="0"/>
      <w:marBottom w:val="0"/>
      <w:divBdr>
        <w:top w:val="none" w:sz="0" w:space="0" w:color="auto"/>
        <w:left w:val="none" w:sz="0" w:space="0" w:color="auto"/>
        <w:bottom w:val="none" w:sz="0" w:space="0" w:color="auto"/>
        <w:right w:val="none" w:sz="0" w:space="0" w:color="auto"/>
      </w:divBdr>
    </w:div>
    <w:div w:id="564141781">
      <w:bodyDiv w:val="1"/>
      <w:marLeft w:val="0"/>
      <w:marRight w:val="0"/>
      <w:marTop w:val="0"/>
      <w:marBottom w:val="0"/>
      <w:divBdr>
        <w:top w:val="none" w:sz="0" w:space="0" w:color="auto"/>
        <w:left w:val="none" w:sz="0" w:space="0" w:color="auto"/>
        <w:bottom w:val="none" w:sz="0" w:space="0" w:color="auto"/>
        <w:right w:val="none" w:sz="0" w:space="0" w:color="auto"/>
      </w:divBdr>
    </w:div>
    <w:div w:id="577178996">
      <w:bodyDiv w:val="1"/>
      <w:marLeft w:val="0"/>
      <w:marRight w:val="0"/>
      <w:marTop w:val="0"/>
      <w:marBottom w:val="0"/>
      <w:divBdr>
        <w:top w:val="none" w:sz="0" w:space="0" w:color="auto"/>
        <w:left w:val="none" w:sz="0" w:space="0" w:color="auto"/>
        <w:bottom w:val="none" w:sz="0" w:space="0" w:color="auto"/>
        <w:right w:val="none" w:sz="0" w:space="0" w:color="auto"/>
      </w:divBdr>
    </w:div>
    <w:div w:id="577328776">
      <w:bodyDiv w:val="1"/>
      <w:marLeft w:val="0"/>
      <w:marRight w:val="0"/>
      <w:marTop w:val="0"/>
      <w:marBottom w:val="0"/>
      <w:divBdr>
        <w:top w:val="none" w:sz="0" w:space="0" w:color="auto"/>
        <w:left w:val="none" w:sz="0" w:space="0" w:color="auto"/>
        <w:bottom w:val="none" w:sz="0" w:space="0" w:color="auto"/>
        <w:right w:val="none" w:sz="0" w:space="0" w:color="auto"/>
      </w:divBdr>
    </w:div>
    <w:div w:id="578563523">
      <w:bodyDiv w:val="1"/>
      <w:marLeft w:val="0"/>
      <w:marRight w:val="0"/>
      <w:marTop w:val="0"/>
      <w:marBottom w:val="0"/>
      <w:divBdr>
        <w:top w:val="none" w:sz="0" w:space="0" w:color="auto"/>
        <w:left w:val="none" w:sz="0" w:space="0" w:color="auto"/>
        <w:bottom w:val="none" w:sz="0" w:space="0" w:color="auto"/>
        <w:right w:val="none" w:sz="0" w:space="0" w:color="auto"/>
      </w:divBdr>
    </w:div>
    <w:div w:id="580603569">
      <w:bodyDiv w:val="1"/>
      <w:marLeft w:val="0"/>
      <w:marRight w:val="0"/>
      <w:marTop w:val="0"/>
      <w:marBottom w:val="0"/>
      <w:divBdr>
        <w:top w:val="none" w:sz="0" w:space="0" w:color="auto"/>
        <w:left w:val="none" w:sz="0" w:space="0" w:color="auto"/>
        <w:bottom w:val="none" w:sz="0" w:space="0" w:color="auto"/>
        <w:right w:val="none" w:sz="0" w:space="0" w:color="auto"/>
      </w:divBdr>
    </w:div>
    <w:div w:id="586379152">
      <w:bodyDiv w:val="1"/>
      <w:marLeft w:val="0"/>
      <w:marRight w:val="0"/>
      <w:marTop w:val="0"/>
      <w:marBottom w:val="0"/>
      <w:divBdr>
        <w:top w:val="none" w:sz="0" w:space="0" w:color="auto"/>
        <w:left w:val="none" w:sz="0" w:space="0" w:color="auto"/>
        <w:bottom w:val="none" w:sz="0" w:space="0" w:color="auto"/>
        <w:right w:val="none" w:sz="0" w:space="0" w:color="auto"/>
      </w:divBdr>
    </w:div>
    <w:div w:id="588463999">
      <w:bodyDiv w:val="1"/>
      <w:marLeft w:val="0"/>
      <w:marRight w:val="0"/>
      <w:marTop w:val="0"/>
      <w:marBottom w:val="0"/>
      <w:divBdr>
        <w:top w:val="none" w:sz="0" w:space="0" w:color="auto"/>
        <w:left w:val="none" w:sz="0" w:space="0" w:color="auto"/>
        <w:bottom w:val="none" w:sz="0" w:space="0" w:color="auto"/>
        <w:right w:val="none" w:sz="0" w:space="0" w:color="auto"/>
      </w:divBdr>
    </w:div>
    <w:div w:id="592400132">
      <w:bodyDiv w:val="1"/>
      <w:marLeft w:val="0"/>
      <w:marRight w:val="0"/>
      <w:marTop w:val="0"/>
      <w:marBottom w:val="0"/>
      <w:divBdr>
        <w:top w:val="none" w:sz="0" w:space="0" w:color="auto"/>
        <w:left w:val="none" w:sz="0" w:space="0" w:color="auto"/>
        <w:bottom w:val="none" w:sz="0" w:space="0" w:color="auto"/>
        <w:right w:val="none" w:sz="0" w:space="0" w:color="auto"/>
      </w:divBdr>
    </w:div>
    <w:div w:id="593170163">
      <w:bodyDiv w:val="1"/>
      <w:marLeft w:val="0"/>
      <w:marRight w:val="0"/>
      <w:marTop w:val="0"/>
      <w:marBottom w:val="0"/>
      <w:divBdr>
        <w:top w:val="none" w:sz="0" w:space="0" w:color="auto"/>
        <w:left w:val="none" w:sz="0" w:space="0" w:color="auto"/>
        <w:bottom w:val="none" w:sz="0" w:space="0" w:color="auto"/>
        <w:right w:val="none" w:sz="0" w:space="0" w:color="auto"/>
      </w:divBdr>
    </w:div>
    <w:div w:id="605963725">
      <w:bodyDiv w:val="1"/>
      <w:marLeft w:val="0"/>
      <w:marRight w:val="0"/>
      <w:marTop w:val="0"/>
      <w:marBottom w:val="0"/>
      <w:divBdr>
        <w:top w:val="none" w:sz="0" w:space="0" w:color="auto"/>
        <w:left w:val="none" w:sz="0" w:space="0" w:color="auto"/>
        <w:bottom w:val="none" w:sz="0" w:space="0" w:color="auto"/>
        <w:right w:val="none" w:sz="0" w:space="0" w:color="auto"/>
      </w:divBdr>
    </w:div>
    <w:div w:id="607545979">
      <w:bodyDiv w:val="1"/>
      <w:marLeft w:val="0"/>
      <w:marRight w:val="0"/>
      <w:marTop w:val="0"/>
      <w:marBottom w:val="0"/>
      <w:divBdr>
        <w:top w:val="none" w:sz="0" w:space="0" w:color="auto"/>
        <w:left w:val="none" w:sz="0" w:space="0" w:color="auto"/>
        <w:bottom w:val="none" w:sz="0" w:space="0" w:color="auto"/>
        <w:right w:val="none" w:sz="0" w:space="0" w:color="auto"/>
      </w:divBdr>
    </w:div>
    <w:div w:id="630870203">
      <w:bodyDiv w:val="1"/>
      <w:marLeft w:val="0"/>
      <w:marRight w:val="0"/>
      <w:marTop w:val="0"/>
      <w:marBottom w:val="0"/>
      <w:divBdr>
        <w:top w:val="none" w:sz="0" w:space="0" w:color="auto"/>
        <w:left w:val="none" w:sz="0" w:space="0" w:color="auto"/>
        <w:bottom w:val="none" w:sz="0" w:space="0" w:color="auto"/>
        <w:right w:val="none" w:sz="0" w:space="0" w:color="auto"/>
      </w:divBdr>
    </w:div>
    <w:div w:id="631860132">
      <w:bodyDiv w:val="1"/>
      <w:marLeft w:val="0"/>
      <w:marRight w:val="0"/>
      <w:marTop w:val="0"/>
      <w:marBottom w:val="0"/>
      <w:divBdr>
        <w:top w:val="none" w:sz="0" w:space="0" w:color="auto"/>
        <w:left w:val="none" w:sz="0" w:space="0" w:color="auto"/>
        <w:bottom w:val="none" w:sz="0" w:space="0" w:color="auto"/>
        <w:right w:val="none" w:sz="0" w:space="0" w:color="auto"/>
      </w:divBdr>
    </w:div>
    <w:div w:id="634066709">
      <w:bodyDiv w:val="1"/>
      <w:marLeft w:val="0"/>
      <w:marRight w:val="0"/>
      <w:marTop w:val="0"/>
      <w:marBottom w:val="0"/>
      <w:divBdr>
        <w:top w:val="none" w:sz="0" w:space="0" w:color="auto"/>
        <w:left w:val="none" w:sz="0" w:space="0" w:color="auto"/>
        <w:bottom w:val="none" w:sz="0" w:space="0" w:color="auto"/>
        <w:right w:val="none" w:sz="0" w:space="0" w:color="auto"/>
      </w:divBdr>
    </w:div>
    <w:div w:id="642465115">
      <w:bodyDiv w:val="1"/>
      <w:marLeft w:val="0"/>
      <w:marRight w:val="0"/>
      <w:marTop w:val="0"/>
      <w:marBottom w:val="0"/>
      <w:divBdr>
        <w:top w:val="none" w:sz="0" w:space="0" w:color="auto"/>
        <w:left w:val="none" w:sz="0" w:space="0" w:color="auto"/>
        <w:bottom w:val="none" w:sz="0" w:space="0" w:color="auto"/>
        <w:right w:val="none" w:sz="0" w:space="0" w:color="auto"/>
      </w:divBdr>
    </w:div>
    <w:div w:id="651297624">
      <w:bodyDiv w:val="1"/>
      <w:marLeft w:val="0"/>
      <w:marRight w:val="0"/>
      <w:marTop w:val="0"/>
      <w:marBottom w:val="0"/>
      <w:divBdr>
        <w:top w:val="none" w:sz="0" w:space="0" w:color="auto"/>
        <w:left w:val="none" w:sz="0" w:space="0" w:color="auto"/>
        <w:bottom w:val="none" w:sz="0" w:space="0" w:color="auto"/>
        <w:right w:val="none" w:sz="0" w:space="0" w:color="auto"/>
      </w:divBdr>
    </w:div>
    <w:div w:id="657147402">
      <w:bodyDiv w:val="1"/>
      <w:marLeft w:val="0"/>
      <w:marRight w:val="0"/>
      <w:marTop w:val="0"/>
      <w:marBottom w:val="0"/>
      <w:divBdr>
        <w:top w:val="none" w:sz="0" w:space="0" w:color="auto"/>
        <w:left w:val="none" w:sz="0" w:space="0" w:color="auto"/>
        <w:bottom w:val="none" w:sz="0" w:space="0" w:color="auto"/>
        <w:right w:val="none" w:sz="0" w:space="0" w:color="auto"/>
      </w:divBdr>
    </w:div>
    <w:div w:id="663900851">
      <w:bodyDiv w:val="1"/>
      <w:marLeft w:val="0"/>
      <w:marRight w:val="0"/>
      <w:marTop w:val="0"/>
      <w:marBottom w:val="0"/>
      <w:divBdr>
        <w:top w:val="none" w:sz="0" w:space="0" w:color="auto"/>
        <w:left w:val="none" w:sz="0" w:space="0" w:color="auto"/>
        <w:bottom w:val="none" w:sz="0" w:space="0" w:color="auto"/>
        <w:right w:val="none" w:sz="0" w:space="0" w:color="auto"/>
      </w:divBdr>
    </w:div>
    <w:div w:id="674577422">
      <w:bodyDiv w:val="1"/>
      <w:marLeft w:val="0"/>
      <w:marRight w:val="0"/>
      <w:marTop w:val="0"/>
      <w:marBottom w:val="0"/>
      <w:divBdr>
        <w:top w:val="none" w:sz="0" w:space="0" w:color="auto"/>
        <w:left w:val="none" w:sz="0" w:space="0" w:color="auto"/>
        <w:bottom w:val="none" w:sz="0" w:space="0" w:color="auto"/>
        <w:right w:val="none" w:sz="0" w:space="0" w:color="auto"/>
      </w:divBdr>
    </w:div>
    <w:div w:id="680085929">
      <w:bodyDiv w:val="1"/>
      <w:marLeft w:val="0"/>
      <w:marRight w:val="0"/>
      <w:marTop w:val="0"/>
      <w:marBottom w:val="0"/>
      <w:divBdr>
        <w:top w:val="none" w:sz="0" w:space="0" w:color="auto"/>
        <w:left w:val="none" w:sz="0" w:space="0" w:color="auto"/>
        <w:bottom w:val="none" w:sz="0" w:space="0" w:color="auto"/>
        <w:right w:val="none" w:sz="0" w:space="0" w:color="auto"/>
      </w:divBdr>
    </w:div>
    <w:div w:id="686567386">
      <w:bodyDiv w:val="1"/>
      <w:marLeft w:val="0"/>
      <w:marRight w:val="0"/>
      <w:marTop w:val="0"/>
      <w:marBottom w:val="0"/>
      <w:divBdr>
        <w:top w:val="none" w:sz="0" w:space="0" w:color="auto"/>
        <w:left w:val="none" w:sz="0" w:space="0" w:color="auto"/>
        <w:bottom w:val="none" w:sz="0" w:space="0" w:color="auto"/>
        <w:right w:val="none" w:sz="0" w:space="0" w:color="auto"/>
      </w:divBdr>
    </w:div>
    <w:div w:id="693725259">
      <w:bodyDiv w:val="1"/>
      <w:marLeft w:val="0"/>
      <w:marRight w:val="0"/>
      <w:marTop w:val="0"/>
      <w:marBottom w:val="0"/>
      <w:divBdr>
        <w:top w:val="none" w:sz="0" w:space="0" w:color="auto"/>
        <w:left w:val="none" w:sz="0" w:space="0" w:color="auto"/>
        <w:bottom w:val="none" w:sz="0" w:space="0" w:color="auto"/>
        <w:right w:val="none" w:sz="0" w:space="0" w:color="auto"/>
      </w:divBdr>
    </w:div>
    <w:div w:id="711686551">
      <w:bodyDiv w:val="1"/>
      <w:marLeft w:val="0"/>
      <w:marRight w:val="0"/>
      <w:marTop w:val="0"/>
      <w:marBottom w:val="0"/>
      <w:divBdr>
        <w:top w:val="none" w:sz="0" w:space="0" w:color="auto"/>
        <w:left w:val="none" w:sz="0" w:space="0" w:color="auto"/>
        <w:bottom w:val="none" w:sz="0" w:space="0" w:color="auto"/>
        <w:right w:val="none" w:sz="0" w:space="0" w:color="auto"/>
      </w:divBdr>
    </w:div>
    <w:div w:id="713389854">
      <w:bodyDiv w:val="1"/>
      <w:marLeft w:val="0"/>
      <w:marRight w:val="0"/>
      <w:marTop w:val="0"/>
      <w:marBottom w:val="0"/>
      <w:divBdr>
        <w:top w:val="none" w:sz="0" w:space="0" w:color="auto"/>
        <w:left w:val="none" w:sz="0" w:space="0" w:color="auto"/>
        <w:bottom w:val="none" w:sz="0" w:space="0" w:color="auto"/>
        <w:right w:val="none" w:sz="0" w:space="0" w:color="auto"/>
      </w:divBdr>
    </w:div>
    <w:div w:id="714499504">
      <w:bodyDiv w:val="1"/>
      <w:marLeft w:val="0"/>
      <w:marRight w:val="0"/>
      <w:marTop w:val="0"/>
      <w:marBottom w:val="0"/>
      <w:divBdr>
        <w:top w:val="none" w:sz="0" w:space="0" w:color="auto"/>
        <w:left w:val="none" w:sz="0" w:space="0" w:color="auto"/>
        <w:bottom w:val="none" w:sz="0" w:space="0" w:color="auto"/>
        <w:right w:val="none" w:sz="0" w:space="0" w:color="auto"/>
      </w:divBdr>
    </w:div>
    <w:div w:id="727190385">
      <w:bodyDiv w:val="1"/>
      <w:marLeft w:val="0"/>
      <w:marRight w:val="0"/>
      <w:marTop w:val="0"/>
      <w:marBottom w:val="0"/>
      <w:divBdr>
        <w:top w:val="none" w:sz="0" w:space="0" w:color="auto"/>
        <w:left w:val="none" w:sz="0" w:space="0" w:color="auto"/>
        <w:bottom w:val="none" w:sz="0" w:space="0" w:color="auto"/>
        <w:right w:val="none" w:sz="0" w:space="0" w:color="auto"/>
      </w:divBdr>
    </w:div>
    <w:div w:id="730739574">
      <w:bodyDiv w:val="1"/>
      <w:marLeft w:val="0"/>
      <w:marRight w:val="0"/>
      <w:marTop w:val="0"/>
      <w:marBottom w:val="0"/>
      <w:divBdr>
        <w:top w:val="none" w:sz="0" w:space="0" w:color="auto"/>
        <w:left w:val="none" w:sz="0" w:space="0" w:color="auto"/>
        <w:bottom w:val="none" w:sz="0" w:space="0" w:color="auto"/>
        <w:right w:val="none" w:sz="0" w:space="0" w:color="auto"/>
      </w:divBdr>
    </w:div>
    <w:div w:id="734276912">
      <w:bodyDiv w:val="1"/>
      <w:marLeft w:val="0"/>
      <w:marRight w:val="0"/>
      <w:marTop w:val="0"/>
      <w:marBottom w:val="0"/>
      <w:divBdr>
        <w:top w:val="none" w:sz="0" w:space="0" w:color="auto"/>
        <w:left w:val="none" w:sz="0" w:space="0" w:color="auto"/>
        <w:bottom w:val="none" w:sz="0" w:space="0" w:color="auto"/>
        <w:right w:val="none" w:sz="0" w:space="0" w:color="auto"/>
      </w:divBdr>
    </w:div>
    <w:div w:id="737367664">
      <w:bodyDiv w:val="1"/>
      <w:marLeft w:val="0"/>
      <w:marRight w:val="0"/>
      <w:marTop w:val="0"/>
      <w:marBottom w:val="0"/>
      <w:divBdr>
        <w:top w:val="none" w:sz="0" w:space="0" w:color="auto"/>
        <w:left w:val="none" w:sz="0" w:space="0" w:color="auto"/>
        <w:bottom w:val="none" w:sz="0" w:space="0" w:color="auto"/>
        <w:right w:val="none" w:sz="0" w:space="0" w:color="auto"/>
      </w:divBdr>
    </w:div>
    <w:div w:id="740441814">
      <w:bodyDiv w:val="1"/>
      <w:marLeft w:val="0"/>
      <w:marRight w:val="0"/>
      <w:marTop w:val="0"/>
      <w:marBottom w:val="0"/>
      <w:divBdr>
        <w:top w:val="none" w:sz="0" w:space="0" w:color="auto"/>
        <w:left w:val="none" w:sz="0" w:space="0" w:color="auto"/>
        <w:bottom w:val="none" w:sz="0" w:space="0" w:color="auto"/>
        <w:right w:val="none" w:sz="0" w:space="0" w:color="auto"/>
      </w:divBdr>
    </w:div>
    <w:div w:id="746193733">
      <w:bodyDiv w:val="1"/>
      <w:marLeft w:val="0"/>
      <w:marRight w:val="0"/>
      <w:marTop w:val="0"/>
      <w:marBottom w:val="0"/>
      <w:divBdr>
        <w:top w:val="none" w:sz="0" w:space="0" w:color="auto"/>
        <w:left w:val="none" w:sz="0" w:space="0" w:color="auto"/>
        <w:bottom w:val="none" w:sz="0" w:space="0" w:color="auto"/>
        <w:right w:val="none" w:sz="0" w:space="0" w:color="auto"/>
      </w:divBdr>
    </w:div>
    <w:div w:id="754669415">
      <w:bodyDiv w:val="1"/>
      <w:marLeft w:val="0"/>
      <w:marRight w:val="0"/>
      <w:marTop w:val="0"/>
      <w:marBottom w:val="0"/>
      <w:divBdr>
        <w:top w:val="none" w:sz="0" w:space="0" w:color="auto"/>
        <w:left w:val="none" w:sz="0" w:space="0" w:color="auto"/>
        <w:bottom w:val="none" w:sz="0" w:space="0" w:color="auto"/>
        <w:right w:val="none" w:sz="0" w:space="0" w:color="auto"/>
      </w:divBdr>
    </w:div>
    <w:div w:id="760764163">
      <w:bodyDiv w:val="1"/>
      <w:marLeft w:val="0"/>
      <w:marRight w:val="0"/>
      <w:marTop w:val="0"/>
      <w:marBottom w:val="0"/>
      <w:divBdr>
        <w:top w:val="none" w:sz="0" w:space="0" w:color="auto"/>
        <w:left w:val="none" w:sz="0" w:space="0" w:color="auto"/>
        <w:bottom w:val="none" w:sz="0" w:space="0" w:color="auto"/>
        <w:right w:val="none" w:sz="0" w:space="0" w:color="auto"/>
      </w:divBdr>
    </w:div>
    <w:div w:id="761071416">
      <w:bodyDiv w:val="1"/>
      <w:marLeft w:val="0"/>
      <w:marRight w:val="0"/>
      <w:marTop w:val="0"/>
      <w:marBottom w:val="0"/>
      <w:divBdr>
        <w:top w:val="none" w:sz="0" w:space="0" w:color="auto"/>
        <w:left w:val="none" w:sz="0" w:space="0" w:color="auto"/>
        <w:bottom w:val="none" w:sz="0" w:space="0" w:color="auto"/>
        <w:right w:val="none" w:sz="0" w:space="0" w:color="auto"/>
      </w:divBdr>
    </w:div>
    <w:div w:id="763307461">
      <w:bodyDiv w:val="1"/>
      <w:marLeft w:val="0"/>
      <w:marRight w:val="0"/>
      <w:marTop w:val="0"/>
      <w:marBottom w:val="0"/>
      <w:divBdr>
        <w:top w:val="none" w:sz="0" w:space="0" w:color="auto"/>
        <w:left w:val="none" w:sz="0" w:space="0" w:color="auto"/>
        <w:bottom w:val="none" w:sz="0" w:space="0" w:color="auto"/>
        <w:right w:val="none" w:sz="0" w:space="0" w:color="auto"/>
      </w:divBdr>
    </w:div>
    <w:div w:id="764109159">
      <w:bodyDiv w:val="1"/>
      <w:marLeft w:val="0"/>
      <w:marRight w:val="0"/>
      <w:marTop w:val="0"/>
      <w:marBottom w:val="0"/>
      <w:divBdr>
        <w:top w:val="none" w:sz="0" w:space="0" w:color="auto"/>
        <w:left w:val="none" w:sz="0" w:space="0" w:color="auto"/>
        <w:bottom w:val="none" w:sz="0" w:space="0" w:color="auto"/>
        <w:right w:val="none" w:sz="0" w:space="0" w:color="auto"/>
      </w:divBdr>
    </w:div>
    <w:div w:id="766190062">
      <w:bodyDiv w:val="1"/>
      <w:marLeft w:val="0"/>
      <w:marRight w:val="0"/>
      <w:marTop w:val="0"/>
      <w:marBottom w:val="0"/>
      <w:divBdr>
        <w:top w:val="none" w:sz="0" w:space="0" w:color="auto"/>
        <w:left w:val="none" w:sz="0" w:space="0" w:color="auto"/>
        <w:bottom w:val="none" w:sz="0" w:space="0" w:color="auto"/>
        <w:right w:val="none" w:sz="0" w:space="0" w:color="auto"/>
      </w:divBdr>
    </w:div>
    <w:div w:id="770664543">
      <w:bodyDiv w:val="1"/>
      <w:marLeft w:val="0"/>
      <w:marRight w:val="0"/>
      <w:marTop w:val="0"/>
      <w:marBottom w:val="0"/>
      <w:divBdr>
        <w:top w:val="none" w:sz="0" w:space="0" w:color="auto"/>
        <w:left w:val="none" w:sz="0" w:space="0" w:color="auto"/>
        <w:bottom w:val="none" w:sz="0" w:space="0" w:color="auto"/>
        <w:right w:val="none" w:sz="0" w:space="0" w:color="auto"/>
      </w:divBdr>
    </w:div>
    <w:div w:id="772937449">
      <w:bodyDiv w:val="1"/>
      <w:marLeft w:val="0"/>
      <w:marRight w:val="0"/>
      <w:marTop w:val="0"/>
      <w:marBottom w:val="0"/>
      <w:divBdr>
        <w:top w:val="none" w:sz="0" w:space="0" w:color="auto"/>
        <w:left w:val="none" w:sz="0" w:space="0" w:color="auto"/>
        <w:bottom w:val="none" w:sz="0" w:space="0" w:color="auto"/>
        <w:right w:val="none" w:sz="0" w:space="0" w:color="auto"/>
      </w:divBdr>
    </w:div>
    <w:div w:id="773523739">
      <w:bodyDiv w:val="1"/>
      <w:marLeft w:val="0"/>
      <w:marRight w:val="0"/>
      <w:marTop w:val="0"/>
      <w:marBottom w:val="0"/>
      <w:divBdr>
        <w:top w:val="none" w:sz="0" w:space="0" w:color="auto"/>
        <w:left w:val="none" w:sz="0" w:space="0" w:color="auto"/>
        <w:bottom w:val="none" w:sz="0" w:space="0" w:color="auto"/>
        <w:right w:val="none" w:sz="0" w:space="0" w:color="auto"/>
      </w:divBdr>
    </w:div>
    <w:div w:id="773868481">
      <w:bodyDiv w:val="1"/>
      <w:marLeft w:val="0"/>
      <w:marRight w:val="0"/>
      <w:marTop w:val="0"/>
      <w:marBottom w:val="0"/>
      <w:divBdr>
        <w:top w:val="none" w:sz="0" w:space="0" w:color="auto"/>
        <w:left w:val="none" w:sz="0" w:space="0" w:color="auto"/>
        <w:bottom w:val="none" w:sz="0" w:space="0" w:color="auto"/>
        <w:right w:val="none" w:sz="0" w:space="0" w:color="auto"/>
      </w:divBdr>
    </w:div>
    <w:div w:id="776371345">
      <w:bodyDiv w:val="1"/>
      <w:marLeft w:val="0"/>
      <w:marRight w:val="0"/>
      <w:marTop w:val="0"/>
      <w:marBottom w:val="0"/>
      <w:divBdr>
        <w:top w:val="none" w:sz="0" w:space="0" w:color="auto"/>
        <w:left w:val="none" w:sz="0" w:space="0" w:color="auto"/>
        <w:bottom w:val="none" w:sz="0" w:space="0" w:color="auto"/>
        <w:right w:val="none" w:sz="0" w:space="0" w:color="auto"/>
      </w:divBdr>
    </w:div>
    <w:div w:id="780338133">
      <w:bodyDiv w:val="1"/>
      <w:marLeft w:val="0"/>
      <w:marRight w:val="0"/>
      <w:marTop w:val="0"/>
      <w:marBottom w:val="0"/>
      <w:divBdr>
        <w:top w:val="none" w:sz="0" w:space="0" w:color="auto"/>
        <w:left w:val="none" w:sz="0" w:space="0" w:color="auto"/>
        <w:bottom w:val="none" w:sz="0" w:space="0" w:color="auto"/>
        <w:right w:val="none" w:sz="0" w:space="0" w:color="auto"/>
      </w:divBdr>
    </w:div>
    <w:div w:id="791559582">
      <w:bodyDiv w:val="1"/>
      <w:marLeft w:val="0"/>
      <w:marRight w:val="0"/>
      <w:marTop w:val="0"/>
      <w:marBottom w:val="0"/>
      <w:divBdr>
        <w:top w:val="none" w:sz="0" w:space="0" w:color="auto"/>
        <w:left w:val="none" w:sz="0" w:space="0" w:color="auto"/>
        <w:bottom w:val="none" w:sz="0" w:space="0" w:color="auto"/>
        <w:right w:val="none" w:sz="0" w:space="0" w:color="auto"/>
      </w:divBdr>
    </w:div>
    <w:div w:id="792990058">
      <w:bodyDiv w:val="1"/>
      <w:marLeft w:val="0"/>
      <w:marRight w:val="0"/>
      <w:marTop w:val="0"/>
      <w:marBottom w:val="0"/>
      <w:divBdr>
        <w:top w:val="none" w:sz="0" w:space="0" w:color="auto"/>
        <w:left w:val="none" w:sz="0" w:space="0" w:color="auto"/>
        <w:bottom w:val="none" w:sz="0" w:space="0" w:color="auto"/>
        <w:right w:val="none" w:sz="0" w:space="0" w:color="auto"/>
      </w:divBdr>
    </w:div>
    <w:div w:id="794711824">
      <w:bodyDiv w:val="1"/>
      <w:marLeft w:val="0"/>
      <w:marRight w:val="0"/>
      <w:marTop w:val="0"/>
      <w:marBottom w:val="0"/>
      <w:divBdr>
        <w:top w:val="none" w:sz="0" w:space="0" w:color="auto"/>
        <w:left w:val="none" w:sz="0" w:space="0" w:color="auto"/>
        <w:bottom w:val="none" w:sz="0" w:space="0" w:color="auto"/>
        <w:right w:val="none" w:sz="0" w:space="0" w:color="auto"/>
      </w:divBdr>
    </w:div>
    <w:div w:id="804543014">
      <w:bodyDiv w:val="1"/>
      <w:marLeft w:val="0"/>
      <w:marRight w:val="0"/>
      <w:marTop w:val="0"/>
      <w:marBottom w:val="0"/>
      <w:divBdr>
        <w:top w:val="none" w:sz="0" w:space="0" w:color="auto"/>
        <w:left w:val="none" w:sz="0" w:space="0" w:color="auto"/>
        <w:bottom w:val="none" w:sz="0" w:space="0" w:color="auto"/>
        <w:right w:val="none" w:sz="0" w:space="0" w:color="auto"/>
      </w:divBdr>
    </w:div>
    <w:div w:id="809204410">
      <w:bodyDiv w:val="1"/>
      <w:marLeft w:val="0"/>
      <w:marRight w:val="0"/>
      <w:marTop w:val="0"/>
      <w:marBottom w:val="0"/>
      <w:divBdr>
        <w:top w:val="none" w:sz="0" w:space="0" w:color="auto"/>
        <w:left w:val="none" w:sz="0" w:space="0" w:color="auto"/>
        <w:bottom w:val="none" w:sz="0" w:space="0" w:color="auto"/>
        <w:right w:val="none" w:sz="0" w:space="0" w:color="auto"/>
      </w:divBdr>
    </w:div>
    <w:div w:id="810098481">
      <w:bodyDiv w:val="1"/>
      <w:marLeft w:val="0"/>
      <w:marRight w:val="0"/>
      <w:marTop w:val="0"/>
      <w:marBottom w:val="0"/>
      <w:divBdr>
        <w:top w:val="none" w:sz="0" w:space="0" w:color="auto"/>
        <w:left w:val="none" w:sz="0" w:space="0" w:color="auto"/>
        <w:bottom w:val="none" w:sz="0" w:space="0" w:color="auto"/>
        <w:right w:val="none" w:sz="0" w:space="0" w:color="auto"/>
      </w:divBdr>
    </w:div>
    <w:div w:id="827596612">
      <w:bodyDiv w:val="1"/>
      <w:marLeft w:val="0"/>
      <w:marRight w:val="0"/>
      <w:marTop w:val="0"/>
      <w:marBottom w:val="0"/>
      <w:divBdr>
        <w:top w:val="none" w:sz="0" w:space="0" w:color="auto"/>
        <w:left w:val="none" w:sz="0" w:space="0" w:color="auto"/>
        <w:bottom w:val="none" w:sz="0" w:space="0" w:color="auto"/>
        <w:right w:val="none" w:sz="0" w:space="0" w:color="auto"/>
      </w:divBdr>
    </w:div>
    <w:div w:id="831524726">
      <w:bodyDiv w:val="1"/>
      <w:marLeft w:val="0"/>
      <w:marRight w:val="0"/>
      <w:marTop w:val="0"/>
      <w:marBottom w:val="0"/>
      <w:divBdr>
        <w:top w:val="none" w:sz="0" w:space="0" w:color="auto"/>
        <w:left w:val="none" w:sz="0" w:space="0" w:color="auto"/>
        <w:bottom w:val="none" w:sz="0" w:space="0" w:color="auto"/>
        <w:right w:val="none" w:sz="0" w:space="0" w:color="auto"/>
      </w:divBdr>
    </w:div>
    <w:div w:id="834077078">
      <w:bodyDiv w:val="1"/>
      <w:marLeft w:val="0"/>
      <w:marRight w:val="0"/>
      <w:marTop w:val="0"/>
      <w:marBottom w:val="0"/>
      <w:divBdr>
        <w:top w:val="none" w:sz="0" w:space="0" w:color="auto"/>
        <w:left w:val="none" w:sz="0" w:space="0" w:color="auto"/>
        <w:bottom w:val="none" w:sz="0" w:space="0" w:color="auto"/>
        <w:right w:val="none" w:sz="0" w:space="0" w:color="auto"/>
      </w:divBdr>
    </w:div>
    <w:div w:id="835918457">
      <w:bodyDiv w:val="1"/>
      <w:marLeft w:val="0"/>
      <w:marRight w:val="0"/>
      <w:marTop w:val="0"/>
      <w:marBottom w:val="0"/>
      <w:divBdr>
        <w:top w:val="none" w:sz="0" w:space="0" w:color="auto"/>
        <w:left w:val="none" w:sz="0" w:space="0" w:color="auto"/>
        <w:bottom w:val="none" w:sz="0" w:space="0" w:color="auto"/>
        <w:right w:val="none" w:sz="0" w:space="0" w:color="auto"/>
      </w:divBdr>
    </w:div>
    <w:div w:id="845635061">
      <w:bodyDiv w:val="1"/>
      <w:marLeft w:val="0"/>
      <w:marRight w:val="0"/>
      <w:marTop w:val="0"/>
      <w:marBottom w:val="0"/>
      <w:divBdr>
        <w:top w:val="none" w:sz="0" w:space="0" w:color="auto"/>
        <w:left w:val="none" w:sz="0" w:space="0" w:color="auto"/>
        <w:bottom w:val="none" w:sz="0" w:space="0" w:color="auto"/>
        <w:right w:val="none" w:sz="0" w:space="0" w:color="auto"/>
      </w:divBdr>
    </w:div>
    <w:div w:id="848954331">
      <w:bodyDiv w:val="1"/>
      <w:marLeft w:val="0"/>
      <w:marRight w:val="0"/>
      <w:marTop w:val="0"/>
      <w:marBottom w:val="0"/>
      <w:divBdr>
        <w:top w:val="none" w:sz="0" w:space="0" w:color="auto"/>
        <w:left w:val="none" w:sz="0" w:space="0" w:color="auto"/>
        <w:bottom w:val="none" w:sz="0" w:space="0" w:color="auto"/>
        <w:right w:val="none" w:sz="0" w:space="0" w:color="auto"/>
      </w:divBdr>
    </w:div>
    <w:div w:id="850342429">
      <w:bodyDiv w:val="1"/>
      <w:marLeft w:val="0"/>
      <w:marRight w:val="0"/>
      <w:marTop w:val="0"/>
      <w:marBottom w:val="0"/>
      <w:divBdr>
        <w:top w:val="none" w:sz="0" w:space="0" w:color="auto"/>
        <w:left w:val="none" w:sz="0" w:space="0" w:color="auto"/>
        <w:bottom w:val="none" w:sz="0" w:space="0" w:color="auto"/>
        <w:right w:val="none" w:sz="0" w:space="0" w:color="auto"/>
      </w:divBdr>
    </w:div>
    <w:div w:id="850535694">
      <w:bodyDiv w:val="1"/>
      <w:marLeft w:val="0"/>
      <w:marRight w:val="0"/>
      <w:marTop w:val="0"/>
      <w:marBottom w:val="0"/>
      <w:divBdr>
        <w:top w:val="none" w:sz="0" w:space="0" w:color="auto"/>
        <w:left w:val="none" w:sz="0" w:space="0" w:color="auto"/>
        <w:bottom w:val="none" w:sz="0" w:space="0" w:color="auto"/>
        <w:right w:val="none" w:sz="0" w:space="0" w:color="auto"/>
      </w:divBdr>
    </w:div>
    <w:div w:id="851647682">
      <w:bodyDiv w:val="1"/>
      <w:marLeft w:val="0"/>
      <w:marRight w:val="0"/>
      <w:marTop w:val="0"/>
      <w:marBottom w:val="0"/>
      <w:divBdr>
        <w:top w:val="none" w:sz="0" w:space="0" w:color="auto"/>
        <w:left w:val="none" w:sz="0" w:space="0" w:color="auto"/>
        <w:bottom w:val="none" w:sz="0" w:space="0" w:color="auto"/>
        <w:right w:val="none" w:sz="0" w:space="0" w:color="auto"/>
      </w:divBdr>
    </w:div>
    <w:div w:id="855922065">
      <w:bodyDiv w:val="1"/>
      <w:marLeft w:val="0"/>
      <w:marRight w:val="0"/>
      <w:marTop w:val="0"/>
      <w:marBottom w:val="0"/>
      <w:divBdr>
        <w:top w:val="none" w:sz="0" w:space="0" w:color="auto"/>
        <w:left w:val="none" w:sz="0" w:space="0" w:color="auto"/>
        <w:bottom w:val="none" w:sz="0" w:space="0" w:color="auto"/>
        <w:right w:val="none" w:sz="0" w:space="0" w:color="auto"/>
      </w:divBdr>
    </w:div>
    <w:div w:id="865288717">
      <w:bodyDiv w:val="1"/>
      <w:marLeft w:val="0"/>
      <w:marRight w:val="0"/>
      <w:marTop w:val="0"/>
      <w:marBottom w:val="0"/>
      <w:divBdr>
        <w:top w:val="none" w:sz="0" w:space="0" w:color="auto"/>
        <w:left w:val="none" w:sz="0" w:space="0" w:color="auto"/>
        <w:bottom w:val="none" w:sz="0" w:space="0" w:color="auto"/>
        <w:right w:val="none" w:sz="0" w:space="0" w:color="auto"/>
      </w:divBdr>
    </w:div>
    <w:div w:id="868376996">
      <w:bodyDiv w:val="1"/>
      <w:marLeft w:val="0"/>
      <w:marRight w:val="0"/>
      <w:marTop w:val="0"/>
      <w:marBottom w:val="0"/>
      <w:divBdr>
        <w:top w:val="none" w:sz="0" w:space="0" w:color="auto"/>
        <w:left w:val="none" w:sz="0" w:space="0" w:color="auto"/>
        <w:bottom w:val="none" w:sz="0" w:space="0" w:color="auto"/>
        <w:right w:val="none" w:sz="0" w:space="0" w:color="auto"/>
      </w:divBdr>
    </w:div>
    <w:div w:id="885532396">
      <w:bodyDiv w:val="1"/>
      <w:marLeft w:val="0"/>
      <w:marRight w:val="0"/>
      <w:marTop w:val="0"/>
      <w:marBottom w:val="0"/>
      <w:divBdr>
        <w:top w:val="none" w:sz="0" w:space="0" w:color="auto"/>
        <w:left w:val="none" w:sz="0" w:space="0" w:color="auto"/>
        <w:bottom w:val="none" w:sz="0" w:space="0" w:color="auto"/>
        <w:right w:val="none" w:sz="0" w:space="0" w:color="auto"/>
      </w:divBdr>
    </w:div>
    <w:div w:id="893736590">
      <w:bodyDiv w:val="1"/>
      <w:marLeft w:val="0"/>
      <w:marRight w:val="0"/>
      <w:marTop w:val="0"/>
      <w:marBottom w:val="0"/>
      <w:divBdr>
        <w:top w:val="none" w:sz="0" w:space="0" w:color="auto"/>
        <w:left w:val="none" w:sz="0" w:space="0" w:color="auto"/>
        <w:bottom w:val="none" w:sz="0" w:space="0" w:color="auto"/>
        <w:right w:val="none" w:sz="0" w:space="0" w:color="auto"/>
      </w:divBdr>
    </w:div>
    <w:div w:id="898637460">
      <w:bodyDiv w:val="1"/>
      <w:marLeft w:val="0"/>
      <w:marRight w:val="0"/>
      <w:marTop w:val="0"/>
      <w:marBottom w:val="0"/>
      <w:divBdr>
        <w:top w:val="none" w:sz="0" w:space="0" w:color="auto"/>
        <w:left w:val="none" w:sz="0" w:space="0" w:color="auto"/>
        <w:bottom w:val="none" w:sz="0" w:space="0" w:color="auto"/>
        <w:right w:val="none" w:sz="0" w:space="0" w:color="auto"/>
      </w:divBdr>
    </w:div>
    <w:div w:id="899441499">
      <w:bodyDiv w:val="1"/>
      <w:marLeft w:val="0"/>
      <w:marRight w:val="0"/>
      <w:marTop w:val="0"/>
      <w:marBottom w:val="0"/>
      <w:divBdr>
        <w:top w:val="none" w:sz="0" w:space="0" w:color="auto"/>
        <w:left w:val="none" w:sz="0" w:space="0" w:color="auto"/>
        <w:bottom w:val="none" w:sz="0" w:space="0" w:color="auto"/>
        <w:right w:val="none" w:sz="0" w:space="0" w:color="auto"/>
      </w:divBdr>
    </w:div>
    <w:div w:id="903223395">
      <w:bodyDiv w:val="1"/>
      <w:marLeft w:val="0"/>
      <w:marRight w:val="0"/>
      <w:marTop w:val="0"/>
      <w:marBottom w:val="0"/>
      <w:divBdr>
        <w:top w:val="none" w:sz="0" w:space="0" w:color="auto"/>
        <w:left w:val="none" w:sz="0" w:space="0" w:color="auto"/>
        <w:bottom w:val="none" w:sz="0" w:space="0" w:color="auto"/>
        <w:right w:val="none" w:sz="0" w:space="0" w:color="auto"/>
      </w:divBdr>
    </w:div>
    <w:div w:id="904797749">
      <w:bodyDiv w:val="1"/>
      <w:marLeft w:val="0"/>
      <w:marRight w:val="0"/>
      <w:marTop w:val="0"/>
      <w:marBottom w:val="0"/>
      <w:divBdr>
        <w:top w:val="none" w:sz="0" w:space="0" w:color="auto"/>
        <w:left w:val="none" w:sz="0" w:space="0" w:color="auto"/>
        <w:bottom w:val="none" w:sz="0" w:space="0" w:color="auto"/>
        <w:right w:val="none" w:sz="0" w:space="0" w:color="auto"/>
      </w:divBdr>
    </w:div>
    <w:div w:id="905534351">
      <w:bodyDiv w:val="1"/>
      <w:marLeft w:val="0"/>
      <w:marRight w:val="0"/>
      <w:marTop w:val="0"/>
      <w:marBottom w:val="0"/>
      <w:divBdr>
        <w:top w:val="none" w:sz="0" w:space="0" w:color="auto"/>
        <w:left w:val="none" w:sz="0" w:space="0" w:color="auto"/>
        <w:bottom w:val="none" w:sz="0" w:space="0" w:color="auto"/>
        <w:right w:val="none" w:sz="0" w:space="0" w:color="auto"/>
      </w:divBdr>
    </w:div>
    <w:div w:id="912159047">
      <w:bodyDiv w:val="1"/>
      <w:marLeft w:val="0"/>
      <w:marRight w:val="0"/>
      <w:marTop w:val="0"/>
      <w:marBottom w:val="0"/>
      <w:divBdr>
        <w:top w:val="none" w:sz="0" w:space="0" w:color="auto"/>
        <w:left w:val="none" w:sz="0" w:space="0" w:color="auto"/>
        <w:bottom w:val="none" w:sz="0" w:space="0" w:color="auto"/>
        <w:right w:val="none" w:sz="0" w:space="0" w:color="auto"/>
      </w:divBdr>
    </w:div>
    <w:div w:id="913900836">
      <w:bodyDiv w:val="1"/>
      <w:marLeft w:val="0"/>
      <w:marRight w:val="0"/>
      <w:marTop w:val="0"/>
      <w:marBottom w:val="0"/>
      <w:divBdr>
        <w:top w:val="none" w:sz="0" w:space="0" w:color="auto"/>
        <w:left w:val="none" w:sz="0" w:space="0" w:color="auto"/>
        <w:bottom w:val="none" w:sz="0" w:space="0" w:color="auto"/>
        <w:right w:val="none" w:sz="0" w:space="0" w:color="auto"/>
      </w:divBdr>
    </w:div>
    <w:div w:id="916284460">
      <w:bodyDiv w:val="1"/>
      <w:marLeft w:val="0"/>
      <w:marRight w:val="0"/>
      <w:marTop w:val="0"/>
      <w:marBottom w:val="0"/>
      <w:divBdr>
        <w:top w:val="none" w:sz="0" w:space="0" w:color="auto"/>
        <w:left w:val="none" w:sz="0" w:space="0" w:color="auto"/>
        <w:bottom w:val="none" w:sz="0" w:space="0" w:color="auto"/>
        <w:right w:val="none" w:sz="0" w:space="0" w:color="auto"/>
      </w:divBdr>
    </w:div>
    <w:div w:id="929310449">
      <w:bodyDiv w:val="1"/>
      <w:marLeft w:val="0"/>
      <w:marRight w:val="0"/>
      <w:marTop w:val="0"/>
      <w:marBottom w:val="0"/>
      <w:divBdr>
        <w:top w:val="none" w:sz="0" w:space="0" w:color="auto"/>
        <w:left w:val="none" w:sz="0" w:space="0" w:color="auto"/>
        <w:bottom w:val="none" w:sz="0" w:space="0" w:color="auto"/>
        <w:right w:val="none" w:sz="0" w:space="0" w:color="auto"/>
      </w:divBdr>
    </w:div>
    <w:div w:id="937369028">
      <w:bodyDiv w:val="1"/>
      <w:marLeft w:val="0"/>
      <w:marRight w:val="0"/>
      <w:marTop w:val="0"/>
      <w:marBottom w:val="0"/>
      <w:divBdr>
        <w:top w:val="none" w:sz="0" w:space="0" w:color="auto"/>
        <w:left w:val="none" w:sz="0" w:space="0" w:color="auto"/>
        <w:bottom w:val="none" w:sz="0" w:space="0" w:color="auto"/>
        <w:right w:val="none" w:sz="0" w:space="0" w:color="auto"/>
      </w:divBdr>
    </w:div>
    <w:div w:id="944075209">
      <w:bodyDiv w:val="1"/>
      <w:marLeft w:val="0"/>
      <w:marRight w:val="0"/>
      <w:marTop w:val="0"/>
      <w:marBottom w:val="0"/>
      <w:divBdr>
        <w:top w:val="none" w:sz="0" w:space="0" w:color="auto"/>
        <w:left w:val="none" w:sz="0" w:space="0" w:color="auto"/>
        <w:bottom w:val="none" w:sz="0" w:space="0" w:color="auto"/>
        <w:right w:val="none" w:sz="0" w:space="0" w:color="auto"/>
      </w:divBdr>
    </w:div>
    <w:div w:id="945499574">
      <w:bodyDiv w:val="1"/>
      <w:marLeft w:val="0"/>
      <w:marRight w:val="0"/>
      <w:marTop w:val="0"/>
      <w:marBottom w:val="0"/>
      <w:divBdr>
        <w:top w:val="none" w:sz="0" w:space="0" w:color="auto"/>
        <w:left w:val="none" w:sz="0" w:space="0" w:color="auto"/>
        <w:bottom w:val="none" w:sz="0" w:space="0" w:color="auto"/>
        <w:right w:val="none" w:sz="0" w:space="0" w:color="auto"/>
      </w:divBdr>
    </w:div>
    <w:div w:id="946087311">
      <w:bodyDiv w:val="1"/>
      <w:marLeft w:val="0"/>
      <w:marRight w:val="0"/>
      <w:marTop w:val="0"/>
      <w:marBottom w:val="0"/>
      <w:divBdr>
        <w:top w:val="none" w:sz="0" w:space="0" w:color="auto"/>
        <w:left w:val="none" w:sz="0" w:space="0" w:color="auto"/>
        <w:bottom w:val="none" w:sz="0" w:space="0" w:color="auto"/>
        <w:right w:val="none" w:sz="0" w:space="0" w:color="auto"/>
      </w:divBdr>
    </w:div>
    <w:div w:id="949317372">
      <w:bodyDiv w:val="1"/>
      <w:marLeft w:val="0"/>
      <w:marRight w:val="0"/>
      <w:marTop w:val="0"/>
      <w:marBottom w:val="0"/>
      <w:divBdr>
        <w:top w:val="none" w:sz="0" w:space="0" w:color="auto"/>
        <w:left w:val="none" w:sz="0" w:space="0" w:color="auto"/>
        <w:bottom w:val="none" w:sz="0" w:space="0" w:color="auto"/>
        <w:right w:val="none" w:sz="0" w:space="0" w:color="auto"/>
      </w:divBdr>
    </w:div>
    <w:div w:id="960452739">
      <w:bodyDiv w:val="1"/>
      <w:marLeft w:val="0"/>
      <w:marRight w:val="0"/>
      <w:marTop w:val="0"/>
      <w:marBottom w:val="0"/>
      <w:divBdr>
        <w:top w:val="none" w:sz="0" w:space="0" w:color="auto"/>
        <w:left w:val="none" w:sz="0" w:space="0" w:color="auto"/>
        <w:bottom w:val="none" w:sz="0" w:space="0" w:color="auto"/>
        <w:right w:val="none" w:sz="0" w:space="0" w:color="auto"/>
      </w:divBdr>
    </w:div>
    <w:div w:id="965935925">
      <w:bodyDiv w:val="1"/>
      <w:marLeft w:val="0"/>
      <w:marRight w:val="0"/>
      <w:marTop w:val="0"/>
      <w:marBottom w:val="0"/>
      <w:divBdr>
        <w:top w:val="none" w:sz="0" w:space="0" w:color="auto"/>
        <w:left w:val="none" w:sz="0" w:space="0" w:color="auto"/>
        <w:bottom w:val="none" w:sz="0" w:space="0" w:color="auto"/>
        <w:right w:val="none" w:sz="0" w:space="0" w:color="auto"/>
      </w:divBdr>
    </w:div>
    <w:div w:id="969432999">
      <w:bodyDiv w:val="1"/>
      <w:marLeft w:val="0"/>
      <w:marRight w:val="0"/>
      <w:marTop w:val="0"/>
      <w:marBottom w:val="0"/>
      <w:divBdr>
        <w:top w:val="none" w:sz="0" w:space="0" w:color="auto"/>
        <w:left w:val="none" w:sz="0" w:space="0" w:color="auto"/>
        <w:bottom w:val="none" w:sz="0" w:space="0" w:color="auto"/>
        <w:right w:val="none" w:sz="0" w:space="0" w:color="auto"/>
      </w:divBdr>
    </w:div>
    <w:div w:id="979925246">
      <w:bodyDiv w:val="1"/>
      <w:marLeft w:val="0"/>
      <w:marRight w:val="0"/>
      <w:marTop w:val="0"/>
      <w:marBottom w:val="0"/>
      <w:divBdr>
        <w:top w:val="none" w:sz="0" w:space="0" w:color="auto"/>
        <w:left w:val="none" w:sz="0" w:space="0" w:color="auto"/>
        <w:bottom w:val="none" w:sz="0" w:space="0" w:color="auto"/>
        <w:right w:val="none" w:sz="0" w:space="0" w:color="auto"/>
      </w:divBdr>
    </w:div>
    <w:div w:id="980422809">
      <w:bodyDiv w:val="1"/>
      <w:marLeft w:val="0"/>
      <w:marRight w:val="0"/>
      <w:marTop w:val="0"/>
      <w:marBottom w:val="0"/>
      <w:divBdr>
        <w:top w:val="none" w:sz="0" w:space="0" w:color="auto"/>
        <w:left w:val="none" w:sz="0" w:space="0" w:color="auto"/>
        <w:bottom w:val="none" w:sz="0" w:space="0" w:color="auto"/>
        <w:right w:val="none" w:sz="0" w:space="0" w:color="auto"/>
      </w:divBdr>
    </w:div>
    <w:div w:id="983781215">
      <w:bodyDiv w:val="1"/>
      <w:marLeft w:val="0"/>
      <w:marRight w:val="0"/>
      <w:marTop w:val="0"/>
      <w:marBottom w:val="0"/>
      <w:divBdr>
        <w:top w:val="none" w:sz="0" w:space="0" w:color="auto"/>
        <w:left w:val="none" w:sz="0" w:space="0" w:color="auto"/>
        <w:bottom w:val="none" w:sz="0" w:space="0" w:color="auto"/>
        <w:right w:val="none" w:sz="0" w:space="0" w:color="auto"/>
      </w:divBdr>
    </w:div>
    <w:div w:id="989285055">
      <w:bodyDiv w:val="1"/>
      <w:marLeft w:val="0"/>
      <w:marRight w:val="0"/>
      <w:marTop w:val="0"/>
      <w:marBottom w:val="0"/>
      <w:divBdr>
        <w:top w:val="none" w:sz="0" w:space="0" w:color="auto"/>
        <w:left w:val="none" w:sz="0" w:space="0" w:color="auto"/>
        <w:bottom w:val="none" w:sz="0" w:space="0" w:color="auto"/>
        <w:right w:val="none" w:sz="0" w:space="0" w:color="auto"/>
      </w:divBdr>
    </w:div>
    <w:div w:id="1011566541">
      <w:bodyDiv w:val="1"/>
      <w:marLeft w:val="0"/>
      <w:marRight w:val="0"/>
      <w:marTop w:val="0"/>
      <w:marBottom w:val="0"/>
      <w:divBdr>
        <w:top w:val="none" w:sz="0" w:space="0" w:color="auto"/>
        <w:left w:val="none" w:sz="0" w:space="0" w:color="auto"/>
        <w:bottom w:val="none" w:sz="0" w:space="0" w:color="auto"/>
        <w:right w:val="none" w:sz="0" w:space="0" w:color="auto"/>
      </w:divBdr>
    </w:div>
    <w:div w:id="1013801907">
      <w:bodyDiv w:val="1"/>
      <w:marLeft w:val="0"/>
      <w:marRight w:val="0"/>
      <w:marTop w:val="0"/>
      <w:marBottom w:val="0"/>
      <w:divBdr>
        <w:top w:val="none" w:sz="0" w:space="0" w:color="auto"/>
        <w:left w:val="none" w:sz="0" w:space="0" w:color="auto"/>
        <w:bottom w:val="none" w:sz="0" w:space="0" w:color="auto"/>
        <w:right w:val="none" w:sz="0" w:space="0" w:color="auto"/>
      </w:divBdr>
    </w:div>
    <w:div w:id="1019314156">
      <w:bodyDiv w:val="1"/>
      <w:marLeft w:val="0"/>
      <w:marRight w:val="0"/>
      <w:marTop w:val="0"/>
      <w:marBottom w:val="0"/>
      <w:divBdr>
        <w:top w:val="none" w:sz="0" w:space="0" w:color="auto"/>
        <w:left w:val="none" w:sz="0" w:space="0" w:color="auto"/>
        <w:bottom w:val="none" w:sz="0" w:space="0" w:color="auto"/>
        <w:right w:val="none" w:sz="0" w:space="0" w:color="auto"/>
      </w:divBdr>
    </w:div>
    <w:div w:id="1023239974">
      <w:bodyDiv w:val="1"/>
      <w:marLeft w:val="0"/>
      <w:marRight w:val="0"/>
      <w:marTop w:val="0"/>
      <w:marBottom w:val="0"/>
      <w:divBdr>
        <w:top w:val="none" w:sz="0" w:space="0" w:color="auto"/>
        <w:left w:val="none" w:sz="0" w:space="0" w:color="auto"/>
        <w:bottom w:val="none" w:sz="0" w:space="0" w:color="auto"/>
        <w:right w:val="none" w:sz="0" w:space="0" w:color="auto"/>
      </w:divBdr>
    </w:div>
    <w:div w:id="1029837441">
      <w:bodyDiv w:val="1"/>
      <w:marLeft w:val="0"/>
      <w:marRight w:val="0"/>
      <w:marTop w:val="0"/>
      <w:marBottom w:val="0"/>
      <w:divBdr>
        <w:top w:val="none" w:sz="0" w:space="0" w:color="auto"/>
        <w:left w:val="none" w:sz="0" w:space="0" w:color="auto"/>
        <w:bottom w:val="none" w:sz="0" w:space="0" w:color="auto"/>
        <w:right w:val="none" w:sz="0" w:space="0" w:color="auto"/>
      </w:divBdr>
    </w:div>
    <w:div w:id="1033386124">
      <w:bodyDiv w:val="1"/>
      <w:marLeft w:val="0"/>
      <w:marRight w:val="0"/>
      <w:marTop w:val="0"/>
      <w:marBottom w:val="0"/>
      <w:divBdr>
        <w:top w:val="none" w:sz="0" w:space="0" w:color="auto"/>
        <w:left w:val="none" w:sz="0" w:space="0" w:color="auto"/>
        <w:bottom w:val="none" w:sz="0" w:space="0" w:color="auto"/>
        <w:right w:val="none" w:sz="0" w:space="0" w:color="auto"/>
      </w:divBdr>
    </w:div>
    <w:div w:id="1035035875">
      <w:bodyDiv w:val="1"/>
      <w:marLeft w:val="0"/>
      <w:marRight w:val="0"/>
      <w:marTop w:val="0"/>
      <w:marBottom w:val="0"/>
      <w:divBdr>
        <w:top w:val="none" w:sz="0" w:space="0" w:color="auto"/>
        <w:left w:val="none" w:sz="0" w:space="0" w:color="auto"/>
        <w:bottom w:val="none" w:sz="0" w:space="0" w:color="auto"/>
        <w:right w:val="none" w:sz="0" w:space="0" w:color="auto"/>
      </w:divBdr>
    </w:div>
    <w:div w:id="1035889622">
      <w:bodyDiv w:val="1"/>
      <w:marLeft w:val="0"/>
      <w:marRight w:val="0"/>
      <w:marTop w:val="0"/>
      <w:marBottom w:val="0"/>
      <w:divBdr>
        <w:top w:val="none" w:sz="0" w:space="0" w:color="auto"/>
        <w:left w:val="none" w:sz="0" w:space="0" w:color="auto"/>
        <w:bottom w:val="none" w:sz="0" w:space="0" w:color="auto"/>
        <w:right w:val="none" w:sz="0" w:space="0" w:color="auto"/>
      </w:divBdr>
    </w:div>
    <w:div w:id="1037315981">
      <w:bodyDiv w:val="1"/>
      <w:marLeft w:val="0"/>
      <w:marRight w:val="0"/>
      <w:marTop w:val="0"/>
      <w:marBottom w:val="0"/>
      <w:divBdr>
        <w:top w:val="none" w:sz="0" w:space="0" w:color="auto"/>
        <w:left w:val="none" w:sz="0" w:space="0" w:color="auto"/>
        <w:bottom w:val="none" w:sz="0" w:space="0" w:color="auto"/>
        <w:right w:val="none" w:sz="0" w:space="0" w:color="auto"/>
      </w:divBdr>
    </w:div>
    <w:div w:id="1037437256">
      <w:bodyDiv w:val="1"/>
      <w:marLeft w:val="0"/>
      <w:marRight w:val="0"/>
      <w:marTop w:val="0"/>
      <w:marBottom w:val="0"/>
      <w:divBdr>
        <w:top w:val="none" w:sz="0" w:space="0" w:color="auto"/>
        <w:left w:val="none" w:sz="0" w:space="0" w:color="auto"/>
        <w:bottom w:val="none" w:sz="0" w:space="0" w:color="auto"/>
        <w:right w:val="none" w:sz="0" w:space="0" w:color="auto"/>
      </w:divBdr>
    </w:div>
    <w:div w:id="1037975470">
      <w:bodyDiv w:val="1"/>
      <w:marLeft w:val="0"/>
      <w:marRight w:val="0"/>
      <w:marTop w:val="0"/>
      <w:marBottom w:val="0"/>
      <w:divBdr>
        <w:top w:val="none" w:sz="0" w:space="0" w:color="auto"/>
        <w:left w:val="none" w:sz="0" w:space="0" w:color="auto"/>
        <w:bottom w:val="none" w:sz="0" w:space="0" w:color="auto"/>
        <w:right w:val="none" w:sz="0" w:space="0" w:color="auto"/>
      </w:divBdr>
    </w:div>
    <w:div w:id="1039164969">
      <w:bodyDiv w:val="1"/>
      <w:marLeft w:val="0"/>
      <w:marRight w:val="0"/>
      <w:marTop w:val="0"/>
      <w:marBottom w:val="0"/>
      <w:divBdr>
        <w:top w:val="none" w:sz="0" w:space="0" w:color="auto"/>
        <w:left w:val="none" w:sz="0" w:space="0" w:color="auto"/>
        <w:bottom w:val="none" w:sz="0" w:space="0" w:color="auto"/>
        <w:right w:val="none" w:sz="0" w:space="0" w:color="auto"/>
      </w:divBdr>
    </w:div>
    <w:div w:id="1039741424">
      <w:bodyDiv w:val="1"/>
      <w:marLeft w:val="0"/>
      <w:marRight w:val="0"/>
      <w:marTop w:val="0"/>
      <w:marBottom w:val="0"/>
      <w:divBdr>
        <w:top w:val="none" w:sz="0" w:space="0" w:color="auto"/>
        <w:left w:val="none" w:sz="0" w:space="0" w:color="auto"/>
        <w:bottom w:val="none" w:sz="0" w:space="0" w:color="auto"/>
        <w:right w:val="none" w:sz="0" w:space="0" w:color="auto"/>
      </w:divBdr>
    </w:div>
    <w:div w:id="1046180851">
      <w:bodyDiv w:val="1"/>
      <w:marLeft w:val="0"/>
      <w:marRight w:val="0"/>
      <w:marTop w:val="0"/>
      <w:marBottom w:val="0"/>
      <w:divBdr>
        <w:top w:val="none" w:sz="0" w:space="0" w:color="auto"/>
        <w:left w:val="none" w:sz="0" w:space="0" w:color="auto"/>
        <w:bottom w:val="none" w:sz="0" w:space="0" w:color="auto"/>
        <w:right w:val="none" w:sz="0" w:space="0" w:color="auto"/>
      </w:divBdr>
    </w:div>
    <w:div w:id="1052192283">
      <w:bodyDiv w:val="1"/>
      <w:marLeft w:val="0"/>
      <w:marRight w:val="0"/>
      <w:marTop w:val="0"/>
      <w:marBottom w:val="0"/>
      <w:divBdr>
        <w:top w:val="none" w:sz="0" w:space="0" w:color="auto"/>
        <w:left w:val="none" w:sz="0" w:space="0" w:color="auto"/>
        <w:bottom w:val="none" w:sz="0" w:space="0" w:color="auto"/>
        <w:right w:val="none" w:sz="0" w:space="0" w:color="auto"/>
      </w:divBdr>
    </w:div>
    <w:div w:id="1052386081">
      <w:bodyDiv w:val="1"/>
      <w:marLeft w:val="0"/>
      <w:marRight w:val="0"/>
      <w:marTop w:val="0"/>
      <w:marBottom w:val="0"/>
      <w:divBdr>
        <w:top w:val="none" w:sz="0" w:space="0" w:color="auto"/>
        <w:left w:val="none" w:sz="0" w:space="0" w:color="auto"/>
        <w:bottom w:val="none" w:sz="0" w:space="0" w:color="auto"/>
        <w:right w:val="none" w:sz="0" w:space="0" w:color="auto"/>
      </w:divBdr>
    </w:div>
    <w:div w:id="1052652508">
      <w:bodyDiv w:val="1"/>
      <w:marLeft w:val="0"/>
      <w:marRight w:val="0"/>
      <w:marTop w:val="0"/>
      <w:marBottom w:val="0"/>
      <w:divBdr>
        <w:top w:val="none" w:sz="0" w:space="0" w:color="auto"/>
        <w:left w:val="none" w:sz="0" w:space="0" w:color="auto"/>
        <w:bottom w:val="none" w:sz="0" w:space="0" w:color="auto"/>
        <w:right w:val="none" w:sz="0" w:space="0" w:color="auto"/>
      </w:divBdr>
    </w:div>
    <w:div w:id="1065108816">
      <w:bodyDiv w:val="1"/>
      <w:marLeft w:val="0"/>
      <w:marRight w:val="0"/>
      <w:marTop w:val="0"/>
      <w:marBottom w:val="0"/>
      <w:divBdr>
        <w:top w:val="none" w:sz="0" w:space="0" w:color="auto"/>
        <w:left w:val="none" w:sz="0" w:space="0" w:color="auto"/>
        <w:bottom w:val="none" w:sz="0" w:space="0" w:color="auto"/>
        <w:right w:val="none" w:sz="0" w:space="0" w:color="auto"/>
      </w:divBdr>
    </w:div>
    <w:div w:id="1075931595">
      <w:bodyDiv w:val="1"/>
      <w:marLeft w:val="0"/>
      <w:marRight w:val="0"/>
      <w:marTop w:val="0"/>
      <w:marBottom w:val="0"/>
      <w:divBdr>
        <w:top w:val="none" w:sz="0" w:space="0" w:color="auto"/>
        <w:left w:val="none" w:sz="0" w:space="0" w:color="auto"/>
        <w:bottom w:val="none" w:sz="0" w:space="0" w:color="auto"/>
        <w:right w:val="none" w:sz="0" w:space="0" w:color="auto"/>
      </w:divBdr>
    </w:div>
    <w:div w:id="1080560850">
      <w:bodyDiv w:val="1"/>
      <w:marLeft w:val="0"/>
      <w:marRight w:val="0"/>
      <w:marTop w:val="0"/>
      <w:marBottom w:val="0"/>
      <w:divBdr>
        <w:top w:val="none" w:sz="0" w:space="0" w:color="auto"/>
        <w:left w:val="none" w:sz="0" w:space="0" w:color="auto"/>
        <w:bottom w:val="none" w:sz="0" w:space="0" w:color="auto"/>
        <w:right w:val="none" w:sz="0" w:space="0" w:color="auto"/>
      </w:divBdr>
    </w:div>
    <w:div w:id="1082458176">
      <w:bodyDiv w:val="1"/>
      <w:marLeft w:val="0"/>
      <w:marRight w:val="0"/>
      <w:marTop w:val="0"/>
      <w:marBottom w:val="0"/>
      <w:divBdr>
        <w:top w:val="none" w:sz="0" w:space="0" w:color="auto"/>
        <w:left w:val="none" w:sz="0" w:space="0" w:color="auto"/>
        <w:bottom w:val="none" w:sz="0" w:space="0" w:color="auto"/>
        <w:right w:val="none" w:sz="0" w:space="0" w:color="auto"/>
      </w:divBdr>
    </w:div>
    <w:div w:id="1082944974">
      <w:bodyDiv w:val="1"/>
      <w:marLeft w:val="0"/>
      <w:marRight w:val="0"/>
      <w:marTop w:val="0"/>
      <w:marBottom w:val="0"/>
      <w:divBdr>
        <w:top w:val="none" w:sz="0" w:space="0" w:color="auto"/>
        <w:left w:val="none" w:sz="0" w:space="0" w:color="auto"/>
        <w:bottom w:val="none" w:sz="0" w:space="0" w:color="auto"/>
        <w:right w:val="none" w:sz="0" w:space="0" w:color="auto"/>
      </w:divBdr>
    </w:div>
    <w:div w:id="1092973295">
      <w:bodyDiv w:val="1"/>
      <w:marLeft w:val="0"/>
      <w:marRight w:val="0"/>
      <w:marTop w:val="0"/>
      <w:marBottom w:val="0"/>
      <w:divBdr>
        <w:top w:val="none" w:sz="0" w:space="0" w:color="auto"/>
        <w:left w:val="none" w:sz="0" w:space="0" w:color="auto"/>
        <w:bottom w:val="none" w:sz="0" w:space="0" w:color="auto"/>
        <w:right w:val="none" w:sz="0" w:space="0" w:color="auto"/>
      </w:divBdr>
    </w:div>
    <w:div w:id="1096830438">
      <w:bodyDiv w:val="1"/>
      <w:marLeft w:val="0"/>
      <w:marRight w:val="0"/>
      <w:marTop w:val="0"/>
      <w:marBottom w:val="0"/>
      <w:divBdr>
        <w:top w:val="none" w:sz="0" w:space="0" w:color="auto"/>
        <w:left w:val="none" w:sz="0" w:space="0" w:color="auto"/>
        <w:bottom w:val="none" w:sz="0" w:space="0" w:color="auto"/>
        <w:right w:val="none" w:sz="0" w:space="0" w:color="auto"/>
      </w:divBdr>
    </w:div>
    <w:div w:id="1101339547">
      <w:bodyDiv w:val="1"/>
      <w:marLeft w:val="0"/>
      <w:marRight w:val="0"/>
      <w:marTop w:val="0"/>
      <w:marBottom w:val="0"/>
      <w:divBdr>
        <w:top w:val="none" w:sz="0" w:space="0" w:color="auto"/>
        <w:left w:val="none" w:sz="0" w:space="0" w:color="auto"/>
        <w:bottom w:val="none" w:sz="0" w:space="0" w:color="auto"/>
        <w:right w:val="none" w:sz="0" w:space="0" w:color="auto"/>
      </w:divBdr>
    </w:div>
    <w:div w:id="1107236692">
      <w:bodyDiv w:val="1"/>
      <w:marLeft w:val="0"/>
      <w:marRight w:val="0"/>
      <w:marTop w:val="0"/>
      <w:marBottom w:val="0"/>
      <w:divBdr>
        <w:top w:val="none" w:sz="0" w:space="0" w:color="auto"/>
        <w:left w:val="none" w:sz="0" w:space="0" w:color="auto"/>
        <w:bottom w:val="none" w:sz="0" w:space="0" w:color="auto"/>
        <w:right w:val="none" w:sz="0" w:space="0" w:color="auto"/>
      </w:divBdr>
    </w:div>
    <w:div w:id="1108625076">
      <w:bodyDiv w:val="1"/>
      <w:marLeft w:val="0"/>
      <w:marRight w:val="0"/>
      <w:marTop w:val="0"/>
      <w:marBottom w:val="0"/>
      <w:divBdr>
        <w:top w:val="none" w:sz="0" w:space="0" w:color="auto"/>
        <w:left w:val="none" w:sz="0" w:space="0" w:color="auto"/>
        <w:bottom w:val="none" w:sz="0" w:space="0" w:color="auto"/>
        <w:right w:val="none" w:sz="0" w:space="0" w:color="auto"/>
      </w:divBdr>
    </w:div>
    <w:div w:id="1111781837">
      <w:bodyDiv w:val="1"/>
      <w:marLeft w:val="0"/>
      <w:marRight w:val="0"/>
      <w:marTop w:val="0"/>
      <w:marBottom w:val="0"/>
      <w:divBdr>
        <w:top w:val="none" w:sz="0" w:space="0" w:color="auto"/>
        <w:left w:val="none" w:sz="0" w:space="0" w:color="auto"/>
        <w:bottom w:val="none" w:sz="0" w:space="0" w:color="auto"/>
        <w:right w:val="none" w:sz="0" w:space="0" w:color="auto"/>
      </w:divBdr>
    </w:div>
    <w:div w:id="1111896797">
      <w:bodyDiv w:val="1"/>
      <w:marLeft w:val="0"/>
      <w:marRight w:val="0"/>
      <w:marTop w:val="0"/>
      <w:marBottom w:val="0"/>
      <w:divBdr>
        <w:top w:val="none" w:sz="0" w:space="0" w:color="auto"/>
        <w:left w:val="none" w:sz="0" w:space="0" w:color="auto"/>
        <w:bottom w:val="none" w:sz="0" w:space="0" w:color="auto"/>
        <w:right w:val="none" w:sz="0" w:space="0" w:color="auto"/>
      </w:divBdr>
    </w:div>
    <w:div w:id="1114520400">
      <w:bodyDiv w:val="1"/>
      <w:marLeft w:val="0"/>
      <w:marRight w:val="0"/>
      <w:marTop w:val="0"/>
      <w:marBottom w:val="0"/>
      <w:divBdr>
        <w:top w:val="none" w:sz="0" w:space="0" w:color="auto"/>
        <w:left w:val="none" w:sz="0" w:space="0" w:color="auto"/>
        <w:bottom w:val="none" w:sz="0" w:space="0" w:color="auto"/>
        <w:right w:val="none" w:sz="0" w:space="0" w:color="auto"/>
      </w:divBdr>
    </w:div>
    <w:div w:id="1136295135">
      <w:bodyDiv w:val="1"/>
      <w:marLeft w:val="0"/>
      <w:marRight w:val="0"/>
      <w:marTop w:val="0"/>
      <w:marBottom w:val="0"/>
      <w:divBdr>
        <w:top w:val="none" w:sz="0" w:space="0" w:color="auto"/>
        <w:left w:val="none" w:sz="0" w:space="0" w:color="auto"/>
        <w:bottom w:val="none" w:sz="0" w:space="0" w:color="auto"/>
        <w:right w:val="none" w:sz="0" w:space="0" w:color="auto"/>
      </w:divBdr>
    </w:div>
    <w:div w:id="1137188220">
      <w:bodyDiv w:val="1"/>
      <w:marLeft w:val="0"/>
      <w:marRight w:val="0"/>
      <w:marTop w:val="0"/>
      <w:marBottom w:val="0"/>
      <w:divBdr>
        <w:top w:val="none" w:sz="0" w:space="0" w:color="auto"/>
        <w:left w:val="none" w:sz="0" w:space="0" w:color="auto"/>
        <w:bottom w:val="none" w:sz="0" w:space="0" w:color="auto"/>
        <w:right w:val="none" w:sz="0" w:space="0" w:color="auto"/>
      </w:divBdr>
    </w:div>
    <w:div w:id="1144154060">
      <w:bodyDiv w:val="1"/>
      <w:marLeft w:val="0"/>
      <w:marRight w:val="0"/>
      <w:marTop w:val="0"/>
      <w:marBottom w:val="0"/>
      <w:divBdr>
        <w:top w:val="none" w:sz="0" w:space="0" w:color="auto"/>
        <w:left w:val="none" w:sz="0" w:space="0" w:color="auto"/>
        <w:bottom w:val="none" w:sz="0" w:space="0" w:color="auto"/>
        <w:right w:val="none" w:sz="0" w:space="0" w:color="auto"/>
      </w:divBdr>
    </w:div>
    <w:div w:id="1144200548">
      <w:bodyDiv w:val="1"/>
      <w:marLeft w:val="0"/>
      <w:marRight w:val="0"/>
      <w:marTop w:val="0"/>
      <w:marBottom w:val="0"/>
      <w:divBdr>
        <w:top w:val="none" w:sz="0" w:space="0" w:color="auto"/>
        <w:left w:val="none" w:sz="0" w:space="0" w:color="auto"/>
        <w:bottom w:val="none" w:sz="0" w:space="0" w:color="auto"/>
        <w:right w:val="none" w:sz="0" w:space="0" w:color="auto"/>
      </w:divBdr>
    </w:div>
    <w:div w:id="1145700984">
      <w:bodyDiv w:val="1"/>
      <w:marLeft w:val="0"/>
      <w:marRight w:val="0"/>
      <w:marTop w:val="0"/>
      <w:marBottom w:val="0"/>
      <w:divBdr>
        <w:top w:val="none" w:sz="0" w:space="0" w:color="auto"/>
        <w:left w:val="none" w:sz="0" w:space="0" w:color="auto"/>
        <w:bottom w:val="none" w:sz="0" w:space="0" w:color="auto"/>
        <w:right w:val="none" w:sz="0" w:space="0" w:color="auto"/>
      </w:divBdr>
    </w:div>
    <w:div w:id="1150172634">
      <w:bodyDiv w:val="1"/>
      <w:marLeft w:val="0"/>
      <w:marRight w:val="0"/>
      <w:marTop w:val="0"/>
      <w:marBottom w:val="0"/>
      <w:divBdr>
        <w:top w:val="none" w:sz="0" w:space="0" w:color="auto"/>
        <w:left w:val="none" w:sz="0" w:space="0" w:color="auto"/>
        <w:bottom w:val="none" w:sz="0" w:space="0" w:color="auto"/>
        <w:right w:val="none" w:sz="0" w:space="0" w:color="auto"/>
      </w:divBdr>
    </w:div>
    <w:div w:id="1156411017">
      <w:bodyDiv w:val="1"/>
      <w:marLeft w:val="0"/>
      <w:marRight w:val="0"/>
      <w:marTop w:val="0"/>
      <w:marBottom w:val="0"/>
      <w:divBdr>
        <w:top w:val="none" w:sz="0" w:space="0" w:color="auto"/>
        <w:left w:val="none" w:sz="0" w:space="0" w:color="auto"/>
        <w:bottom w:val="none" w:sz="0" w:space="0" w:color="auto"/>
        <w:right w:val="none" w:sz="0" w:space="0" w:color="auto"/>
      </w:divBdr>
    </w:div>
    <w:div w:id="1159543481">
      <w:bodyDiv w:val="1"/>
      <w:marLeft w:val="0"/>
      <w:marRight w:val="0"/>
      <w:marTop w:val="0"/>
      <w:marBottom w:val="0"/>
      <w:divBdr>
        <w:top w:val="none" w:sz="0" w:space="0" w:color="auto"/>
        <w:left w:val="none" w:sz="0" w:space="0" w:color="auto"/>
        <w:bottom w:val="none" w:sz="0" w:space="0" w:color="auto"/>
        <w:right w:val="none" w:sz="0" w:space="0" w:color="auto"/>
      </w:divBdr>
    </w:div>
    <w:div w:id="1160776086">
      <w:bodyDiv w:val="1"/>
      <w:marLeft w:val="0"/>
      <w:marRight w:val="0"/>
      <w:marTop w:val="0"/>
      <w:marBottom w:val="0"/>
      <w:divBdr>
        <w:top w:val="none" w:sz="0" w:space="0" w:color="auto"/>
        <w:left w:val="none" w:sz="0" w:space="0" w:color="auto"/>
        <w:bottom w:val="none" w:sz="0" w:space="0" w:color="auto"/>
        <w:right w:val="none" w:sz="0" w:space="0" w:color="auto"/>
      </w:divBdr>
    </w:div>
    <w:div w:id="1160847118">
      <w:bodyDiv w:val="1"/>
      <w:marLeft w:val="0"/>
      <w:marRight w:val="0"/>
      <w:marTop w:val="0"/>
      <w:marBottom w:val="0"/>
      <w:divBdr>
        <w:top w:val="none" w:sz="0" w:space="0" w:color="auto"/>
        <w:left w:val="none" w:sz="0" w:space="0" w:color="auto"/>
        <w:bottom w:val="none" w:sz="0" w:space="0" w:color="auto"/>
        <w:right w:val="none" w:sz="0" w:space="0" w:color="auto"/>
      </w:divBdr>
    </w:div>
    <w:div w:id="1163201747">
      <w:bodyDiv w:val="1"/>
      <w:marLeft w:val="0"/>
      <w:marRight w:val="0"/>
      <w:marTop w:val="0"/>
      <w:marBottom w:val="0"/>
      <w:divBdr>
        <w:top w:val="none" w:sz="0" w:space="0" w:color="auto"/>
        <w:left w:val="none" w:sz="0" w:space="0" w:color="auto"/>
        <w:bottom w:val="none" w:sz="0" w:space="0" w:color="auto"/>
        <w:right w:val="none" w:sz="0" w:space="0" w:color="auto"/>
      </w:divBdr>
    </w:div>
    <w:div w:id="1163470425">
      <w:bodyDiv w:val="1"/>
      <w:marLeft w:val="0"/>
      <w:marRight w:val="0"/>
      <w:marTop w:val="0"/>
      <w:marBottom w:val="0"/>
      <w:divBdr>
        <w:top w:val="none" w:sz="0" w:space="0" w:color="auto"/>
        <w:left w:val="none" w:sz="0" w:space="0" w:color="auto"/>
        <w:bottom w:val="none" w:sz="0" w:space="0" w:color="auto"/>
        <w:right w:val="none" w:sz="0" w:space="0" w:color="auto"/>
      </w:divBdr>
    </w:div>
    <w:div w:id="1164585073">
      <w:bodyDiv w:val="1"/>
      <w:marLeft w:val="0"/>
      <w:marRight w:val="0"/>
      <w:marTop w:val="0"/>
      <w:marBottom w:val="0"/>
      <w:divBdr>
        <w:top w:val="none" w:sz="0" w:space="0" w:color="auto"/>
        <w:left w:val="none" w:sz="0" w:space="0" w:color="auto"/>
        <w:bottom w:val="none" w:sz="0" w:space="0" w:color="auto"/>
        <w:right w:val="none" w:sz="0" w:space="0" w:color="auto"/>
      </w:divBdr>
    </w:div>
    <w:div w:id="1166744028">
      <w:bodyDiv w:val="1"/>
      <w:marLeft w:val="0"/>
      <w:marRight w:val="0"/>
      <w:marTop w:val="0"/>
      <w:marBottom w:val="0"/>
      <w:divBdr>
        <w:top w:val="none" w:sz="0" w:space="0" w:color="auto"/>
        <w:left w:val="none" w:sz="0" w:space="0" w:color="auto"/>
        <w:bottom w:val="none" w:sz="0" w:space="0" w:color="auto"/>
        <w:right w:val="none" w:sz="0" w:space="0" w:color="auto"/>
      </w:divBdr>
    </w:div>
    <w:div w:id="1169716850">
      <w:bodyDiv w:val="1"/>
      <w:marLeft w:val="0"/>
      <w:marRight w:val="0"/>
      <w:marTop w:val="0"/>
      <w:marBottom w:val="0"/>
      <w:divBdr>
        <w:top w:val="none" w:sz="0" w:space="0" w:color="auto"/>
        <w:left w:val="none" w:sz="0" w:space="0" w:color="auto"/>
        <w:bottom w:val="none" w:sz="0" w:space="0" w:color="auto"/>
        <w:right w:val="none" w:sz="0" w:space="0" w:color="auto"/>
      </w:divBdr>
    </w:div>
    <w:div w:id="1172336409">
      <w:bodyDiv w:val="1"/>
      <w:marLeft w:val="0"/>
      <w:marRight w:val="0"/>
      <w:marTop w:val="0"/>
      <w:marBottom w:val="0"/>
      <w:divBdr>
        <w:top w:val="none" w:sz="0" w:space="0" w:color="auto"/>
        <w:left w:val="none" w:sz="0" w:space="0" w:color="auto"/>
        <w:bottom w:val="none" w:sz="0" w:space="0" w:color="auto"/>
        <w:right w:val="none" w:sz="0" w:space="0" w:color="auto"/>
      </w:divBdr>
    </w:div>
    <w:div w:id="1185634284">
      <w:bodyDiv w:val="1"/>
      <w:marLeft w:val="0"/>
      <w:marRight w:val="0"/>
      <w:marTop w:val="0"/>
      <w:marBottom w:val="0"/>
      <w:divBdr>
        <w:top w:val="none" w:sz="0" w:space="0" w:color="auto"/>
        <w:left w:val="none" w:sz="0" w:space="0" w:color="auto"/>
        <w:bottom w:val="none" w:sz="0" w:space="0" w:color="auto"/>
        <w:right w:val="none" w:sz="0" w:space="0" w:color="auto"/>
      </w:divBdr>
    </w:div>
    <w:div w:id="1189444088">
      <w:bodyDiv w:val="1"/>
      <w:marLeft w:val="0"/>
      <w:marRight w:val="0"/>
      <w:marTop w:val="0"/>
      <w:marBottom w:val="0"/>
      <w:divBdr>
        <w:top w:val="none" w:sz="0" w:space="0" w:color="auto"/>
        <w:left w:val="none" w:sz="0" w:space="0" w:color="auto"/>
        <w:bottom w:val="none" w:sz="0" w:space="0" w:color="auto"/>
        <w:right w:val="none" w:sz="0" w:space="0" w:color="auto"/>
      </w:divBdr>
    </w:div>
    <w:div w:id="1199466753">
      <w:bodyDiv w:val="1"/>
      <w:marLeft w:val="0"/>
      <w:marRight w:val="0"/>
      <w:marTop w:val="0"/>
      <w:marBottom w:val="0"/>
      <w:divBdr>
        <w:top w:val="none" w:sz="0" w:space="0" w:color="auto"/>
        <w:left w:val="none" w:sz="0" w:space="0" w:color="auto"/>
        <w:bottom w:val="none" w:sz="0" w:space="0" w:color="auto"/>
        <w:right w:val="none" w:sz="0" w:space="0" w:color="auto"/>
      </w:divBdr>
    </w:div>
    <w:div w:id="1204249413">
      <w:bodyDiv w:val="1"/>
      <w:marLeft w:val="0"/>
      <w:marRight w:val="0"/>
      <w:marTop w:val="0"/>
      <w:marBottom w:val="0"/>
      <w:divBdr>
        <w:top w:val="none" w:sz="0" w:space="0" w:color="auto"/>
        <w:left w:val="none" w:sz="0" w:space="0" w:color="auto"/>
        <w:bottom w:val="none" w:sz="0" w:space="0" w:color="auto"/>
        <w:right w:val="none" w:sz="0" w:space="0" w:color="auto"/>
      </w:divBdr>
    </w:div>
    <w:div w:id="1204825845">
      <w:bodyDiv w:val="1"/>
      <w:marLeft w:val="0"/>
      <w:marRight w:val="0"/>
      <w:marTop w:val="0"/>
      <w:marBottom w:val="0"/>
      <w:divBdr>
        <w:top w:val="none" w:sz="0" w:space="0" w:color="auto"/>
        <w:left w:val="none" w:sz="0" w:space="0" w:color="auto"/>
        <w:bottom w:val="none" w:sz="0" w:space="0" w:color="auto"/>
        <w:right w:val="none" w:sz="0" w:space="0" w:color="auto"/>
      </w:divBdr>
    </w:div>
    <w:div w:id="1210606747">
      <w:bodyDiv w:val="1"/>
      <w:marLeft w:val="0"/>
      <w:marRight w:val="0"/>
      <w:marTop w:val="0"/>
      <w:marBottom w:val="0"/>
      <w:divBdr>
        <w:top w:val="none" w:sz="0" w:space="0" w:color="auto"/>
        <w:left w:val="none" w:sz="0" w:space="0" w:color="auto"/>
        <w:bottom w:val="none" w:sz="0" w:space="0" w:color="auto"/>
        <w:right w:val="none" w:sz="0" w:space="0" w:color="auto"/>
      </w:divBdr>
    </w:div>
    <w:div w:id="1211963029">
      <w:bodyDiv w:val="1"/>
      <w:marLeft w:val="0"/>
      <w:marRight w:val="0"/>
      <w:marTop w:val="0"/>
      <w:marBottom w:val="0"/>
      <w:divBdr>
        <w:top w:val="none" w:sz="0" w:space="0" w:color="auto"/>
        <w:left w:val="none" w:sz="0" w:space="0" w:color="auto"/>
        <w:bottom w:val="none" w:sz="0" w:space="0" w:color="auto"/>
        <w:right w:val="none" w:sz="0" w:space="0" w:color="auto"/>
      </w:divBdr>
    </w:div>
    <w:div w:id="1212644668">
      <w:bodyDiv w:val="1"/>
      <w:marLeft w:val="0"/>
      <w:marRight w:val="0"/>
      <w:marTop w:val="0"/>
      <w:marBottom w:val="0"/>
      <w:divBdr>
        <w:top w:val="none" w:sz="0" w:space="0" w:color="auto"/>
        <w:left w:val="none" w:sz="0" w:space="0" w:color="auto"/>
        <w:bottom w:val="none" w:sz="0" w:space="0" w:color="auto"/>
        <w:right w:val="none" w:sz="0" w:space="0" w:color="auto"/>
      </w:divBdr>
    </w:div>
    <w:div w:id="1214850241">
      <w:bodyDiv w:val="1"/>
      <w:marLeft w:val="0"/>
      <w:marRight w:val="0"/>
      <w:marTop w:val="0"/>
      <w:marBottom w:val="0"/>
      <w:divBdr>
        <w:top w:val="none" w:sz="0" w:space="0" w:color="auto"/>
        <w:left w:val="none" w:sz="0" w:space="0" w:color="auto"/>
        <w:bottom w:val="none" w:sz="0" w:space="0" w:color="auto"/>
        <w:right w:val="none" w:sz="0" w:space="0" w:color="auto"/>
      </w:divBdr>
    </w:div>
    <w:div w:id="1215580091">
      <w:bodyDiv w:val="1"/>
      <w:marLeft w:val="0"/>
      <w:marRight w:val="0"/>
      <w:marTop w:val="0"/>
      <w:marBottom w:val="0"/>
      <w:divBdr>
        <w:top w:val="none" w:sz="0" w:space="0" w:color="auto"/>
        <w:left w:val="none" w:sz="0" w:space="0" w:color="auto"/>
        <w:bottom w:val="none" w:sz="0" w:space="0" w:color="auto"/>
        <w:right w:val="none" w:sz="0" w:space="0" w:color="auto"/>
      </w:divBdr>
    </w:div>
    <w:div w:id="1217820021">
      <w:bodyDiv w:val="1"/>
      <w:marLeft w:val="0"/>
      <w:marRight w:val="0"/>
      <w:marTop w:val="0"/>
      <w:marBottom w:val="0"/>
      <w:divBdr>
        <w:top w:val="none" w:sz="0" w:space="0" w:color="auto"/>
        <w:left w:val="none" w:sz="0" w:space="0" w:color="auto"/>
        <w:bottom w:val="none" w:sz="0" w:space="0" w:color="auto"/>
        <w:right w:val="none" w:sz="0" w:space="0" w:color="auto"/>
      </w:divBdr>
    </w:div>
    <w:div w:id="1218665020">
      <w:bodyDiv w:val="1"/>
      <w:marLeft w:val="0"/>
      <w:marRight w:val="0"/>
      <w:marTop w:val="0"/>
      <w:marBottom w:val="0"/>
      <w:divBdr>
        <w:top w:val="none" w:sz="0" w:space="0" w:color="auto"/>
        <w:left w:val="none" w:sz="0" w:space="0" w:color="auto"/>
        <w:bottom w:val="none" w:sz="0" w:space="0" w:color="auto"/>
        <w:right w:val="none" w:sz="0" w:space="0" w:color="auto"/>
      </w:divBdr>
    </w:div>
    <w:div w:id="1222063947">
      <w:bodyDiv w:val="1"/>
      <w:marLeft w:val="0"/>
      <w:marRight w:val="0"/>
      <w:marTop w:val="0"/>
      <w:marBottom w:val="0"/>
      <w:divBdr>
        <w:top w:val="none" w:sz="0" w:space="0" w:color="auto"/>
        <w:left w:val="none" w:sz="0" w:space="0" w:color="auto"/>
        <w:bottom w:val="none" w:sz="0" w:space="0" w:color="auto"/>
        <w:right w:val="none" w:sz="0" w:space="0" w:color="auto"/>
      </w:divBdr>
    </w:div>
    <w:div w:id="1225291224">
      <w:bodyDiv w:val="1"/>
      <w:marLeft w:val="0"/>
      <w:marRight w:val="0"/>
      <w:marTop w:val="0"/>
      <w:marBottom w:val="0"/>
      <w:divBdr>
        <w:top w:val="none" w:sz="0" w:space="0" w:color="auto"/>
        <w:left w:val="none" w:sz="0" w:space="0" w:color="auto"/>
        <w:bottom w:val="none" w:sz="0" w:space="0" w:color="auto"/>
        <w:right w:val="none" w:sz="0" w:space="0" w:color="auto"/>
      </w:divBdr>
    </w:div>
    <w:div w:id="1226991912">
      <w:bodyDiv w:val="1"/>
      <w:marLeft w:val="0"/>
      <w:marRight w:val="0"/>
      <w:marTop w:val="0"/>
      <w:marBottom w:val="0"/>
      <w:divBdr>
        <w:top w:val="none" w:sz="0" w:space="0" w:color="auto"/>
        <w:left w:val="none" w:sz="0" w:space="0" w:color="auto"/>
        <w:bottom w:val="none" w:sz="0" w:space="0" w:color="auto"/>
        <w:right w:val="none" w:sz="0" w:space="0" w:color="auto"/>
      </w:divBdr>
    </w:div>
    <w:div w:id="1229613039">
      <w:bodyDiv w:val="1"/>
      <w:marLeft w:val="0"/>
      <w:marRight w:val="0"/>
      <w:marTop w:val="0"/>
      <w:marBottom w:val="0"/>
      <w:divBdr>
        <w:top w:val="none" w:sz="0" w:space="0" w:color="auto"/>
        <w:left w:val="none" w:sz="0" w:space="0" w:color="auto"/>
        <w:bottom w:val="none" w:sz="0" w:space="0" w:color="auto"/>
        <w:right w:val="none" w:sz="0" w:space="0" w:color="auto"/>
      </w:divBdr>
    </w:div>
    <w:div w:id="1231814933">
      <w:bodyDiv w:val="1"/>
      <w:marLeft w:val="0"/>
      <w:marRight w:val="0"/>
      <w:marTop w:val="0"/>
      <w:marBottom w:val="0"/>
      <w:divBdr>
        <w:top w:val="none" w:sz="0" w:space="0" w:color="auto"/>
        <w:left w:val="none" w:sz="0" w:space="0" w:color="auto"/>
        <w:bottom w:val="none" w:sz="0" w:space="0" w:color="auto"/>
        <w:right w:val="none" w:sz="0" w:space="0" w:color="auto"/>
      </w:divBdr>
    </w:div>
    <w:div w:id="1238902376">
      <w:bodyDiv w:val="1"/>
      <w:marLeft w:val="0"/>
      <w:marRight w:val="0"/>
      <w:marTop w:val="0"/>
      <w:marBottom w:val="0"/>
      <w:divBdr>
        <w:top w:val="none" w:sz="0" w:space="0" w:color="auto"/>
        <w:left w:val="none" w:sz="0" w:space="0" w:color="auto"/>
        <w:bottom w:val="none" w:sz="0" w:space="0" w:color="auto"/>
        <w:right w:val="none" w:sz="0" w:space="0" w:color="auto"/>
      </w:divBdr>
    </w:div>
    <w:div w:id="1243643540">
      <w:bodyDiv w:val="1"/>
      <w:marLeft w:val="0"/>
      <w:marRight w:val="0"/>
      <w:marTop w:val="0"/>
      <w:marBottom w:val="0"/>
      <w:divBdr>
        <w:top w:val="none" w:sz="0" w:space="0" w:color="auto"/>
        <w:left w:val="none" w:sz="0" w:space="0" w:color="auto"/>
        <w:bottom w:val="none" w:sz="0" w:space="0" w:color="auto"/>
        <w:right w:val="none" w:sz="0" w:space="0" w:color="auto"/>
      </w:divBdr>
    </w:div>
    <w:div w:id="1247033340">
      <w:bodyDiv w:val="1"/>
      <w:marLeft w:val="0"/>
      <w:marRight w:val="0"/>
      <w:marTop w:val="0"/>
      <w:marBottom w:val="0"/>
      <w:divBdr>
        <w:top w:val="none" w:sz="0" w:space="0" w:color="auto"/>
        <w:left w:val="none" w:sz="0" w:space="0" w:color="auto"/>
        <w:bottom w:val="none" w:sz="0" w:space="0" w:color="auto"/>
        <w:right w:val="none" w:sz="0" w:space="0" w:color="auto"/>
      </w:divBdr>
    </w:div>
    <w:div w:id="1253584897">
      <w:bodyDiv w:val="1"/>
      <w:marLeft w:val="0"/>
      <w:marRight w:val="0"/>
      <w:marTop w:val="0"/>
      <w:marBottom w:val="0"/>
      <w:divBdr>
        <w:top w:val="none" w:sz="0" w:space="0" w:color="auto"/>
        <w:left w:val="none" w:sz="0" w:space="0" w:color="auto"/>
        <w:bottom w:val="none" w:sz="0" w:space="0" w:color="auto"/>
        <w:right w:val="none" w:sz="0" w:space="0" w:color="auto"/>
      </w:divBdr>
    </w:div>
    <w:div w:id="1255549295">
      <w:bodyDiv w:val="1"/>
      <w:marLeft w:val="0"/>
      <w:marRight w:val="0"/>
      <w:marTop w:val="0"/>
      <w:marBottom w:val="0"/>
      <w:divBdr>
        <w:top w:val="none" w:sz="0" w:space="0" w:color="auto"/>
        <w:left w:val="none" w:sz="0" w:space="0" w:color="auto"/>
        <w:bottom w:val="none" w:sz="0" w:space="0" w:color="auto"/>
        <w:right w:val="none" w:sz="0" w:space="0" w:color="auto"/>
      </w:divBdr>
    </w:div>
    <w:div w:id="1257441091">
      <w:bodyDiv w:val="1"/>
      <w:marLeft w:val="0"/>
      <w:marRight w:val="0"/>
      <w:marTop w:val="0"/>
      <w:marBottom w:val="0"/>
      <w:divBdr>
        <w:top w:val="none" w:sz="0" w:space="0" w:color="auto"/>
        <w:left w:val="none" w:sz="0" w:space="0" w:color="auto"/>
        <w:bottom w:val="none" w:sz="0" w:space="0" w:color="auto"/>
        <w:right w:val="none" w:sz="0" w:space="0" w:color="auto"/>
      </w:divBdr>
    </w:div>
    <w:div w:id="1264145029">
      <w:bodyDiv w:val="1"/>
      <w:marLeft w:val="0"/>
      <w:marRight w:val="0"/>
      <w:marTop w:val="0"/>
      <w:marBottom w:val="0"/>
      <w:divBdr>
        <w:top w:val="none" w:sz="0" w:space="0" w:color="auto"/>
        <w:left w:val="none" w:sz="0" w:space="0" w:color="auto"/>
        <w:bottom w:val="none" w:sz="0" w:space="0" w:color="auto"/>
        <w:right w:val="none" w:sz="0" w:space="0" w:color="auto"/>
      </w:divBdr>
    </w:div>
    <w:div w:id="1266960641">
      <w:bodyDiv w:val="1"/>
      <w:marLeft w:val="0"/>
      <w:marRight w:val="0"/>
      <w:marTop w:val="0"/>
      <w:marBottom w:val="0"/>
      <w:divBdr>
        <w:top w:val="none" w:sz="0" w:space="0" w:color="auto"/>
        <w:left w:val="none" w:sz="0" w:space="0" w:color="auto"/>
        <w:bottom w:val="none" w:sz="0" w:space="0" w:color="auto"/>
        <w:right w:val="none" w:sz="0" w:space="0" w:color="auto"/>
      </w:divBdr>
    </w:div>
    <w:div w:id="1271089754">
      <w:bodyDiv w:val="1"/>
      <w:marLeft w:val="0"/>
      <w:marRight w:val="0"/>
      <w:marTop w:val="0"/>
      <w:marBottom w:val="0"/>
      <w:divBdr>
        <w:top w:val="none" w:sz="0" w:space="0" w:color="auto"/>
        <w:left w:val="none" w:sz="0" w:space="0" w:color="auto"/>
        <w:bottom w:val="none" w:sz="0" w:space="0" w:color="auto"/>
        <w:right w:val="none" w:sz="0" w:space="0" w:color="auto"/>
      </w:divBdr>
    </w:div>
    <w:div w:id="1272320711">
      <w:bodyDiv w:val="1"/>
      <w:marLeft w:val="0"/>
      <w:marRight w:val="0"/>
      <w:marTop w:val="0"/>
      <w:marBottom w:val="0"/>
      <w:divBdr>
        <w:top w:val="none" w:sz="0" w:space="0" w:color="auto"/>
        <w:left w:val="none" w:sz="0" w:space="0" w:color="auto"/>
        <w:bottom w:val="none" w:sz="0" w:space="0" w:color="auto"/>
        <w:right w:val="none" w:sz="0" w:space="0" w:color="auto"/>
      </w:divBdr>
    </w:div>
    <w:div w:id="1273854908">
      <w:bodyDiv w:val="1"/>
      <w:marLeft w:val="0"/>
      <w:marRight w:val="0"/>
      <w:marTop w:val="0"/>
      <w:marBottom w:val="0"/>
      <w:divBdr>
        <w:top w:val="none" w:sz="0" w:space="0" w:color="auto"/>
        <w:left w:val="none" w:sz="0" w:space="0" w:color="auto"/>
        <w:bottom w:val="none" w:sz="0" w:space="0" w:color="auto"/>
        <w:right w:val="none" w:sz="0" w:space="0" w:color="auto"/>
      </w:divBdr>
    </w:div>
    <w:div w:id="1284188819">
      <w:bodyDiv w:val="1"/>
      <w:marLeft w:val="0"/>
      <w:marRight w:val="0"/>
      <w:marTop w:val="0"/>
      <w:marBottom w:val="0"/>
      <w:divBdr>
        <w:top w:val="none" w:sz="0" w:space="0" w:color="auto"/>
        <w:left w:val="none" w:sz="0" w:space="0" w:color="auto"/>
        <w:bottom w:val="none" w:sz="0" w:space="0" w:color="auto"/>
        <w:right w:val="none" w:sz="0" w:space="0" w:color="auto"/>
      </w:divBdr>
    </w:div>
    <w:div w:id="1284382230">
      <w:bodyDiv w:val="1"/>
      <w:marLeft w:val="0"/>
      <w:marRight w:val="0"/>
      <w:marTop w:val="0"/>
      <w:marBottom w:val="0"/>
      <w:divBdr>
        <w:top w:val="none" w:sz="0" w:space="0" w:color="auto"/>
        <w:left w:val="none" w:sz="0" w:space="0" w:color="auto"/>
        <w:bottom w:val="none" w:sz="0" w:space="0" w:color="auto"/>
        <w:right w:val="none" w:sz="0" w:space="0" w:color="auto"/>
      </w:divBdr>
    </w:div>
    <w:div w:id="1291281366">
      <w:bodyDiv w:val="1"/>
      <w:marLeft w:val="0"/>
      <w:marRight w:val="0"/>
      <w:marTop w:val="0"/>
      <w:marBottom w:val="0"/>
      <w:divBdr>
        <w:top w:val="none" w:sz="0" w:space="0" w:color="auto"/>
        <w:left w:val="none" w:sz="0" w:space="0" w:color="auto"/>
        <w:bottom w:val="none" w:sz="0" w:space="0" w:color="auto"/>
        <w:right w:val="none" w:sz="0" w:space="0" w:color="auto"/>
      </w:divBdr>
    </w:div>
    <w:div w:id="1296643559">
      <w:bodyDiv w:val="1"/>
      <w:marLeft w:val="0"/>
      <w:marRight w:val="0"/>
      <w:marTop w:val="0"/>
      <w:marBottom w:val="0"/>
      <w:divBdr>
        <w:top w:val="none" w:sz="0" w:space="0" w:color="auto"/>
        <w:left w:val="none" w:sz="0" w:space="0" w:color="auto"/>
        <w:bottom w:val="none" w:sz="0" w:space="0" w:color="auto"/>
        <w:right w:val="none" w:sz="0" w:space="0" w:color="auto"/>
      </w:divBdr>
    </w:div>
    <w:div w:id="1296914835">
      <w:bodyDiv w:val="1"/>
      <w:marLeft w:val="0"/>
      <w:marRight w:val="0"/>
      <w:marTop w:val="0"/>
      <w:marBottom w:val="0"/>
      <w:divBdr>
        <w:top w:val="none" w:sz="0" w:space="0" w:color="auto"/>
        <w:left w:val="none" w:sz="0" w:space="0" w:color="auto"/>
        <w:bottom w:val="none" w:sz="0" w:space="0" w:color="auto"/>
        <w:right w:val="none" w:sz="0" w:space="0" w:color="auto"/>
      </w:divBdr>
    </w:div>
    <w:div w:id="1303731409">
      <w:bodyDiv w:val="1"/>
      <w:marLeft w:val="0"/>
      <w:marRight w:val="0"/>
      <w:marTop w:val="0"/>
      <w:marBottom w:val="0"/>
      <w:divBdr>
        <w:top w:val="none" w:sz="0" w:space="0" w:color="auto"/>
        <w:left w:val="none" w:sz="0" w:space="0" w:color="auto"/>
        <w:bottom w:val="none" w:sz="0" w:space="0" w:color="auto"/>
        <w:right w:val="none" w:sz="0" w:space="0" w:color="auto"/>
      </w:divBdr>
    </w:div>
    <w:div w:id="1306548079">
      <w:bodyDiv w:val="1"/>
      <w:marLeft w:val="0"/>
      <w:marRight w:val="0"/>
      <w:marTop w:val="0"/>
      <w:marBottom w:val="0"/>
      <w:divBdr>
        <w:top w:val="none" w:sz="0" w:space="0" w:color="auto"/>
        <w:left w:val="none" w:sz="0" w:space="0" w:color="auto"/>
        <w:bottom w:val="none" w:sz="0" w:space="0" w:color="auto"/>
        <w:right w:val="none" w:sz="0" w:space="0" w:color="auto"/>
      </w:divBdr>
    </w:div>
    <w:div w:id="1310281348">
      <w:bodyDiv w:val="1"/>
      <w:marLeft w:val="0"/>
      <w:marRight w:val="0"/>
      <w:marTop w:val="0"/>
      <w:marBottom w:val="0"/>
      <w:divBdr>
        <w:top w:val="none" w:sz="0" w:space="0" w:color="auto"/>
        <w:left w:val="none" w:sz="0" w:space="0" w:color="auto"/>
        <w:bottom w:val="none" w:sz="0" w:space="0" w:color="auto"/>
        <w:right w:val="none" w:sz="0" w:space="0" w:color="auto"/>
      </w:divBdr>
    </w:div>
    <w:div w:id="1318221569">
      <w:bodyDiv w:val="1"/>
      <w:marLeft w:val="0"/>
      <w:marRight w:val="0"/>
      <w:marTop w:val="0"/>
      <w:marBottom w:val="0"/>
      <w:divBdr>
        <w:top w:val="none" w:sz="0" w:space="0" w:color="auto"/>
        <w:left w:val="none" w:sz="0" w:space="0" w:color="auto"/>
        <w:bottom w:val="none" w:sz="0" w:space="0" w:color="auto"/>
        <w:right w:val="none" w:sz="0" w:space="0" w:color="auto"/>
      </w:divBdr>
    </w:div>
    <w:div w:id="1320497164">
      <w:bodyDiv w:val="1"/>
      <w:marLeft w:val="0"/>
      <w:marRight w:val="0"/>
      <w:marTop w:val="0"/>
      <w:marBottom w:val="0"/>
      <w:divBdr>
        <w:top w:val="none" w:sz="0" w:space="0" w:color="auto"/>
        <w:left w:val="none" w:sz="0" w:space="0" w:color="auto"/>
        <w:bottom w:val="none" w:sz="0" w:space="0" w:color="auto"/>
        <w:right w:val="none" w:sz="0" w:space="0" w:color="auto"/>
      </w:divBdr>
    </w:div>
    <w:div w:id="1322152130">
      <w:bodyDiv w:val="1"/>
      <w:marLeft w:val="0"/>
      <w:marRight w:val="0"/>
      <w:marTop w:val="0"/>
      <w:marBottom w:val="0"/>
      <w:divBdr>
        <w:top w:val="none" w:sz="0" w:space="0" w:color="auto"/>
        <w:left w:val="none" w:sz="0" w:space="0" w:color="auto"/>
        <w:bottom w:val="none" w:sz="0" w:space="0" w:color="auto"/>
        <w:right w:val="none" w:sz="0" w:space="0" w:color="auto"/>
      </w:divBdr>
    </w:div>
    <w:div w:id="1331985180">
      <w:bodyDiv w:val="1"/>
      <w:marLeft w:val="0"/>
      <w:marRight w:val="0"/>
      <w:marTop w:val="0"/>
      <w:marBottom w:val="0"/>
      <w:divBdr>
        <w:top w:val="none" w:sz="0" w:space="0" w:color="auto"/>
        <w:left w:val="none" w:sz="0" w:space="0" w:color="auto"/>
        <w:bottom w:val="none" w:sz="0" w:space="0" w:color="auto"/>
        <w:right w:val="none" w:sz="0" w:space="0" w:color="auto"/>
      </w:divBdr>
    </w:div>
    <w:div w:id="1332101283">
      <w:bodyDiv w:val="1"/>
      <w:marLeft w:val="0"/>
      <w:marRight w:val="0"/>
      <w:marTop w:val="0"/>
      <w:marBottom w:val="0"/>
      <w:divBdr>
        <w:top w:val="none" w:sz="0" w:space="0" w:color="auto"/>
        <w:left w:val="none" w:sz="0" w:space="0" w:color="auto"/>
        <w:bottom w:val="none" w:sz="0" w:space="0" w:color="auto"/>
        <w:right w:val="none" w:sz="0" w:space="0" w:color="auto"/>
      </w:divBdr>
    </w:div>
    <w:div w:id="1335230557">
      <w:bodyDiv w:val="1"/>
      <w:marLeft w:val="0"/>
      <w:marRight w:val="0"/>
      <w:marTop w:val="0"/>
      <w:marBottom w:val="0"/>
      <w:divBdr>
        <w:top w:val="none" w:sz="0" w:space="0" w:color="auto"/>
        <w:left w:val="none" w:sz="0" w:space="0" w:color="auto"/>
        <w:bottom w:val="none" w:sz="0" w:space="0" w:color="auto"/>
        <w:right w:val="none" w:sz="0" w:space="0" w:color="auto"/>
      </w:divBdr>
    </w:div>
    <w:div w:id="1340622000">
      <w:bodyDiv w:val="1"/>
      <w:marLeft w:val="0"/>
      <w:marRight w:val="0"/>
      <w:marTop w:val="0"/>
      <w:marBottom w:val="0"/>
      <w:divBdr>
        <w:top w:val="none" w:sz="0" w:space="0" w:color="auto"/>
        <w:left w:val="none" w:sz="0" w:space="0" w:color="auto"/>
        <w:bottom w:val="none" w:sz="0" w:space="0" w:color="auto"/>
        <w:right w:val="none" w:sz="0" w:space="0" w:color="auto"/>
      </w:divBdr>
    </w:div>
    <w:div w:id="1343124159">
      <w:bodyDiv w:val="1"/>
      <w:marLeft w:val="0"/>
      <w:marRight w:val="0"/>
      <w:marTop w:val="0"/>
      <w:marBottom w:val="0"/>
      <w:divBdr>
        <w:top w:val="none" w:sz="0" w:space="0" w:color="auto"/>
        <w:left w:val="none" w:sz="0" w:space="0" w:color="auto"/>
        <w:bottom w:val="none" w:sz="0" w:space="0" w:color="auto"/>
        <w:right w:val="none" w:sz="0" w:space="0" w:color="auto"/>
      </w:divBdr>
    </w:div>
    <w:div w:id="1352143383">
      <w:bodyDiv w:val="1"/>
      <w:marLeft w:val="0"/>
      <w:marRight w:val="0"/>
      <w:marTop w:val="0"/>
      <w:marBottom w:val="0"/>
      <w:divBdr>
        <w:top w:val="none" w:sz="0" w:space="0" w:color="auto"/>
        <w:left w:val="none" w:sz="0" w:space="0" w:color="auto"/>
        <w:bottom w:val="none" w:sz="0" w:space="0" w:color="auto"/>
        <w:right w:val="none" w:sz="0" w:space="0" w:color="auto"/>
      </w:divBdr>
    </w:div>
    <w:div w:id="1353844660">
      <w:bodyDiv w:val="1"/>
      <w:marLeft w:val="0"/>
      <w:marRight w:val="0"/>
      <w:marTop w:val="0"/>
      <w:marBottom w:val="0"/>
      <w:divBdr>
        <w:top w:val="none" w:sz="0" w:space="0" w:color="auto"/>
        <w:left w:val="none" w:sz="0" w:space="0" w:color="auto"/>
        <w:bottom w:val="none" w:sz="0" w:space="0" w:color="auto"/>
        <w:right w:val="none" w:sz="0" w:space="0" w:color="auto"/>
      </w:divBdr>
    </w:div>
    <w:div w:id="1362123008">
      <w:bodyDiv w:val="1"/>
      <w:marLeft w:val="0"/>
      <w:marRight w:val="0"/>
      <w:marTop w:val="0"/>
      <w:marBottom w:val="0"/>
      <w:divBdr>
        <w:top w:val="none" w:sz="0" w:space="0" w:color="auto"/>
        <w:left w:val="none" w:sz="0" w:space="0" w:color="auto"/>
        <w:bottom w:val="none" w:sz="0" w:space="0" w:color="auto"/>
        <w:right w:val="none" w:sz="0" w:space="0" w:color="auto"/>
      </w:divBdr>
    </w:div>
    <w:div w:id="1363168371">
      <w:bodyDiv w:val="1"/>
      <w:marLeft w:val="0"/>
      <w:marRight w:val="0"/>
      <w:marTop w:val="0"/>
      <w:marBottom w:val="0"/>
      <w:divBdr>
        <w:top w:val="none" w:sz="0" w:space="0" w:color="auto"/>
        <w:left w:val="none" w:sz="0" w:space="0" w:color="auto"/>
        <w:bottom w:val="none" w:sz="0" w:space="0" w:color="auto"/>
        <w:right w:val="none" w:sz="0" w:space="0" w:color="auto"/>
      </w:divBdr>
    </w:div>
    <w:div w:id="1368023953">
      <w:bodyDiv w:val="1"/>
      <w:marLeft w:val="0"/>
      <w:marRight w:val="0"/>
      <w:marTop w:val="0"/>
      <w:marBottom w:val="0"/>
      <w:divBdr>
        <w:top w:val="none" w:sz="0" w:space="0" w:color="auto"/>
        <w:left w:val="none" w:sz="0" w:space="0" w:color="auto"/>
        <w:bottom w:val="none" w:sz="0" w:space="0" w:color="auto"/>
        <w:right w:val="none" w:sz="0" w:space="0" w:color="auto"/>
      </w:divBdr>
    </w:div>
    <w:div w:id="1368138949">
      <w:bodyDiv w:val="1"/>
      <w:marLeft w:val="0"/>
      <w:marRight w:val="0"/>
      <w:marTop w:val="0"/>
      <w:marBottom w:val="0"/>
      <w:divBdr>
        <w:top w:val="none" w:sz="0" w:space="0" w:color="auto"/>
        <w:left w:val="none" w:sz="0" w:space="0" w:color="auto"/>
        <w:bottom w:val="none" w:sz="0" w:space="0" w:color="auto"/>
        <w:right w:val="none" w:sz="0" w:space="0" w:color="auto"/>
      </w:divBdr>
    </w:div>
    <w:div w:id="1372534932">
      <w:bodyDiv w:val="1"/>
      <w:marLeft w:val="0"/>
      <w:marRight w:val="0"/>
      <w:marTop w:val="0"/>
      <w:marBottom w:val="0"/>
      <w:divBdr>
        <w:top w:val="none" w:sz="0" w:space="0" w:color="auto"/>
        <w:left w:val="none" w:sz="0" w:space="0" w:color="auto"/>
        <w:bottom w:val="none" w:sz="0" w:space="0" w:color="auto"/>
        <w:right w:val="none" w:sz="0" w:space="0" w:color="auto"/>
      </w:divBdr>
    </w:div>
    <w:div w:id="1376127270">
      <w:bodyDiv w:val="1"/>
      <w:marLeft w:val="0"/>
      <w:marRight w:val="0"/>
      <w:marTop w:val="0"/>
      <w:marBottom w:val="0"/>
      <w:divBdr>
        <w:top w:val="none" w:sz="0" w:space="0" w:color="auto"/>
        <w:left w:val="none" w:sz="0" w:space="0" w:color="auto"/>
        <w:bottom w:val="none" w:sz="0" w:space="0" w:color="auto"/>
        <w:right w:val="none" w:sz="0" w:space="0" w:color="auto"/>
      </w:divBdr>
    </w:div>
    <w:div w:id="1378433469">
      <w:bodyDiv w:val="1"/>
      <w:marLeft w:val="0"/>
      <w:marRight w:val="0"/>
      <w:marTop w:val="0"/>
      <w:marBottom w:val="0"/>
      <w:divBdr>
        <w:top w:val="none" w:sz="0" w:space="0" w:color="auto"/>
        <w:left w:val="none" w:sz="0" w:space="0" w:color="auto"/>
        <w:bottom w:val="none" w:sz="0" w:space="0" w:color="auto"/>
        <w:right w:val="none" w:sz="0" w:space="0" w:color="auto"/>
      </w:divBdr>
    </w:div>
    <w:div w:id="1396007268">
      <w:bodyDiv w:val="1"/>
      <w:marLeft w:val="0"/>
      <w:marRight w:val="0"/>
      <w:marTop w:val="0"/>
      <w:marBottom w:val="0"/>
      <w:divBdr>
        <w:top w:val="none" w:sz="0" w:space="0" w:color="auto"/>
        <w:left w:val="none" w:sz="0" w:space="0" w:color="auto"/>
        <w:bottom w:val="none" w:sz="0" w:space="0" w:color="auto"/>
        <w:right w:val="none" w:sz="0" w:space="0" w:color="auto"/>
      </w:divBdr>
    </w:div>
    <w:div w:id="1409840987">
      <w:bodyDiv w:val="1"/>
      <w:marLeft w:val="0"/>
      <w:marRight w:val="0"/>
      <w:marTop w:val="0"/>
      <w:marBottom w:val="0"/>
      <w:divBdr>
        <w:top w:val="none" w:sz="0" w:space="0" w:color="auto"/>
        <w:left w:val="none" w:sz="0" w:space="0" w:color="auto"/>
        <w:bottom w:val="none" w:sz="0" w:space="0" w:color="auto"/>
        <w:right w:val="none" w:sz="0" w:space="0" w:color="auto"/>
      </w:divBdr>
    </w:div>
    <w:div w:id="1414662043">
      <w:bodyDiv w:val="1"/>
      <w:marLeft w:val="0"/>
      <w:marRight w:val="0"/>
      <w:marTop w:val="0"/>
      <w:marBottom w:val="0"/>
      <w:divBdr>
        <w:top w:val="none" w:sz="0" w:space="0" w:color="auto"/>
        <w:left w:val="none" w:sz="0" w:space="0" w:color="auto"/>
        <w:bottom w:val="none" w:sz="0" w:space="0" w:color="auto"/>
        <w:right w:val="none" w:sz="0" w:space="0" w:color="auto"/>
      </w:divBdr>
    </w:div>
    <w:div w:id="1427340019">
      <w:bodyDiv w:val="1"/>
      <w:marLeft w:val="0"/>
      <w:marRight w:val="0"/>
      <w:marTop w:val="0"/>
      <w:marBottom w:val="0"/>
      <w:divBdr>
        <w:top w:val="none" w:sz="0" w:space="0" w:color="auto"/>
        <w:left w:val="none" w:sz="0" w:space="0" w:color="auto"/>
        <w:bottom w:val="none" w:sz="0" w:space="0" w:color="auto"/>
        <w:right w:val="none" w:sz="0" w:space="0" w:color="auto"/>
      </w:divBdr>
    </w:div>
    <w:div w:id="1429497942">
      <w:bodyDiv w:val="1"/>
      <w:marLeft w:val="0"/>
      <w:marRight w:val="0"/>
      <w:marTop w:val="0"/>
      <w:marBottom w:val="0"/>
      <w:divBdr>
        <w:top w:val="none" w:sz="0" w:space="0" w:color="auto"/>
        <w:left w:val="none" w:sz="0" w:space="0" w:color="auto"/>
        <w:bottom w:val="none" w:sz="0" w:space="0" w:color="auto"/>
        <w:right w:val="none" w:sz="0" w:space="0" w:color="auto"/>
      </w:divBdr>
    </w:div>
    <w:div w:id="1431316729">
      <w:bodyDiv w:val="1"/>
      <w:marLeft w:val="0"/>
      <w:marRight w:val="0"/>
      <w:marTop w:val="0"/>
      <w:marBottom w:val="0"/>
      <w:divBdr>
        <w:top w:val="none" w:sz="0" w:space="0" w:color="auto"/>
        <w:left w:val="none" w:sz="0" w:space="0" w:color="auto"/>
        <w:bottom w:val="none" w:sz="0" w:space="0" w:color="auto"/>
        <w:right w:val="none" w:sz="0" w:space="0" w:color="auto"/>
      </w:divBdr>
    </w:div>
    <w:div w:id="1439108426">
      <w:bodyDiv w:val="1"/>
      <w:marLeft w:val="0"/>
      <w:marRight w:val="0"/>
      <w:marTop w:val="0"/>
      <w:marBottom w:val="0"/>
      <w:divBdr>
        <w:top w:val="none" w:sz="0" w:space="0" w:color="auto"/>
        <w:left w:val="none" w:sz="0" w:space="0" w:color="auto"/>
        <w:bottom w:val="none" w:sz="0" w:space="0" w:color="auto"/>
        <w:right w:val="none" w:sz="0" w:space="0" w:color="auto"/>
      </w:divBdr>
    </w:div>
    <w:div w:id="1448507389">
      <w:bodyDiv w:val="1"/>
      <w:marLeft w:val="0"/>
      <w:marRight w:val="0"/>
      <w:marTop w:val="0"/>
      <w:marBottom w:val="0"/>
      <w:divBdr>
        <w:top w:val="none" w:sz="0" w:space="0" w:color="auto"/>
        <w:left w:val="none" w:sz="0" w:space="0" w:color="auto"/>
        <w:bottom w:val="none" w:sz="0" w:space="0" w:color="auto"/>
        <w:right w:val="none" w:sz="0" w:space="0" w:color="auto"/>
      </w:divBdr>
    </w:div>
    <w:div w:id="1448623206">
      <w:bodyDiv w:val="1"/>
      <w:marLeft w:val="0"/>
      <w:marRight w:val="0"/>
      <w:marTop w:val="0"/>
      <w:marBottom w:val="0"/>
      <w:divBdr>
        <w:top w:val="none" w:sz="0" w:space="0" w:color="auto"/>
        <w:left w:val="none" w:sz="0" w:space="0" w:color="auto"/>
        <w:bottom w:val="none" w:sz="0" w:space="0" w:color="auto"/>
        <w:right w:val="none" w:sz="0" w:space="0" w:color="auto"/>
      </w:divBdr>
    </w:div>
    <w:div w:id="1451171276">
      <w:bodyDiv w:val="1"/>
      <w:marLeft w:val="0"/>
      <w:marRight w:val="0"/>
      <w:marTop w:val="0"/>
      <w:marBottom w:val="0"/>
      <w:divBdr>
        <w:top w:val="none" w:sz="0" w:space="0" w:color="auto"/>
        <w:left w:val="none" w:sz="0" w:space="0" w:color="auto"/>
        <w:bottom w:val="none" w:sz="0" w:space="0" w:color="auto"/>
        <w:right w:val="none" w:sz="0" w:space="0" w:color="auto"/>
      </w:divBdr>
    </w:div>
    <w:div w:id="1454905713">
      <w:bodyDiv w:val="1"/>
      <w:marLeft w:val="0"/>
      <w:marRight w:val="0"/>
      <w:marTop w:val="0"/>
      <w:marBottom w:val="0"/>
      <w:divBdr>
        <w:top w:val="none" w:sz="0" w:space="0" w:color="auto"/>
        <w:left w:val="none" w:sz="0" w:space="0" w:color="auto"/>
        <w:bottom w:val="none" w:sz="0" w:space="0" w:color="auto"/>
        <w:right w:val="none" w:sz="0" w:space="0" w:color="auto"/>
      </w:divBdr>
    </w:div>
    <w:div w:id="1457022216">
      <w:bodyDiv w:val="1"/>
      <w:marLeft w:val="0"/>
      <w:marRight w:val="0"/>
      <w:marTop w:val="0"/>
      <w:marBottom w:val="0"/>
      <w:divBdr>
        <w:top w:val="none" w:sz="0" w:space="0" w:color="auto"/>
        <w:left w:val="none" w:sz="0" w:space="0" w:color="auto"/>
        <w:bottom w:val="none" w:sz="0" w:space="0" w:color="auto"/>
        <w:right w:val="none" w:sz="0" w:space="0" w:color="auto"/>
      </w:divBdr>
    </w:div>
    <w:div w:id="1459034692">
      <w:bodyDiv w:val="1"/>
      <w:marLeft w:val="0"/>
      <w:marRight w:val="0"/>
      <w:marTop w:val="0"/>
      <w:marBottom w:val="0"/>
      <w:divBdr>
        <w:top w:val="none" w:sz="0" w:space="0" w:color="auto"/>
        <w:left w:val="none" w:sz="0" w:space="0" w:color="auto"/>
        <w:bottom w:val="none" w:sz="0" w:space="0" w:color="auto"/>
        <w:right w:val="none" w:sz="0" w:space="0" w:color="auto"/>
      </w:divBdr>
    </w:div>
    <w:div w:id="1466044551">
      <w:bodyDiv w:val="1"/>
      <w:marLeft w:val="0"/>
      <w:marRight w:val="0"/>
      <w:marTop w:val="0"/>
      <w:marBottom w:val="0"/>
      <w:divBdr>
        <w:top w:val="none" w:sz="0" w:space="0" w:color="auto"/>
        <w:left w:val="none" w:sz="0" w:space="0" w:color="auto"/>
        <w:bottom w:val="none" w:sz="0" w:space="0" w:color="auto"/>
        <w:right w:val="none" w:sz="0" w:space="0" w:color="auto"/>
      </w:divBdr>
    </w:div>
    <w:div w:id="1466777694">
      <w:bodyDiv w:val="1"/>
      <w:marLeft w:val="0"/>
      <w:marRight w:val="0"/>
      <w:marTop w:val="0"/>
      <w:marBottom w:val="0"/>
      <w:divBdr>
        <w:top w:val="none" w:sz="0" w:space="0" w:color="auto"/>
        <w:left w:val="none" w:sz="0" w:space="0" w:color="auto"/>
        <w:bottom w:val="none" w:sz="0" w:space="0" w:color="auto"/>
        <w:right w:val="none" w:sz="0" w:space="0" w:color="auto"/>
      </w:divBdr>
    </w:div>
    <w:div w:id="1467502998">
      <w:bodyDiv w:val="1"/>
      <w:marLeft w:val="0"/>
      <w:marRight w:val="0"/>
      <w:marTop w:val="0"/>
      <w:marBottom w:val="0"/>
      <w:divBdr>
        <w:top w:val="none" w:sz="0" w:space="0" w:color="auto"/>
        <w:left w:val="none" w:sz="0" w:space="0" w:color="auto"/>
        <w:bottom w:val="none" w:sz="0" w:space="0" w:color="auto"/>
        <w:right w:val="none" w:sz="0" w:space="0" w:color="auto"/>
      </w:divBdr>
    </w:div>
    <w:div w:id="1473643589">
      <w:bodyDiv w:val="1"/>
      <w:marLeft w:val="0"/>
      <w:marRight w:val="0"/>
      <w:marTop w:val="0"/>
      <w:marBottom w:val="0"/>
      <w:divBdr>
        <w:top w:val="none" w:sz="0" w:space="0" w:color="auto"/>
        <w:left w:val="none" w:sz="0" w:space="0" w:color="auto"/>
        <w:bottom w:val="none" w:sz="0" w:space="0" w:color="auto"/>
        <w:right w:val="none" w:sz="0" w:space="0" w:color="auto"/>
      </w:divBdr>
    </w:div>
    <w:div w:id="1474176312">
      <w:bodyDiv w:val="1"/>
      <w:marLeft w:val="0"/>
      <w:marRight w:val="0"/>
      <w:marTop w:val="0"/>
      <w:marBottom w:val="0"/>
      <w:divBdr>
        <w:top w:val="none" w:sz="0" w:space="0" w:color="auto"/>
        <w:left w:val="none" w:sz="0" w:space="0" w:color="auto"/>
        <w:bottom w:val="none" w:sz="0" w:space="0" w:color="auto"/>
        <w:right w:val="none" w:sz="0" w:space="0" w:color="auto"/>
      </w:divBdr>
    </w:div>
    <w:div w:id="1475752334">
      <w:bodyDiv w:val="1"/>
      <w:marLeft w:val="0"/>
      <w:marRight w:val="0"/>
      <w:marTop w:val="0"/>
      <w:marBottom w:val="0"/>
      <w:divBdr>
        <w:top w:val="none" w:sz="0" w:space="0" w:color="auto"/>
        <w:left w:val="none" w:sz="0" w:space="0" w:color="auto"/>
        <w:bottom w:val="none" w:sz="0" w:space="0" w:color="auto"/>
        <w:right w:val="none" w:sz="0" w:space="0" w:color="auto"/>
      </w:divBdr>
    </w:div>
    <w:div w:id="1478843180">
      <w:bodyDiv w:val="1"/>
      <w:marLeft w:val="0"/>
      <w:marRight w:val="0"/>
      <w:marTop w:val="0"/>
      <w:marBottom w:val="0"/>
      <w:divBdr>
        <w:top w:val="none" w:sz="0" w:space="0" w:color="auto"/>
        <w:left w:val="none" w:sz="0" w:space="0" w:color="auto"/>
        <w:bottom w:val="none" w:sz="0" w:space="0" w:color="auto"/>
        <w:right w:val="none" w:sz="0" w:space="0" w:color="auto"/>
      </w:divBdr>
    </w:div>
    <w:div w:id="1481539497">
      <w:bodyDiv w:val="1"/>
      <w:marLeft w:val="0"/>
      <w:marRight w:val="0"/>
      <w:marTop w:val="0"/>
      <w:marBottom w:val="0"/>
      <w:divBdr>
        <w:top w:val="none" w:sz="0" w:space="0" w:color="auto"/>
        <w:left w:val="none" w:sz="0" w:space="0" w:color="auto"/>
        <w:bottom w:val="none" w:sz="0" w:space="0" w:color="auto"/>
        <w:right w:val="none" w:sz="0" w:space="0" w:color="auto"/>
      </w:divBdr>
    </w:div>
    <w:div w:id="1482386795">
      <w:bodyDiv w:val="1"/>
      <w:marLeft w:val="0"/>
      <w:marRight w:val="0"/>
      <w:marTop w:val="0"/>
      <w:marBottom w:val="0"/>
      <w:divBdr>
        <w:top w:val="none" w:sz="0" w:space="0" w:color="auto"/>
        <w:left w:val="none" w:sz="0" w:space="0" w:color="auto"/>
        <w:bottom w:val="none" w:sz="0" w:space="0" w:color="auto"/>
        <w:right w:val="none" w:sz="0" w:space="0" w:color="auto"/>
      </w:divBdr>
    </w:div>
    <w:div w:id="1483234568">
      <w:bodyDiv w:val="1"/>
      <w:marLeft w:val="0"/>
      <w:marRight w:val="0"/>
      <w:marTop w:val="0"/>
      <w:marBottom w:val="0"/>
      <w:divBdr>
        <w:top w:val="none" w:sz="0" w:space="0" w:color="auto"/>
        <w:left w:val="none" w:sz="0" w:space="0" w:color="auto"/>
        <w:bottom w:val="none" w:sz="0" w:space="0" w:color="auto"/>
        <w:right w:val="none" w:sz="0" w:space="0" w:color="auto"/>
      </w:divBdr>
    </w:div>
    <w:div w:id="1487281223">
      <w:bodyDiv w:val="1"/>
      <w:marLeft w:val="0"/>
      <w:marRight w:val="0"/>
      <w:marTop w:val="0"/>
      <w:marBottom w:val="0"/>
      <w:divBdr>
        <w:top w:val="none" w:sz="0" w:space="0" w:color="auto"/>
        <w:left w:val="none" w:sz="0" w:space="0" w:color="auto"/>
        <w:bottom w:val="none" w:sz="0" w:space="0" w:color="auto"/>
        <w:right w:val="none" w:sz="0" w:space="0" w:color="auto"/>
      </w:divBdr>
    </w:div>
    <w:div w:id="1493638976">
      <w:bodyDiv w:val="1"/>
      <w:marLeft w:val="0"/>
      <w:marRight w:val="0"/>
      <w:marTop w:val="0"/>
      <w:marBottom w:val="0"/>
      <w:divBdr>
        <w:top w:val="none" w:sz="0" w:space="0" w:color="auto"/>
        <w:left w:val="none" w:sz="0" w:space="0" w:color="auto"/>
        <w:bottom w:val="none" w:sz="0" w:space="0" w:color="auto"/>
        <w:right w:val="none" w:sz="0" w:space="0" w:color="auto"/>
      </w:divBdr>
    </w:div>
    <w:div w:id="1494099821">
      <w:bodyDiv w:val="1"/>
      <w:marLeft w:val="0"/>
      <w:marRight w:val="0"/>
      <w:marTop w:val="0"/>
      <w:marBottom w:val="0"/>
      <w:divBdr>
        <w:top w:val="none" w:sz="0" w:space="0" w:color="auto"/>
        <w:left w:val="none" w:sz="0" w:space="0" w:color="auto"/>
        <w:bottom w:val="none" w:sz="0" w:space="0" w:color="auto"/>
        <w:right w:val="none" w:sz="0" w:space="0" w:color="auto"/>
      </w:divBdr>
    </w:div>
    <w:div w:id="1502312824">
      <w:bodyDiv w:val="1"/>
      <w:marLeft w:val="0"/>
      <w:marRight w:val="0"/>
      <w:marTop w:val="0"/>
      <w:marBottom w:val="0"/>
      <w:divBdr>
        <w:top w:val="none" w:sz="0" w:space="0" w:color="auto"/>
        <w:left w:val="none" w:sz="0" w:space="0" w:color="auto"/>
        <w:bottom w:val="none" w:sz="0" w:space="0" w:color="auto"/>
        <w:right w:val="none" w:sz="0" w:space="0" w:color="auto"/>
      </w:divBdr>
    </w:div>
    <w:div w:id="1506751036">
      <w:bodyDiv w:val="1"/>
      <w:marLeft w:val="0"/>
      <w:marRight w:val="0"/>
      <w:marTop w:val="0"/>
      <w:marBottom w:val="0"/>
      <w:divBdr>
        <w:top w:val="none" w:sz="0" w:space="0" w:color="auto"/>
        <w:left w:val="none" w:sz="0" w:space="0" w:color="auto"/>
        <w:bottom w:val="none" w:sz="0" w:space="0" w:color="auto"/>
        <w:right w:val="none" w:sz="0" w:space="0" w:color="auto"/>
      </w:divBdr>
    </w:div>
    <w:div w:id="1507983803">
      <w:bodyDiv w:val="1"/>
      <w:marLeft w:val="0"/>
      <w:marRight w:val="0"/>
      <w:marTop w:val="0"/>
      <w:marBottom w:val="0"/>
      <w:divBdr>
        <w:top w:val="none" w:sz="0" w:space="0" w:color="auto"/>
        <w:left w:val="none" w:sz="0" w:space="0" w:color="auto"/>
        <w:bottom w:val="none" w:sz="0" w:space="0" w:color="auto"/>
        <w:right w:val="none" w:sz="0" w:space="0" w:color="auto"/>
      </w:divBdr>
    </w:div>
    <w:div w:id="1513957174">
      <w:bodyDiv w:val="1"/>
      <w:marLeft w:val="0"/>
      <w:marRight w:val="0"/>
      <w:marTop w:val="0"/>
      <w:marBottom w:val="0"/>
      <w:divBdr>
        <w:top w:val="none" w:sz="0" w:space="0" w:color="auto"/>
        <w:left w:val="none" w:sz="0" w:space="0" w:color="auto"/>
        <w:bottom w:val="none" w:sz="0" w:space="0" w:color="auto"/>
        <w:right w:val="none" w:sz="0" w:space="0" w:color="auto"/>
      </w:divBdr>
    </w:div>
    <w:div w:id="1518620459">
      <w:bodyDiv w:val="1"/>
      <w:marLeft w:val="0"/>
      <w:marRight w:val="0"/>
      <w:marTop w:val="0"/>
      <w:marBottom w:val="0"/>
      <w:divBdr>
        <w:top w:val="none" w:sz="0" w:space="0" w:color="auto"/>
        <w:left w:val="none" w:sz="0" w:space="0" w:color="auto"/>
        <w:bottom w:val="none" w:sz="0" w:space="0" w:color="auto"/>
        <w:right w:val="none" w:sz="0" w:space="0" w:color="auto"/>
      </w:divBdr>
    </w:div>
    <w:div w:id="1526596353">
      <w:bodyDiv w:val="1"/>
      <w:marLeft w:val="0"/>
      <w:marRight w:val="0"/>
      <w:marTop w:val="0"/>
      <w:marBottom w:val="0"/>
      <w:divBdr>
        <w:top w:val="none" w:sz="0" w:space="0" w:color="auto"/>
        <w:left w:val="none" w:sz="0" w:space="0" w:color="auto"/>
        <w:bottom w:val="none" w:sz="0" w:space="0" w:color="auto"/>
        <w:right w:val="none" w:sz="0" w:space="0" w:color="auto"/>
      </w:divBdr>
    </w:div>
    <w:div w:id="1529365523">
      <w:bodyDiv w:val="1"/>
      <w:marLeft w:val="0"/>
      <w:marRight w:val="0"/>
      <w:marTop w:val="0"/>
      <w:marBottom w:val="0"/>
      <w:divBdr>
        <w:top w:val="none" w:sz="0" w:space="0" w:color="auto"/>
        <w:left w:val="none" w:sz="0" w:space="0" w:color="auto"/>
        <w:bottom w:val="none" w:sz="0" w:space="0" w:color="auto"/>
        <w:right w:val="none" w:sz="0" w:space="0" w:color="auto"/>
      </w:divBdr>
    </w:div>
    <w:div w:id="1536231307">
      <w:bodyDiv w:val="1"/>
      <w:marLeft w:val="0"/>
      <w:marRight w:val="0"/>
      <w:marTop w:val="0"/>
      <w:marBottom w:val="0"/>
      <w:divBdr>
        <w:top w:val="none" w:sz="0" w:space="0" w:color="auto"/>
        <w:left w:val="none" w:sz="0" w:space="0" w:color="auto"/>
        <w:bottom w:val="none" w:sz="0" w:space="0" w:color="auto"/>
        <w:right w:val="none" w:sz="0" w:space="0" w:color="auto"/>
      </w:divBdr>
    </w:div>
    <w:div w:id="1543514327">
      <w:bodyDiv w:val="1"/>
      <w:marLeft w:val="0"/>
      <w:marRight w:val="0"/>
      <w:marTop w:val="0"/>
      <w:marBottom w:val="0"/>
      <w:divBdr>
        <w:top w:val="none" w:sz="0" w:space="0" w:color="auto"/>
        <w:left w:val="none" w:sz="0" w:space="0" w:color="auto"/>
        <w:bottom w:val="none" w:sz="0" w:space="0" w:color="auto"/>
        <w:right w:val="none" w:sz="0" w:space="0" w:color="auto"/>
      </w:divBdr>
    </w:div>
    <w:div w:id="1545481620">
      <w:bodyDiv w:val="1"/>
      <w:marLeft w:val="0"/>
      <w:marRight w:val="0"/>
      <w:marTop w:val="0"/>
      <w:marBottom w:val="0"/>
      <w:divBdr>
        <w:top w:val="none" w:sz="0" w:space="0" w:color="auto"/>
        <w:left w:val="none" w:sz="0" w:space="0" w:color="auto"/>
        <w:bottom w:val="none" w:sz="0" w:space="0" w:color="auto"/>
        <w:right w:val="none" w:sz="0" w:space="0" w:color="auto"/>
      </w:divBdr>
    </w:div>
    <w:div w:id="1547452696">
      <w:bodyDiv w:val="1"/>
      <w:marLeft w:val="0"/>
      <w:marRight w:val="0"/>
      <w:marTop w:val="0"/>
      <w:marBottom w:val="0"/>
      <w:divBdr>
        <w:top w:val="none" w:sz="0" w:space="0" w:color="auto"/>
        <w:left w:val="none" w:sz="0" w:space="0" w:color="auto"/>
        <w:bottom w:val="none" w:sz="0" w:space="0" w:color="auto"/>
        <w:right w:val="none" w:sz="0" w:space="0" w:color="auto"/>
      </w:divBdr>
    </w:div>
    <w:div w:id="1549999490">
      <w:bodyDiv w:val="1"/>
      <w:marLeft w:val="0"/>
      <w:marRight w:val="0"/>
      <w:marTop w:val="0"/>
      <w:marBottom w:val="0"/>
      <w:divBdr>
        <w:top w:val="none" w:sz="0" w:space="0" w:color="auto"/>
        <w:left w:val="none" w:sz="0" w:space="0" w:color="auto"/>
        <w:bottom w:val="none" w:sz="0" w:space="0" w:color="auto"/>
        <w:right w:val="none" w:sz="0" w:space="0" w:color="auto"/>
      </w:divBdr>
    </w:div>
    <w:div w:id="1553535226">
      <w:bodyDiv w:val="1"/>
      <w:marLeft w:val="0"/>
      <w:marRight w:val="0"/>
      <w:marTop w:val="0"/>
      <w:marBottom w:val="0"/>
      <w:divBdr>
        <w:top w:val="none" w:sz="0" w:space="0" w:color="auto"/>
        <w:left w:val="none" w:sz="0" w:space="0" w:color="auto"/>
        <w:bottom w:val="none" w:sz="0" w:space="0" w:color="auto"/>
        <w:right w:val="none" w:sz="0" w:space="0" w:color="auto"/>
      </w:divBdr>
    </w:div>
    <w:div w:id="1555235193">
      <w:bodyDiv w:val="1"/>
      <w:marLeft w:val="0"/>
      <w:marRight w:val="0"/>
      <w:marTop w:val="0"/>
      <w:marBottom w:val="0"/>
      <w:divBdr>
        <w:top w:val="none" w:sz="0" w:space="0" w:color="auto"/>
        <w:left w:val="none" w:sz="0" w:space="0" w:color="auto"/>
        <w:bottom w:val="none" w:sz="0" w:space="0" w:color="auto"/>
        <w:right w:val="none" w:sz="0" w:space="0" w:color="auto"/>
      </w:divBdr>
    </w:div>
    <w:div w:id="1555694712">
      <w:bodyDiv w:val="1"/>
      <w:marLeft w:val="0"/>
      <w:marRight w:val="0"/>
      <w:marTop w:val="0"/>
      <w:marBottom w:val="0"/>
      <w:divBdr>
        <w:top w:val="none" w:sz="0" w:space="0" w:color="auto"/>
        <w:left w:val="none" w:sz="0" w:space="0" w:color="auto"/>
        <w:bottom w:val="none" w:sz="0" w:space="0" w:color="auto"/>
        <w:right w:val="none" w:sz="0" w:space="0" w:color="auto"/>
      </w:divBdr>
    </w:div>
    <w:div w:id="1559702908">
      <w:bodyDiv w:val="1"/>
      <w:marLeft w:val="0"/>
      <w:marRight w:val="0"/>
      <w:marTop w:val="0"/>
      <w:marBottom w:val="0"/>
      <w:divBdr>
        <w:top w:val="none" w:sz="0" w:space="0" w:color="auto"/>
        <w:left w:val="none" w:sz="0" w:space="0" w:color="auto"/>
        <w:bottom w:val="none" w:sz="0" w:space="0" w:color="auto"/>
        <w:right w:val="none" w:sz="0" w:space="0" w:color="auto"/>
      </w:divBdr>
    </w:div>
    <w:div w:id="1561137121">
      <w:bodyDiv w:val="1"/>
      <w:marLeft w:val="0"/>
      <w:marRight w:val="0"/>
      <w:marTop w:val="0"/>
      <w:marBottom w:val="0"/>
      <w:divBdr>
        <w:top w:val="none" w:sz="0" w:space="0" w:color="auto"/>
        <w:left w:val="none" w:sz="0" w:space="0" w:color="auto"/>
        <w:bottom w:val="none" w:sz="0" w:space="0" w:color="auto"/>
        <w:right w:val="none" w:sz="0" w:space="0" w:color="auto"/>
      </w:divBdr>
    </w:div>
    <w:div w:id="1562597510">
      <w:bodyDiv w:val="1"/>
      <w:marLeft w:val="0"/>
      <w:marRight w:val="0"/>
      <w:marTop w:val="0"/>
      <w:marBottom w:val="0"/>
      <w:divBdr>
        <w:top w:val="none" w:sz="0" w:space="0" w:color="auto"/>
        <w:left w:val="none" w:sz="0" w:space="0" w:color="auto"/>
        <w:bottom w:val="none" w:sz="0" w:space="0" w:color="auto"/>
        <w:right w:val="none" w:sz="0" w:space="0" w:color="auto"/>
      </w:divBdr>
    </w:div>
    <w:div w:id="1567108040">
      <w:bodyDiv w:val="1"/>
      <w:marLeft w:val="0"/>
      <w:marRight w:val="0"/>
      <w:marTop w:val="0"/>
      <w:marBottom w:val="0"/>
      <w:divBdr>
        <w:top w:val="none" w:sz="0" w:space="0" w:color="auto"/>
        <w:left w:val="none" w:sz="0" w:space="0" w:color="auto"/>
        <w:bottom w:val="none" w:sz="0" w:space="0" w:color="auto"/>
        <w:right w:val="none" w:sz="0" w:space="0" w:color="auto"/>
      </w:divBdr>
    </w:div>
    <w:div w:id="1568414095">
      <w:bodyDiv w:val="1"/>
      <w:marLeft w:val="0"/>
      <w:marRight w:val="0"/>
      <w:marTop w:val="0"/>
      <w:marBottom w:val="0"/>
      <w:divBdr>
        <w:top w:val="none" w:sz="0" w:space="0" w:color="auto"/>
        <w:left w:val="none" w:sz="0" w:space="0" w:color="auto"/>
        <w:bottom w:val="none" w:sz="0" w:space="0" w:color="auto"/>
        <w:right w:val="none" w:sz="0" w:space="0" w:color="auto"/>
      </w:divBdr>
    </w:div>
    <w:div w:id="1571695352">
      <w:bodyDiv w:val="1"/>
      <w:marLeft w:val="0"/>
      <w:marRight w:val="0"/>
      <w:marTop w:val="0"/>
      <w:marBottom w:val="0"/>
      <w:divBdr>
        <w:top w:val="none" w:sz="0" w:space="0" w:color="auto"/>
        <w:left w:val="none" w:sz="0" w:space="0" w:color="auto"/>
        <w:bottom w:val="none" w:sz="0" w:space="0" w:color="auto"/>
        <w:right w:val="none" w:sz="0" w:space="0" w:color="auto"/>
      </w:divBdr>
    </w:div>
    <w:div w:id="1571886792">
      <w:bodyDiv w:val="1"/>
      <w:marLeft w:val="0"/>
      <w:marRight w:val="0"/>
      <w:marTop w:val="0"/>
      <w:marBottom w:val="0"/>
      <w:divBdr>
        <w:top w:val="none" w:sz="0" w:space="0" w:color="auto"/>
        <w:left w:val="none" w:sz="0" w:space="0" w:color="auto"/>
        <w:bottom w:val="none" w:sz="0" w:space="0" w:color="auto"/>
        <w:right w:val="none" w:sz="0" w:space="0" w:color="auto"/>
      </w:divBdr>
    </w:div>
    <w:div w:id="1577663527">
      <w:bodyDiv w:val="1"/>
      <w:marLeft w:val="0"/>
      <w:marRight w:val="0"/>
      <w:marTop w:val="0"/>
      <w:marBottom w:val="0"/>
      <w:divBdr>
        <w:top w:val="none" w:sz="0" w:space="0" w:color="auto"/>
        <w:left w:val="none" w:sz="0" w:space="0" w:color="auto"/>
        <w:bottom w:val="none" w:sz="0" w:space="0" w:color="auto"/>
        <w:right w:val="none" w:sz="0" w:space="0" w:color="auto"/>
      </w:divBdr>
    </w:div>
    <w:div w:id="1578175616">
      <w:bodyDiv w:val="1"/>
      <w:marLeft w:val="0"/>
      <w:marRight w:val="0"/>
      <w:marTop w:val="0"/>
      <w:marBottom w:val="0"/>
      <w:divBdr>
        <w:top w:val="none" w:sz="0" w:space="0" w:color="auto"/>
        <w:left w:val="none" w:sz="0" w:space="0" w:color="auto"/>
        <w:bottom w:val="none" w:sz="0" w:space="0" w:color="auto"/>
        <w:right w:val="none" w:sz="0" w:space="0" w:color="auto"/>
      </w:divBdr>
    </w:div>
    <w:div w:id="1579512682">
      <w:bodyDiv w:val="1"/>
      <w:marLeft w:val="0"/>
      <w:marRight w:val="0"/>
      <w:marTop w:val="0"/>
      <w:marBottom w:val="0"/>
      <w:divBdr>
        <w:top w:val="none" w:sz="0" w:space="0" w:color="auto"/>
        <w:left w:val="none" w:sz="0" w:space="0" w:color="auto"/>
        <w:bottom w:val="none" w:sz="0" w:space="0" w:color="auto"/>
        <w:right w:val="none" w:sz="0" w:space="0" w:color="auto"/>
      </w:divBdr>
    </w:div>
    <w:div w:id="1580749530">
      <w:bodyDiv w:val="1"/>
      <w:marLeft w:val="0"/>
      <w:marRight w:val="0"/>
      <w:marTop w:val="0"/>
      <w:marBottom w:val="0"/>
      <w:divBdr>
        <w:top w:val="none" w:sz="0" w:space="0" w:color="auto"/>
        <w:left w:val="none" w:sz="0" w:space="0" w:color="auto"/>
        <w:bottom w:val="none" w:sz="0" w:space="0" w:color="auto"/>
        <w:right w:val="none" w:sz="0" w:space="0" w:color="auto"/>
      </w:divBdr>
    </w:div>
    <w:div w:id="1584992351">
      <w:bodyDiv w:val="1"/>
      <w:marLeft w:val="0"/>
      <w:marRight w:val="0"/>
      <w:marTop w:val="0"/>
      <w:marBottom w:val="0"/>
      <w:divBdr>
        <w:top w:val="none" w:sz="0" w:space="0" w:color="auto"/>
        <w:left w:val="none" w:sz="0" w:space="0" w:color="auto"/>
        <w:bottom w:val="none" w:sz="0" w:space="0" w:color="auto"/>
        <w:right w:val="none" w:sz="0" w:space="0" w:color="auto"/>
      </w:divBdr>
    </w:div>
    <w:div w:id="1595364036">
      <w:bodyDiv w:val="1"/>
      <w:marLeft w:val="0"/>
      <w:marRight w:val="0"/>
      <w:marTop w:val="0"/>
      <w:marBottom w:val="0"/>
      <w:divBdr>
        <w:top w:val="none" w:sz="0" w:space="0" w:color="auto"/>
        <w:left w:val="none" w:sz="0" w:space="0" w:color="auto"/>
        <w:bottom w:val="none" w:sz="0" w:space="0" w:color="auto"/>
        <w:right w:val="none" w:sz="0" w:space="0" w:color="auto"/>
      </w:divBdr>
    </w:div>
    <w:div w:id="1601062964">
      <w:bodyDiv w:val="1"/>
      <w:marLeft w:val="0"/>
      <w:marRight w:val="0"/>
      <w:marTop w:val="0"/>
      <w:marBottom w:val="0"/>
      <w:divBdr>
        <w:top w:val="none" w:sz="0" w:space="0" w:color="auto"/>
        <w:left w:val="none" w:sz="0" w:space="0" w:color="auto"/>
        <w:bottom w:val="none" w:sz="0" w:space="0" w:color="auto"/>
        <w:right w:val="none" w:sz="0" w:space="0" w:color="auto"/>
      </w:divBdr>
    </w:div>
    <w:div w:id="1601110195">
      <w:bodyDiv w:val="1"/>
      <w:marLeft w:val="0"/>
      <w:marRight w:val="0"/>
      <w:marTop w:val="0"/>
      <w:marBottom w:val="0"/>
      <w:divBdr>
        <w:top w:val="none" w:sz="0" w:space="0" w:color="auto"/>
        <w:left w:val="none" w:sz="0" w:space="0" w:color="auto"/>
        <w:bottom w:val="none" w:sz="0" w:space="0" w:color="auto"/>
        <w:right w:val="none" w:sz="0" w:space="0" w:color="auto"/>
      </w:divBdr>
    </w:div>
    <w:div w:id="1611351431">
      <w:bodyDiv w:val="1"/>
      <w:marLeft w:val="0"/>
      <w:marRight w:val="0"/>
      <w:marTop w:val="0"/>
      <w:marBottom w:val="0"/>
      <w:divBdr>
        <w:top w:val="none" w:sz="0" w:space="0" w:color="auto"/>
        <w:left w:val="none" w:sz="0" w:space="0" w:color="auto"/>
        <w:bottom w:val="none" w:sz="0" w:space="0" w:color="auto"/>
        <w:right w:val="none" w:sz="0" w:space="0" w:color="auto"/>
      </w:divBdr>
    </w:div>
    <w:div w:id="1611627302">
      <w:bodyDiv w:val="1"/>
      <w:marLeft w:val="0"/>
      <w:marRight w:val="0"/>
      <w:marTop w:val="0"/>
      <w:marBottom w:val="0"/>
      <w:divBdr>
        <w:top w:val="none" w:sz="0" w:space="0" w:color="auto"/>
        <w:left w:val="none" w:sz="0" w:space="0" w:color="auto"/>
        <w:bottom w:val="none" w:sz="0" w:space="0" w:color="auto"/>
        <w:right w:val="none" w:sz="0" w:space="0" w:color="auto"/>
      </w:divBdr>
    </w:div>
    <w:div w:id="1611812143">
      <w:bodyDiv w:val="1"/>
      <w:marLeft w:val="0"/>
      <w:marRight w:val="0"/>
      <w:marTop w:val="0"/>
      <w:marBottom w:val="0"/>
      <w:divBdr>
        <w:top w:val="none" w:sz="0" w:space="0" w:color="auto"/>
        <w:left w:val="none" w:sz="0" w:space="0" w:color="auto"/>
        <w:bottom w:val="none" w:sz="0" w:space="0" w:color="auto"/>
        <w:right w:val="none" w:sz="0" w:space="0" w:color="auto"/>
      </w:divBdr>
    </w:div>
    <w:div w:id="1612085657">
      <w:bodyDiv w:val="1"/>
      <w:marLeft w:val="0"/>
      <w:marRight w:val="0"/>
      <w:marTop w:val="0"/>
      <w:marBottom w:val="0"/>
      <w:divBdr>
        <w:top w:val="none" w:sz="0" w:space="0" w:color="auto"/>
        <w:left w:val="none" w:sz="0" w:space="0" w:color="auto"/>
        <w:bottom w:val="none" w:sz="0" w:space="0" w:color="auto"/>
        <w:right w:val="none" w:sz="0" w:space="0" w:color="auto"/>
      </w:divBdr>
    </w:div>
    <w:div w:id="1612324233">
      <w:bodyDiv w:val="1"/>
      <w:marLeft w:val="0"/>
      <w:marRight w:val="0"/>
      <w:marTop w:val="0"/>
      <w:marBottom w:val="0"/>
      <w:divBdr>
        <w:top w:val="none" w:sz="0" w:space="0" w:color="auto"/>
        <w:left w:val="none" w:sz="0" w:space="0" w:color="auto"/>
        <w:bottom w:val="none" w:sz="0" w:space="0" w:color="auto"/>
        <w:right w:val="none" w:sz="0" w:space="0" w:color="auto"/>
      </w:divBdr>
    </w:div>
    <w:div w:id="1619876804">
      <w:bodyDiv w:val="1"/>
      <w:marLeft w:val="0"/>
      <w:marRight w:val="0"/>
      <w:marTop w:val="0"/>
      <w:marBottom w:val="0"/>
      <w:divBdr>
        <w:top w:val="none" w:sz="0" w:space="0" w:color="auto"/>
        <w:left w:val="none" w:sz="0" w:space="0" w:color="auto"/>
        <w:bottom w:val="none" w:sz="0" w:space="0" w:color="auto"/>
        <w:right w:val="none" w:sz="0" w:space="0" w:color="auto"/>
      </w:divBdr>
    </w:div>
    <w:div w:id="1627858570">
      <w:bodyDiv w:val="1"/>
      <w:marLeft w:val="0"/>
      <w:marRight w:val="0"/>
      <w:marTop w:val="0"/>
      <w:marBottom w:val="0"/>
      <w:divBdr>
        <w:top w:val="none" w:sz="0" w:space="0" w:color="auto"/>
        <w:left w:val="none" w:sz="0" w:space="0" w:color="auto"/>
        <w:bottom w:val="none" w:sz="0" w:space="0" w:color="auto"/>
        <w:right w:val="none" w:sz="0" w:space="0" w:color="auto"/>
      </w:divBdr>
    </w:div>
    <w:div w:id="1631013990">
      <w:bodyDiv w:val="1"/>
      <w:marLeft w:val="0"/>
      <w:marRight w:val="0"/>
      <w:marTop w:val="0"/>
      <w:marBottom w:val="0"/>
      <w:divBdr>
        <w:top w:val="none" w:sz="0" w:space="0" w:color="auto"/>
        <w:left w:val="none" w:sz="0" w:space="0" w:color="auto"/>
        <w:bottom w:val="none" w:sz="0" w:space="0" w:color="auto"/>
        <w:right w:val="none" w:sz="0" w:space="0" w:color="auto"/>
      </w:divBdr>
    </w:div>
    <w:div w:id="1634482949">
      <w:bodyDiv w:val="1"/>
      <w:marLeft w:val="0"/>
      <w:marRight w:val="0"/>
      <w:marTop w:val="0"/>
      <w:marBottom w:val="0"/>
      <w:divBdr>
        <w:top w:val="none" w:sz="0" w:space="0" w:color="auto"/>
        <w:left w:val="none" w:sz="0" w:space="0" w:color="auto"/>
        <w:bottom w:val="none" w:sz="0" w:space="0" w:color="auto"/>
        <w:right w:val="none" w:sz="0" w:space="0" w:color="auto"/>
      </w:divBdr>
    </w:div>
    <w:div w:id="1642882141">
      <w:bodyDiv w:val="1"/>
      <w:marLeft w:val="0"/>
      <w:marRight w:val="0"/>
      <w:marTop w:val="0"/>
      <w:marBottom w:val="0"/>
      <w:divBdr>
        <w:top w:val="none" w:sz="0" w:space="0" w:color="auto"/>
        <w:left w:val="none" w:sz="0" w:space="0" w:color="auto"/>
        <w:bottom w:val="none" w:sz="0" w:space="0" w:color="auto"/>
        <w:right w:val="none" w:sz="0" w:space="0" w:color="auto"/>
      </w:divBdr>
    </w:div>
    <w:div w:id="1651904152">
      <w:bodyDiv w:val="1"/>
      <w:marLeft w:val="0"/>
      <w:marRight w:val="0"/>
      <w:marTop w:val="0"/>
      <w:marBottom w:val="0"/>
      <w:divBdr>
        <w:top w:val="none" w:sz="0" w:space="0" w:color="auto"/>
        <w:left w:val="none" w:sz="0" w:space="0" w:color="auto"/>
        <w:bottom w:val="none" w:sz="0" w:space="0" w:color="auto"/>
        <w:right w:val="none" w:sz="0" w:space="0" w:color="auto"/>
      </w:divBdr>
    </w:div>
    <w:div w:id="1654606700">
      <w:bodyDiv w:val="1"/>
      <w:marLeft w:val="0"/>
      <w:marRight w:val="0"/>
      <w:marTop w:val="0"/>
      <w:marBottom w:val="0"/>
      <w:divBdr>
        <w:top w:val="none" w:sz="0" w:space="0" w:color="auto"/>
        <w:left w:val="none" w:sz="0" w:space="0" w:color="auto"/>
        <w:bottom w:val="none" w:sz="0" w:space="0" w:color="auto"/>
        <w:right w:val="none" w:sz="0" w:space="0" w:color="auto"/>
      </w:divBdr>
    </w:div>
    <w:div w:id="1656109483">
      <w:bodyDiv w:val="1"/>
      <w:marLeft w:val="0"/>
      <w:marRight w:val="0"/>
      <w:marTop w:val="0"/>
      <w:marBottom w:val="0"/>
      <w:divBdr>
        <w:top w:val="none" w:sz="0" w:space="0" w:color="auto"/>
        <w:left w:val="none" w:sz="0" w:space="0" w:color="auto"/>
        <w:bottom w:val="none" w:sz="0" w:space="0" w:color="auto"/>
        <w:right w:val="none" w:sz="0" w:space="0" w:color="auto"/>
      </w:divBdr>
    </w:div>
    <w:div w:id="1661349321">
      <w:bodyDiv w:val="1"/>
      <w:marLeft w:val="0"/>
      <w:marRight w:val="0"/>
      <w:marTop w:val="0"/>
      <w:marBottom w:val="0"/>
      <w:divBdr>
        <w:top w:val="none" w:sz="0" w:space="0" w:color="auto"/>
        <w:left w:val="none" w:sz="0" w:space="0" w:color="auto"/>
        <w:bottom w:val="none" w:sz="0" w:space="0" w:color="auto"/>
        <w:right w:val="none" w:sz="0" w:space="0" w:color="auto"/>
      </w:divBdr>
    </w:div>
    <w:div w:id="1666974303">
      <w:bodyDiv w:val="1"/>
      <w:marLeft w:val="0"/>
      <w:marRight w:val="0"/>
      <w:marTop w:val="0"/>
      <w:marBottom w:val="0"/>
      <w:divBdr>
        <w:top w:val="none" w:sz="0" w:space="0" w:color="auto"/>
        <w:left w:val="none" w:sz="0" w:space="0" w:color="auto"/>
        <w:bottom w:val="none" w:sz="0" w:space="0" w:color="auto"/>
        <w:right w:val="none" w:sz="0" w:space="0" w:color="auto"/>
      </w:divBdr>
    </w:div>
    <w:div w:id="1667367984">
      <w:bodyDiv w:val="1"/>
      <w:marLeft w:val="0"/>
      <w:marRight w:val="0"/>
      <w:marTop w:val="0"/>
      <w:marBottom w:val="0"/>
      <w:divBdr>
        <w:top w:val="none" w:sz="0" w:space="0" w:color="auto"/>
        <w:left w:val="none" w:sz="0" w:space="0" w:color="auto"/>
        <w:bottom w:val="none" w:sz="0" w:space="0" w:color="auto"/>
        <w:right w:val="none" w:sz="0" w:space="0" w:color="auto"/>
      </w:divBdr>
    </w:div>
    <w:div w:id="1670210840">
      <w:bodyDiv w:val="1"/>
      <w:marLeft w:val="0"/>
      <w:marRight w:val="0"/>
      <w:marTop w:val="0"/>
      <w:marBottom w:val="0"/>
      <w:divBdr>
        <w:top w:val="none" w:sz="0" w:space="0" w:color="auto"/>
        <w:left w:val="none" w:sz="0" w:space="0" w:color="auto"/>
        <w:bottom w:val="none" w:sz="0" w:space="0" w:color="auto"/>
        <w:right w:val="none" w:sz="0" w:space="0" w:color="auto"/>
      </w:divBdr>
    </w:div>
    <w:div w:id="1672026406">
      <w:bodyDiv w:val="1"/>
      <w:marLeft w:val="0"/>
      <w:marRight w:val="0"/>
      <w:marTop w:val="0"/>
      <w:marBottom w:val="0"/>
      <w:divBdr>
        <w:top w:val="none" w:sz="0" w:space="0" w:color="auto"/>
        <w:left w:val="none" w:sz="0" w:space="0" w:color="auto"/>
        <w:bottom w:val="none" w:sz="0" w:space="0" w:color="auto"/>
        <w:right w:val="none" w:sz="0" w:space="0" w:color="auto"/>
      </w:divBdr>
    </w:div>
    <w:div w:id="1679890013">
      <w:bodyDiv w:val="1"/>
      <w:marLeft w:val="0"/>
      <w:marRight w:val="0"/>
      <w:marTop w:val="0"/>
      <w:marBottom w:val="0"/>
      <w:divBdr>
        <w:top w:val="none" w:sz="0" w:space="0" w:color="auto"/>
        <w:left w:val="none" w:sz="0" w:space="0" w:color="auto"/>
        <w:bottom w:val="none" w:sz="0" w:space="0" w:color="auto"/>
        <w:right w:val="none" w:sz="0" w:space="0" w:color="auto"/>
      </w:divBdr>
    </w:div>
    <w:div w:id="1682658051">
      <w:bodyDiv w:val="1"/>
      <w:marLeft w:val="0"/>
      <w:marRight w:val="0"/>
      <w:marTop w:val="0"/>
      <w:marBottom w:val="0"/>
      <w:divBdr>
        <w:top w:val="none" w:sz="0" w:space="0" w:color="auto"/>
        <w:left w:val="none" w:sz="0" w:space="0" w:color="auto"/>
        <w:bottom w:val="none" w:sz="0" w:space="0" w:color="auto"/>
        <w:right w:val="none" w:sz="0" w:space="0" w:color="auto"/>
      </w:divBdr>
    </w:div>
    <w:div w:id="1683245027">
      <w:bodyDiv w:val="1"/>
      <w:marLeft w:val="0"/>
      <w:marRight w:val="0"/>
      <w:marTop w:val="0"/>
      <w:marBottom w:val="0"/>
      <w:divBdr>
        <w:top w:val="none" w:sz="0" w:space="0" w:color="auto"/>
        <w:left w:val="none" w:sz="0" w:space="0" w:color="auto"/>
        <w:bottom w:val="none" w:sz="0" w:space="0" w:color="auto"/>
        <w:right w:val="none" w:sz="0" w:space="0" w:color="auto"/>
      </w:divBdr>
    </w:div>
    <w:div w:id="1686446176">
      <w:bodyDiv w:val="1"/>
      <w:marLeft w:val="0"/>
      <w:marRight w:val="0"/>
      <w:marTop w:val="0"/>
      <w:marBottom w:val="0"/>
      <w:divBdr>
        <w:top w:val="none" w:sz="0" w:space="0" w:color="auto"/>
        <w:left w:val="none" w:sz="0" w:space="0" w:color="auto"/>
        <w:bottom w:val="none" w:sz="0" w:space="0" w:color="auto"/>
        <w:right w:val="none" w:sz="0" w:space="0" w:color="auto"/>
      </w:divBdr>
    </w:div>
    <w:div w:id="1693457476">
      <w:bodyDiv w:val="1"/>
      <w:marLeft w:val="0"/>
      <w:marRight w:val="0"/>
      <w:marTop w:val="0"/>
      <w:marBottom w:val="0"/>
      <w:divBdr>
        <w:top w:val="none" w:sz="0" w:space="0" w:color="auto"/>
        <w:left w:val="none" w:sz="0" w:space="0" w:color="auto"/>
        <w:bottom w:val="none" w:sz="0" w:space="0" w:color="auto"/>
        <w:right w:val="none" w:sz="0" w:space="0" w:color="auto"/>
      </w:divBdr>
    </w:div>
    <w:div w:id="1697341698">
      <w:bodyDiv w:val="1"/>
      <w:marLeft w:val="0"/>
      <w:marRight w:val="0"/>
      <w:marTop w:val="0"/>
      <w:marBottom w:val="0"/>
      <w:divBdr>
        <w:top w:val="none" w:sz="0" w:space="0" w:color="auto"/>
        <w:left w:val="none" w:sz="0" w:space="0" w:color="auto"/>
        <w:bottom w:val="none" w:sz="0" w:space="0" w:color="auto"/>
        <w:right w:val="none" w:sz="0" w:space="0" w:color="auto"/>
      </w:divBdr>
    </w:div>
    <w:div w:id="1697342332">
      <w:bodyDiv w:val="1"/>
      <w:marLeft w:val="0"/>
      <w:marRight w:val="0"/>
      <w:marTop w:val="0"/>
      <w:marBottom w:val="0"/>
      <w:divBdr>
        <w:top w:val="none" w:sz="0" w:space="0" w:color="auto"/>
        <w:left w:val="none" w:sz="0" w:space="0" w:color="auto"/>
        <w:bottom w:val="none" w:sz="0" w:space="0" w:color="auto"/>
        <w:right w:val="none" w:sz="0" w:space="0" w:color="auto"/>
      </w:divBdr>
    </w:div>
    <w:div w:id="1710450648">
      <w:bodyDiv w:val="1"/>
      <w:marLeft w:val="0"/>
      <w:marRight w:val="0"/>
      <w:marTop w:val="0"/>
      <w:marBottom w:val="0"/>
      <w:divBdr>
        <w:top w:val="none" w:sz="0" w:space="0" w:color="auto"/>
        <w:left w:val="none" w:sz="0" w:space="0" w:color="auto"/>
        <w:bottom w:val="none" w:sz="0" w:space="0" w:color="auto"/>
        <w:right w:val="none" w:sz="0" w:space="0" w:color="auto"/>
      </w:divBdr>
    </w:div>
    <w:div w:id="1711807351">
      <w:bodyDiv w:val="1"/>
      <w:marLeft w:val="0"/>
      <w:marRight w:val="0"/>
      <w:marTop w:val="0"/>
      <w:marBottom w:val="0"/>
      <w:divBdr>
        <w:top w:val="none" w:sz="0" w:space="0" w:color="auto"/>
        <w:left w:val="none" w:sz="0" w:space="0" w:color="auto"/>
        <w:bottom w:val="none" w:sz="0" w:space="0" w:color="auto"/>
        <w:right w:val="none" w:sz="0" w:space="0" w:color="auto"/>
      </w:divBdr>
    </w:div>
    <w:div w:id="1716932831">
      <w:bodyDiv w:val="1"/>
      <w:marLeft w:val="0"/>
      <w:marRight w:val="0"/>
      <w:marTop w:val="0"/>
      <w:marBottom w:val="0"/>
      <w:divBdr>
        <w:top w:val="none" w:sz="0" w:space="0" w:color="auto"/>
        <w:left w:val="none" w:sz="0" w:space="0" w:color="auto"/>
        <w:bottom w:val="none" w:sz="0" w:space="0" w:color="auto"/>
        <w:right w:val="none" w:sz="0" w:space="0" w:color="auto"/>
      </w:divBdr>
    </w:div>
    <w:div w:id="1721128340">
      <w:bodyDiv w:val="1"/>
      <w:marLeft w:val="0"/>
      <w:marRight w:val="0"/>
      <w:marTop w:val="0"/>
      <w:marBottom w:val="0"/>
      <w:divBdr>
        <w:top w:val="none" w:sz="0" w:space="0" w:color="auto"/>
        <w:left w:val="none" w:sz="0" w:space="0" w:color="auto"/>
        <w:bottom w:val="none" w:sz="0" w:space="0" w:color="auto"/>
        <w:right w:val="none" w:sz="0" w:space="0" w:color="auto"/>
      </w:divBdr>
    </w:div>
    <w:div w:id="1724913750">
      <w:bodyDiv w:val="1"/>
      <w:marLeft w:val="0"/>
      <w:marRight w:val="0"/>
      <w:marTop w:val="0"/>
      <w:marBottom w:val="0"/>
      <w:divBdr>
        <w:top w:val="none" w:sz="0" w:space="0" w:color="auto"/>
        <w:left w:val="none" w:sz="0" w:space="0" w:color="auto"/>
        <w:bottom w:val="none" w:sz="0" w:space="0" w:color="auto"/>
        <w:right w:val="none" w:sz="0" w:space="0" w:color="auto"/>
      </w:divBdr>
    </w:div>
    <w:div w:id="1725982482">
      <w:bodyDiv w:val="1"/>
      <w:marLeft w:val="0"/>
      <w:marRight w:val="0"/>
      <w:marTop w:val="0"/>
      <w:marBottom w:val="0"/>
      <w:divBdr>
        <w:top w:val="none" w:sz="0" w:space="0" w:color="auto"/>
        <w:left w:val="none" w:sz="0" w:space="0" w:color="auto"/>
        <w:bottom w:val="none" w:sz="0" w:space="0" w:color="auto"/>
        <w:right w:val="none" w:sz="0" w:space="0" w:color="auto"/>
      </w:divBdr>
    </w:div>
    <w:div w:id="1735884512">
      <w:bodyDiv w:val="1"/>
      <w:marLeft w:val="0"/>
      <w:marRight w:val="0"/>
      <w:marTop w:val="0"/>
      <w:marBottom w:val="0"/>
      <w:divBdr>
        <w:top w:val="none" w:sz="0" w:space="0" w:color="auto"/>
        <w:left w:val="none" w:sz="0" w:space="0" w:color="auto"/>
        <w:bottom w:val="none" w:sz="0" w:space="0" w:color="auto"/>
        <w:right w:val="none" w:sz="0" w:space="0" w:color="auto"/>
      </w:divBdr>
    </w:div>
    <w:div w:id="1741095505">
      <w:bodyDiv w:val="1"/>
      <w:marLeft w:val="0"/>
      <w:marRight w:val="0"/>
      <w:marTop w:val="0"/>
      <w:marBottom w:val="0"/>
      <w:divBdr>
        <w:top w:val="none" w:sz="0" w:space="0" w:color="auto"/>
        <w:left w:val="none" w:sz="0" w:space="0" w:color="auto"/>
        <w:bottom w:val="none" w:sz="0" w:space="0" w:color="auto"/>
        <w:right w:val="none" w:sz="0" w:space="0" w:color="auto"/>
      </w:divBdr>
    </w:div>
    <w:div w:id="1743869451">
      <w:bodyDiv w:val="1"/>
      <w:marLeft w:val="0"/>
      <w:marRight w:val="0"/>
      <w:marTop w:val="0"/>
      <w:marBottom w:val="0"/>
      <w:divBdr>
        <w:top w:val="none" w:sz="0" w:space="0" w:color="auto"/>
        <w:left w:val="none" w:sz="0" w:space="0" w:color="auto"/>
        <w:bottom w:val="none" w:sz="0" w:space="0" w:color="auto"/>
        <w:right w:val="none" w:sz="0" w:space="0" w:color="auto"/>
      </w:divBdr>
    </w:div>
    <w:div w:id="1747260943">
      <w:bodyDiv w:val="1"/>
      <w:marLeft w:val="0"/>
      <w:marRight w:val="0"/>
      <w:marTop w:val="0"/>
      <w:marBottom w:val="0"/>
      <w:divBdr>
        <w:top w:val="none" w:sz="0" w:space="0" w:color="auto"/>
        <w:left w:val="none" w:sz="0" w:space="0" w:color="auto"/>
        <w:bottom w:val="none" w:sz="0" w:space="0" w:color="auto"/>
        <w:right w:val="none" w:sz="0" w:space="0" w:color="auto"/>
      </w:divBdr>
    </w:div>
    <w:div w:id="1768386144">
      <w:bodyDiv w:val="1"/>
      <w:marLeft w:val="0"/>
      <w:marRight w:val="0"/>
      <w:marTop w:val="0"/>
      <w:marBottom w:val="0"/>
      <w:divBdr>
        <w:top w:val="none" w:sz="0" w:space="0" w:color="auto"/>
        <w:left w:val="none" w:sz="0" w:space="0" w:color="auto"/>
        <w:bottom w:val="none" w:sz="0" w:space="0" w:color="auto"/>
        <w:right w:val="none" w:sz="0" w:space="0" w:color="auto"/>
      </w:divBdr>
    </w:div>
    <w:div w:id="1777679397">
      <w:bodyDiv w:val="1"/>
      <w:marLeft w:val="0"/>
      <w:marRight w:val="0"/>
      <w:marTop w:val="0"/>
      <w:marBottom w:val="0"/>
      <w:divBdr>
        <w:top w:val="none" w:sz="0" w:space="0" w:color="auto"/>
        <w:left w:val="none" w:sz="0" w:space="0" w:color="auto"/>
        <w:bottom w:val="none" w:sz="0" w:space="0" w:color="auto"/>
        <w:right w:val="none" w:sz="0" w:space="0" w:color="auto"/>
      </w:divBdr>
    </w:div>
    <w:div w:id="1787114067">
      <w:bodyDiv w:val="1"/>
      <w:marLeft w:val="0"/>
      <w:marRight w:val="0"/>
      <w:marTop w:val="0"/>
      <w:marBottom w:val="0"/>
      <w:divBdr>
        <w:top w:val="none" w:sz="0" w:space="0" w:color="auto"/>
        <w:left w:val="none" w:sz="0" w:space="0" w:color="auto"/>
        <w:bottom w:val="none" w:sz="0" w:space="0" w:color="auto"/>
        <w:right w:val="none" w:sz="0" w:space="0" w:color="auto"/>
      </w:divBdr>
    </w:div>
    <w:div w:id="1791631865">
      <w:bodyDiv w:val="1"/>
      <w:marLeft w:val="0"/>
      <w:marRight w:val="0"/>
      <w:marTop w:val="0"/>
      <w:marBottom w:val="0"/>
      <w:divBdr>
        <w:top w:val="none" w:sz="0" w:space="0" w:color="auto"/>
        <w:left w:val="none" w:sz="0" w:space="0" w:color="auto"/>
        <w:bottom w:val="none" w:sz="0" w:space="0" w:color="auto"/>
        <w:right w:val="none" w:sz="0" w:space="0" w:color="auto"/>
      </w:divBdr>
    </w:div>
    <w:div w:id="1811630251">
      <w:bodyDiv w:val="1"/>
      <w:marLeft w:val="0"/>
      <w:marRight w:val="0"/>
      <w:marTop w:val="0"/>
      <w:marBottom w:val="0"/>
      <w:divBdr>
        <w:top w:val="none" w:sz="0" w:space="0" w:color="auto"/>
        <w:left w:val="none" w:sz="0" w:space="0" w:color="auto"/>
        <w:bottom w:val="none" w:sz="0" w:space="0" w:color="auto"/>
        <w:right w:val="none" w:sz="0" w:space="0" w:color="auto"/>
      </w:divBdr>
    </w:div>
    <w:div w:id="1830748235">
      <w:bodyDiv w:val="1"/>
      <w:marLeft w:val="0"/>
      <w:marRight w:val="0"/>
      <w:marTop w:val="0"/>
      <w:marBottom w:val="0"/>
      <w:divBdr>
        <w:top w:val="none" w:sz="0" w:space="0" w:color="auto"/>
        <w:left w:val="none" w:sz="0" w:space="0" w:color="auto"/>
        <w:bottom w:val="none" w:sz="0" w:space="0" w:color="auto"/>
        <w:right w:val="none" w:sz="0" w:space="0" w:color="auto"/>
      </w:divBdr>
    </w:div>
    <w:div w:id="1831829434">
      <w:bodyDiv w:val="1"/>
      <w:marLeft w:val="0"/>
      <w:marRight w:val="0"/>
      <w:marTop w:val="0"/>
      <w:marBottom w:val="0"/>
      <w:divBdr>
        <w:top w:val="none" w:sz="0" w:space="0" w:color="auto"/>
        <w:left w:val="none" w:sz="0" w:space="0" w:color="auto"/>
        <w:bottom w:val="none" w:sz="0" w:space="0" w:color="auto"/>
        <w:right w:val="none" w:sz="0" w:space="0" w:color="auto"/>
      </w:divBdr>
    </w:div>
    <w:div w:id="1834643801">
      <w:bodyDiv w:val="1"/>
      <w:marLeft w:val="0"/>
      <w:marRight w:val="0"/>
      <w:marTop w:val="0"/>
      <w:marBottom w:val="0"/>
      <w:divBdr>
        <w:top w:val="none" w:sz="0" w:space="0" w:color="auto"/>
        <w:left w:val="none" w:sz="0" w:space="0" w:color="auto"/>
        <w:bottom w:val="none" w:sz="0" w:space="0" w:color="auto"/>
        <w:right w:val="none" w:sz="0" w:space="0" w:color="auto"/>
      </w:divBdr>
    </w:div>
    <w:div w:id="1837840351">
      <w:bodyDiv w:val="1"/>
      <w:marLeft w:val="0"/>
      <w:marRight w:val="0"/>
      <w:marTop w:val="0"/>
      <w:marBottom w:val="0"/>
      <w:divBdr>
        <w:top w:val="none" w:sz="0" w:space="0" w:color="auto"/>
        <w:left w:val="none" w:sz="0" w:space="0" w:color="auto"/>
        <w:bottom w:val="none" w:sz="0" w:space="0" w:color="auto"/>
        <w:right w:val="none" w:sz="0" w:space="0" w:color="auto"/>
      </w:divBdr>
    </w:div>
    <w:div w:id="1848670249">
      <w:bodyDiv w:val="1"/>
      <w:marLeft w:val="0"/>
      <w:marRight w:val="0"/>
      <w:marTop w:val="0"/>
      <w:marBottom w:val="0"/>
      <w:divBdr>
        <w:top w:val="none" w:sz="0" w:space="0" w:color="auto"/>
        <w:left w:val="none" w:sz="0" w:space="0" w:color="auto"/>
        <w:bottom w:val="none" w:sz="0" w:space="0" w:color="auto"/>
        <w:right w:val="none" w:sz="0" w:space="0" w:color="auto"/>
      </w:divBdr>
    </w:div>
    <w:div w:id="1852718157">
      <w:bodyDiv w:val="1"/>
      <w:marLeft w:val="0"/>
      <w:marRight w:val="0"/>
      <w:marTop w:val="0"/>
      <w:marBottom w:val="0"/>
      <w:divBdr>
        <w:top w:val="none" w:sz="0" w:space="0" w:color="auto"/>
        <w:left w:val="none" w:sz="0" w:space="0" w:color="auto"/>
        <w:bottom w:val="none" w:sz="0" w:space="0" w:color="auto"/>
        <w:right w:val="none" w:sz="0" w:space="0" w:color="auto"/>
      </w:divBdr>
    </w:div>
    <w:div w:id="1857303423">
      <w:bodyDiv w:val="1"/>
      <w:marLeft w:val="0"/>
      <w:marRight w:val="0"/>
      <w:marTop w:val="0"/>
      <w:marBottom w:val="0"/>
      <w:divBdr>
        <w:top w:val="none" w:sz="0" w:space="0" w:color="auto"/>
        <w:left w:val="none" w:sz="0" w:space="0" w:color="auto"/>
        <w:bottom w:val="none" w:sz="0" w:space="0" w:color="auto"/>
        <w:right w:val="none" w:sz="0" w:space="0" w:color="auto"/>
      </w:divBdr>
    </w:div>
    <w:div w:id="1860316065">
      <w:bodyDiv w:val="1"/>
      <w:marLeft w:val="0"/>
      <w:marRight w:val="0"/>
      <w:marTop w:val="0"/>
      <w:marBottom w:val="0"/>
      <w:divBdr>
        <w:top w:val="none" w:sz="0" w:space="0" w:color="auto"/>
        <w:left w:val="none" w:sz="0" w:space="0" w:color="auto"/>
        <w:bottom w:val="none" w:sz="0" w:space="0" w:color="auto"/>
        <w:right w:val="none" w:sz="0" w:space="0" w:color="auto"/>
      </w:divBdr>
    </w:div>
    <w:div w:id="1867476502">
      <w:bodyDiv w:val="1"/>
      <w:marLeft w:val="0"/>
      <w:marRight w:val="0"/>
      <w:marTop w:val="0"/>
      <w:marBottom w:val="0"/>
      <w:divBdr>
        <w:top w:val="none" w:sz="0" w:space="0" w:color="auto"/>
        <w:left w:val="none" w:sz="0" w:space="0" w:color="auto"/>
        <w:bottom w:val="none" w:sz="0" w:space="0" w:color="auto"/>
        <w:right w:val="none" w:sz="0" w:space="0" w:color="auto"/>
      </w:divBdr>
    </w:div>
    <w:div w:id="1871649304">
      <w:bodyDiv w:val="1"/>
      <w:marLeft w:val="0"/>
      <w:marRight w:val="0"/>
      <w:marTop w:val="0"/>
      <w:marBottom w:val="0"/>
      <w:divBdr>
        <w:top w:val="none" w:sz="0" w:space="0" w:color="auto"/>
        <w:left w:val="none" w:sz="0" w:space="0" w:color="auto"/>
        <w:bottom w:val="none" w:sz="0" w:space="0" w:color="auto"/>
        <w:right w:val="none" w:sz="0" w:space="0" w:color="auto"/>
      </w:divBdr>
    </w:div>
    <w:div w:id="1883856843">
      <w:bodyDiv w:val="1"/>
      <w:marLeft w:val="0"/>
      <w:marRight w:val="0"/>
      <w:marTop w:val="0"/>
      <w:marBottom w:val="0"/>
      <w:divBdr>
        <w:top w:val="none" w:sz="0" w:space="0" w:color="auto"/>
        <w:left w:val="none" w:sz="0" w:space="0" w:color="auto"/>
        <w:bottom w:val="none" w:sz="0" w:space="0" w:color="auto"/>
        <w:right w:val="none" w:sz="0" w:space="0" w:color="auto"/>
      </w:divBdr>
    </w:div>
    <w:div w:id="1886215363">
      <w:bodyDiv w:val="1"/>
      <w:marLeft w:val="0"/>
      <w:marRight w:val="0"/>
      <w:marTop w:val="0"/>
      <w:marBottom w:val="0"/>
      <w:divBdr>
        <w:top w:val="none" w:sz="0" w:space="0" w:color="auto"/>
        <w:left w:val="none" w:sz="0" w:space="0" w:color="auto"/>
        <w:bottom w:val="none" w:sz="0" w:space="0" w:color="auto"/>
        <w:right w:val="none" w:sz="0" w:space="0" w:color="auto"/>
      </w:divBdr>
    </w:div>
    <w:div w:id="1894124167">
      <w:bodyDiv w:val="1"/>
      <w:marLeft w:val="0"/>
      <w:marRight w:val="0"/>
      <w:marTop w:val="0"/>
      <w:marBottom w:val="0"/>
      <w:divBdr>
        <w:top w:val="none" w:sz="0" w:space="0" w:color="auto"/>
        <w:left w:val="none" w:sz="0" w:space="0" w:color="auto"/>
        <w:bottom w:val="none" w:sz="0" w:space="0" w:color="auto"/>
        <w:right w:val="none" w:sz="0" w:space="0" w:color="auto"/>
      </w:divBdr>
    </w:div>
    <w:div w:id="1898979154">
      <w:bodyDiv w:val="1"/>
      <w:marLeft w:val="0"/>
      <w:marRight w:val="0"/>
      <w:marTop w:val="0"/>
      <w:marBottom w:val="0"/>
      <w:divBdr>
        <w:top w:val="none" w:sz="0" w:space="0" w:color="auto"/>
        <w:left w:val="none" w:sz="0" w:space="0" w:color="auto"/>
        <w:bottom w:val="none" w:sz="0" w:space="0" w:color="auto"/>
        <w:right w:val="none" w:sz="0" w:space="0" w:color="auto"/>
      </w:divBdr>
    </w:div>
    <w:div w:id="1905682318">
      <w:bodyDiv w:val="1"/>
      <w:marLeft w:val="0"/>
      <w:marRight w:val="0"/>
      <w:marTop w:val="0"/>
      <w:marBottom w:val="0"/>
      <w:divBdr>
        <w:top w:val="none" w:sz="0" w:space="0" w:color="auto"/>
        <w:left w:val="none" w:sz="0" w:space="0" w:color="auto"/>
        <w:bottom w:val="none" w:sz="0" w:space="0" w:color="auto"/>
        <w:right w:val="none" w:sz="0" w:space="0" w:color="auto"/>
      </w:divBdr>
    </w:div>
    <w:div w:id="1910264752">
      <w:bodyDiv w:val="1"/>
      <w:marLeft w:val="0"/>
      <w:marRight w:val="0"/>
      <w:marTop w:val="0"/>
      <w:marBottom w:val="0"/>
      <w:divBdr>
        <w:top w:val="none" w:sz="0" w:space="0" w:color="auto"/>
        <w:left w:val="none" w:sz="0" w:space="0" w:color="auto"/>
        <w:bottom w:val="none" w:sz="0" w:space="0" w:color="auto"/>
        <w:right w:val="none" w:sz="0" w:space="0" w:color="auto"/>
      </w:divBdr>
    </w:div>
    <w:div w:id="1910312518">
      <w:bodyDiv w:val="1"/>
      <w:marLeft w:val="0"/>
      <w:marRight w:val="0"/>
      <w:marTop w:val="0"/>
      <w:marBottom w:val="0"/>
      <w:divBdr>
        <w:top w:val="none" w:sz="0" w:space="0" w:color="auto"/>
        <w:left w:val="none" w:sz="0" w:space="0" w:color="auto"/>
        <w:bottom w:val="none" w:sz="0" w:space="0" w:color="auto"/>
        <w:right w:val="none" w:sz="0" w:space="0" w:color="auto"/>
      </w:divBdr>
    </w:div>
    <w:div w:id="1911116587">
      <w:bodyDiv w:val="1"/>
      <w:marLeft w:val="0"/>
      <w:marRight w:val="0"/>
      <w:marTop w:val="0"/>
      <w:marBottom w:val="0"/>
      <w:divBdr>
        <w:top w:val="none" w:sz="0" w:space="0" w:color="auto"/>
        <w:left w:val="none" w:sz="0" w:space="0" w:color="auto"/>
        <w:bottom w:val="none" w:sz="0" w:space="0" w:color="auto"/>
        <w:right w:val="none" w:sz="0" w:space="0" w:color="auto"/>
      </w:divBdr>
    </w:div>
    <w:div w:id="1916160617">
      <w:bodyDiv w:val="1"/>
      <w:marLeft w:val="0"/>
      <w:marRight w:val="0"/>
      <w:marTop w:val="0"/>
      <w:marBottom w:val="0"/>
      <w:divBdr>
        <w:top w:val="none" w:sz="0" w:space="0" w:color="auto"/>
        <w:left w:val="none" w:sz="0" w:space="0" w:color="auto"/>
        <w:bottom w:val="none" w:sz="0" w:space="0" w:color="auto"/>
        <w:right w:val="none" w:sz="0" w:space="0" w:color="auto"/>
      </w:divBdr>
    </w:div>
    <w:div w:id="1916430198">
      <w:bodyDiv w:val="1"/>
      <w:marLeft w:val="0"/>
      <w:marRight w:val="0"/>
      <w:marTop w:val="0"/>
      <w:marBottom w:val="0"/>
      <w:divBdr>
        <w:top w:val="none" w:sz="0" w:space="0" w:color="auto"/>
        <w:left w:val="none" w:sz="0" w:space="0" w:color="auto"/>
        <w:bottom w:val="none" w:sz="0" w:space="0" w:color="auto"/>
        <w:right w:val="none" w:sz="0" w:space="0" w:color="auto"/>
      </w:divBdr>
    </w:div>
    <w:div w:id="1924754856">
      <w:bodyDiv w:val="1"/>
      <w:marLeft w:val="0"/>
      <w:marRight w:val="0"/>
      <w:marTop w:val="0"/>
      <w:marBottom w:val="0"/>
      <w:divBdr>
        <w:top w:val="none" w:sz="0" w:space="0" w:color="auto"/>
        <w:left w:val="none" w:sz="0" w:space="0" w:color="auto"/>
        <w:bottom w:val="none" w:sz="0" w:space="0" w:color="auto"/>
        <w:right w:val="none" w:sz="0" w:space="0" w:color="auto"/>
      </w:divBdr>
    </w:div>
    <w:div w:id="1931113297">
      <w:bodyDiv w:val="1"/>
      <w:marLeft w:val="0"/>
      <w:marRight w:val="0"/>
      <w:marTop w:val="0"/>
      <w:marBottom w:val="0"/>
      <w:divBdr>
        <w:top w:val="none" w:sz="0" w:space="0" w:color="auto"/>
        <w:left w:val="none" w:sz="0" w:space="0" w:color="auto"/>
        <w:bottom w:val="none" w:sz="0" w:space="0" w:color="auto"/>
        <w:right w:val="none" w:sz="0" w:space="0" w:color="auto"/>
      </w:divBdr>
    </w:div>
    <w:div w:id="1933124090">
      <w:bodyDiv w:val="1"/>
      <w:marLeft w:val="0"/>
      <w:marRight w:val="0"/>
      <w:marTop w:val="0"/>
      <w:marBottom w:val="0"/>
      <w:divBdr>
        <w:top w:val="none" w:sz="0" w:space="0" w:color="auto"/>
        <w:left w:val="none" w:sz="0" w:space="0" w:color="auto"/>
        <w:bottom w:val="none" w:sz="0" w:space="0" w:color="auto"/>
        <w:right w:val="none" w:sz="0" w:space="0" w:color="auto"/>
      </w:divBdr>
    </w:div>
    <w:div w:id="1934822995">
      <w:bodyDiv w:val="1"/>
      <w:marLeft w:val="0"/>
      <w:marRight w:val="0"/>
      <w:marTop w:val="0"/>
      <w:marBottom w:val="0"/>
      <w:divBdr>
        <w:top w:val="none" w:sz="0" w:space="0" w:color="auto"/>
        <w:left w:val="none" w:sz="0" w:space="0" w:color="auto"/>
        <w:bottom w:val="none" w:sz="0" w:space="0" w:color="auto"/>
        <w:right w:val="none" w:sz="0" w:space="0" w:color="auto"/>
      </w:divBdr>
    </w:div>
    <w:div w:id="1936396649">
      <w:bodyDiv w:val="1"/>
      <w:marLeft w:val="0"/>
      <w:marRight w:val="0"/>
      <w:marTop w:val="0"/>
      <w:marBottom w:val="0"/>
      <w:divBdr>
        <w:top w:val="none" w:sz="0" w:space="0" w:color="auto"/>
        <w:left w:val="none" w:sz="0" w:space="0" w:color="auto"/>
        <w:bottom w:val="none" w:sz="0" w:space="0" w:color="auto"/>
        <w:right w:val="none" w:sz="0" w:space="0" w:color="auto"/>
      </w:divBdr>
    </w:div>
    <w:div w:id="1940868440">
      <w:bodyDiv w:val="1"/>
      <w:marLeft w:val="0"/>
      <w:marRight w:val="0"/>
      <w:marTop w:val="0"/>
      <w:marBottom w:val="0"/>
      <w:divBdr>
        <w:top w:val="none" w:sz="0" w:space="0" w:color="auto"/>
        <w:left w:val="none" w:sz="0" w:space="0" w:color="auto"/>
        <w:bottom w:val="none" w:sz="0" w:space="0" w:color="auto"/>
        <w:right w:val="none" w:sz="0" w:space="0" w:color="auto"/>
      </w:divBdr>
    </w:div>
    <w:div w:id="1948467032">
      <w:bodyDiv w:val="1"/>
      <w:marLeft w:val="0"/>
      <w:marRight w:val="0"/>
      <w:marTop w:val="0"/>
      <w:marBottom w:val="0"/>
      <w:divBdr>
        <w:top w:val="none" w:sz="0" w:space="0" w:color="auto"/>
        <w:left w:val="none" w:sz="0" w:space="0" w:color="auto"/>
        <w:bottom w:val="none" w:sz="0" w:space="0" w:color="auto"/>
        <w:right w:val="none" w:sz="0" w:space="0" w:color="auto"/>
      </w:divBdr>
    </w:div>
    <w:div w:id="1952129875">
      <w:bodyDiv w:val="1"/>
      <w:marLeft w:val="0"/>
      <w:marRight w:val="0"/>
      <w:marTop w:val="0"/>
      <w:marBottom w:val="0"/>
      <w:divBdr>
        <w:top w:val="none" w:sz="0" w:space="0" w:color="auto"/>
        <w:left w:val="none" w:sz="0" w:space="0" w:color="auto"/>
        <w:bottom w:val="none" w:sz="0" w:space="0" w:color="auto"/>
        <w:right w:val="none" w:sz="0" w:space="0" w:color="auto"/>
      </w:divBdr>
    </w:div>
    <w:div w:id="1958950089">
      <w:bodyDiv w:val="1"/>
      <w:marLeft w:val="0"/>
      <w:marRight w:val="0"/>
      <w:marTop w:val="0"/>
      <w:marBottom w:val="0"/>
      <w:divBdr>
        <w:top w:val="none" w:sz="0" w:space="0" w:color="auto"/>
        <w:left w:val="none" w:sz="0" w:space="0" w:color="auto"/>
        <w:bottom w:val="none" w:sz="0" w:space="0" w:color="auto"/>
        <w:right w:val="none" w:sz="0" w:space="0" w:color="auto"/>
      </w:divBdr>
    </w:div>
    <w:div w:id="1965770090">
      <w:bodyDiv w:val="1"/>
      <w:marLeft w:val="0"/>
      <w:marRight w:val="0"/>
      <w:marTop w:val="0"/>
      <w:marBottom w:val="0"/>
      <w:divBdr>
        <w:top w:val="none" w:sz="0" w:space="0" w:color="auto"/>
        <w:left w:val="none" w:sz="0" w:space="0" w:color="auto"/>
        <w:bottom w:val="none" w:sz="0" w:space="0" w:color="auto"/>
        <w:right w:val="none" w:sz="0" w:space="0" w:color="auto"/>
      </w:divBdr>
    </w:div>
    <w:div w:id="1973368906">
      <w:bodyDiv w:val="1"/>
      <w:marLeft w:val="0"/>
      <w:marRight w:val="0"/>
      <w:marTop w:val="0"/>
      <w:marBottom w:val="0"/>
      <w:divBdr>
        <w:top w:val="none" w:sz="0" w:space="0" w:color="auto"/>
        <w:left w:val="none" w:sz="0" w:space="0" w:color="auto"/>
        <w:bottom w:val="none" w:sz="0" w:space="0" w:color="auto"/>
        <w:right w:val="none" w:sz="0" w:space="0" w:color="auto"/>
      </w:divBdr>
    </w:div>
    <w:div w:id="1979917859">
      <w:bodyDiv w:val="1"/>
      <w:marLeft w:val="0"/>
      <w:marRight w:val="0"/>
      <w:marTop w:val="0"/>
      <w:marBottom w:val="0"/>
      <w:divBdr>
        <w:top w:val="none" w:sz="0" w:space="0" w:color="auto"/>
        <w:left w:val="none" w:sz="0" w:space="0" w:color="auto"/>
        <w:bottom w:val="none" w:sz="0" w:space="0" w:color="auto"/>
        <w:right w:val="none" w:sz="0" w:space="0" w:color="auto"/>
      </w:divBdr>
    </w:div>
    <w:div w:id="1986423736">
      <w:bodyDiv w:val="1"/>
      <w:marLeft w:val="0"/>
      <w:marRight w:val="0"/>
      <w:marTop w:val="0"/>
      <w:marBottom w:val="0"/>
      <w:divBdr>
        <w:top w:val="none" w:sz="0" w:space="0" w:color="auto"/>
        <w:left w:val="none" w:sz="0" w:space="0" w:color="auto"/>
        <w:bottom w:val="none" w:sz="0" w:space="0" w:color="auto"/>
        <w:right w:val="none" w:sz="0" w:space="0" w:color="auto"/>
      </w:divBdr>
    </w:div>
    <w:div w:id="2002348384">
      <w:bodyDiv w:val="1"/>
      <w:marLeft w:val="0"/>
      <w:marRight w:val="0"/>
      <w:marTop w:val="0"/>
      <w:marBottom w:val="0"/>
      <w:divBdr>
        <w:top w:val="none" w:sz="0" w:space="0" w:color="auto"/>
        <w:left w:val="none" w:sz="0" w:space="0" w:color="auto"/>
        <w:bottom w:val="none" w:sz="0" w:space="0" w:color="auto"/>
        <w:right w:val="none" w:sz="0" w:space="0" w:color="auto"/>
      </w:divBdr>
    </w:div>
    <w:div w:id="2007437704">
      <w:bodyDiv w:val="1"/>
      <w:marLeft w:val="0"/>
      <w:marRight w:val="0"/>
      <w:marTop w:val="0"/>
      <w:marBottom w:val="0"/>
      <w:divBdr>
        <w:top w:val="none" w:sz="0" w:space="0" w:color="auto"/>
        <w:left w:val="none" w:sz="0" w:space="0" w:color="auto"/>
        <w:bottom w:val="none" w:sz="0" w:space="0" w:color="auto"/>
        <w:right w:val="none" w:sz="0" w:space="0" w:color="auto"/>
      </w:divBdr>
    </w:div>
    <w:div w:id="2009283706">
      <w:bodyDiv w:val="1"/>
      <w:marLeft w:val="0"/>
      <w:marRight w:val="0"/>
      <w:marTop w:val="0"/>
      <w:marBottom w:val="0"/>
      <w:divBdr>
        <w:top w:val="none" w:sz="0" w:space="0" w:color="auto"/>
        <w:left w:val="none" w:sz="0" w:space="0" w:color="auto"/>
        <w:bottom w:val="none" w:sz="0" w:space="0" w:color="auto"/>
        <w:right w:val="none" w:sz="0" w:space="0" w:color="auto"/>
      </w:divBdr>
    </w:div>
    <w:div w:id="2010474937">
      <w:bodyDiv w:val="1"/>
      <w:marLeft w:val="0"/>
      <w:marRight w:val="0"/>
      <w:marTop w:val="0"/>
      <w:marBottom w:val="0"/>
      <w:divBdr>
        <w:top w:val="none" w:sz="0" w:space="0" w:color="auto"/>
        <w:left w:val="none" w:sz="0" w:space="0" w:color="auto"/>
        <w:bottom w:val="none" w:sz="0" w:space="0" w:color="auto"/>
        <w:right w:val="none" w:sz="0" w:space="0" w:color="auto"/>
      </w:divBdr>
    </w:div>
    <w:div w:id="2014066864">
      <w:bodyDiv w:val="1"/>
      <w:marLeft w:val="0"/>
      <w:marRight w:val="0"/>
      <w:marTop w:val="0"/>
      <w:marBottom w:val="0"/>
      <w:divBdr>
        <w:top w:val="none" w:sz="0" w:space="0" w:color="auto"/>
        <w:left w:val="none" w:sz="0" w:space="0" w:color="auto"/>
        <w:bottom w:val="none" w:sz="0" w:space="0" w:color="auto"/>
        <w:right w:val="none" w:sz="0" w:space="0" w:color="auto"/>
      </w:divBdr>
    </w:div>
    <w:div w:id="2015763950">
      <w:bodyDiv w:val="1"/>
      <w:marLeft w:val="0"/>
      <w:marRight w:val="0"/>
      <w:marTop w:val="0"/>
      <w:marBottom w:val="0"/>
      <w:divBdr>
        <w:top w:val="none" w:sz="0" w:space="0" w:color="auto"/>
        <w:left w:val="none" w:sz="0" w:space="0" w:color="auto"/>
        <w:bottom w:val="none" w:sz="0" w:space="0" w:color="auto"/>
        <w:right w:val="none" w:sz="0" w:space="0" w:color="auto"/>
      </w:divBdr>
    </w:div>
    <w:div w:id="2016225792">
      <w:bodyDiv w:val="1"/>
      <w:marLeft w:val="0"/>
      <w:marRight w:val="0"/>
      <w:marTop w:val="0"/>
      <w:marBottom w:val="0"/>
      <w:divBdr>
        <w:top w:val="none" w:sz="0" w:space="0" w:color="auto"/>
        <w:left w:val="none" w:sz="0" w:space="0" w:color="auto"/>
        <w:bottom w:val="none" w:sz="0" w:space="0" w:color="auto"/>
        <w:right w:val="none" w:sz="0" w:space="0" w:color="auto"/>
      </w:divBdr>
    </w:div>
    <w:div w:id="2021926111">
      <w:bodyDiv w:val="1"/>
      <w:marLeft w:val="0"/>
      <w:marRight w:val="0"/>
      <w:marTop w:val="0"/>
      <w:marBottom w:val="0"/>
      <w:divBdr>
        <w:top w:val="none" w:sz="0" w:space="0" w:color="auto"/>
        <w:left w:val="none" w:sz="0" w:space="0" w:color="auto"/>
        <w:bottom w:val="none" w:sz="0" w:space="0" w:color="auto"/>
        <w:right w:val="none" w:sz="0" w:space="0" w:color="auto"/>
      </w:divBdr>
    </w:div>
    <w:div w:id="2027898708">
      <w:bodyDiv w:val="1"/>
      <w:marLeft w:val="0"/>
      <w:marRight w:val="0"/>
      <w:marTop w:val="0"/>
      <w:marBottom w:val="0"/>
      <w:divBdr>
        <w:top w:val="none" w:sz="0" w:space="0" w:color="auto"/>
        <w:left w:val="none" w:sz="0" w:space="0" w:color="auto"/>
        <w:bottom w:val="none" w:sz="0" w:space="0" w:color="auto"/>
        <w:right w:val="none" w:sz="0" w:space="0" w:color="auto"/>
      </w:divBdr>
    </w:div>
    <w:div w:id="2027976870">
      <w:bodyDiv w:val="1"/>
      <w:marLeft w:val="0"/>
      <w:marRight w:val="0"/>
      <w:marTop w:val="0"/>
      <w:marBottom w:val="0"/>
      <w:divBdr>
        <w:top w:val="none" w:sz="0" w:space="0" w:color="auto"/>
        <w:left w:val="none" w:sz="0" w:space="0" w:color="auto"/>
        <w:bottom w:val="none" w:sz="0" w:space="0" w:color="auto"/>
        <w:right w:val="none" w:sz="0" w:space="0" w:color="auto"/>
      </w:divBdr>
    </w:div>
    <w:div w:id="2032106455">
      <w:bodyDiv w:val="1"/>
      <w:marLeft w:val="0"/>
      <w:marRight w:val="0"/>
      <w:marTop w:val="0"/>
      <w:marBottom w:val="0"/>
      <w:divBdr>
        <w:top w:val="none" w:sz="0" w:space="0" w:color="auto"/>
        <w:left w:val="none" w:sz="0" w:space="0" w:color="auto"/>
        <w:bottom w:val="none" w:sz="0" w:space="0" w:color="auto"/>
        <w:right w:val="none" w:sz="0" w:space="0" w:color="auto"/>
      </w:divBdr>
    </w:div>
    <w:div w:id="2032872852">
      <w:bodyDiv w:val="1"/>
      <w:marLeft w:val="0"/>
      <w:marRight w:val="0"/>
      <w:marTop w:val="0"/>
      <w:marBottom w:val="0"/>
      <w:divBdr>
        <w:top w:val="none" w:sz="0" w:space="0" w:color="auto"/>
        <w:left w:val="none" w:sz="0" w:space="0" w:color="auto"/>
        <w:bottom w:val="none" w:sz="0" w:space="0" w:color="auto"/>
        <w:right w:val="none" w:sz="0" w:space="0" w:color="auto"/>
      </w:divBdr>
    </w:div>
    <w:div w:id="2047482292">
      <w:bodyDiv w:val="1"/>
      <w:marLeft w:val="0"/>
      <w:marRight w:val="0"/>
      <w:marTop w:val="0"/>
      <w:marBottom w:val="0"/>
      <w:divBdr>
        <w:top w:val="none" w:sz="0" w:space="0" w:color="auto"/>
        <w:left w:val="none" w:sz="0" w:space="0" w:color="auto"/>
        <w:bottom w:val="none" w:sz="0" w:space="0" w:color="auto"/>
        <w:right w:val="none" w:sz="0" w:space="0" w:color="auto"/>
      </w:divBdr>
    </w:div>
    <w:div w:id="2048294011">
      <w:bodyDiv w:val="1"/>
      <w:marLeft w:val="0"/>
      <w:marRight w:val="0"/>
      <w:marTop w:val="0"/>
      <w:marBottom w:val="0"/>
      <w:divBdr>
        <w:top w:val="none" w:sz="0" w:space="0" w:color="auto"/>
        <w:left w:val="none" w:sz="0" w:space="0" w:color="auto"/>
        <w:bottom w:val="none" w:sz="0" w:space="0" w:color="auto"/>
        <w:right w:val="none" w:sz="0" w:space="0" w:color="auto"/>
      </w:divBdr>
    </w:div>
    <w:div w:id="2048871924">
      <w:bodyDiv w:val="1"/>
      <w:marLeft w:val="0"/>
      <w:marRight w:val="0"/>
      <w:marTop w:val="0"/>
      <w:marBottom w:val="0"/>
      <w:divBdr>
        <w:top w:val="none" w:sz="0" w:space="0" w:color="auto"/>
        <w:left w:val="none" w:sz="0" w:space="0" w:color="auto"/>
        <w:bottom w:val="none" w:sz="0" w:space="0" w:color="auto"/>
        <w:right w:val="none" w:sz="0" w:space="0" w:color="auto"/>
      </w:divBdr>
    </w:div>
    <w:div w:id="2049527887">
      <w:bodyDiv w:val="1"/>
      <w:marLeft w:val="0"/>
      <w:marRight w:val="0"/>
      <w:marTop w:val="0"/>
      <w:marBottom w:val="0"/>
      <w:divBdr>
        <w:top w:val="none" w:sz="0" w:space="0" w:color="auto"/>
        <w:left w:val="none" w:sz="0" w:space="0" w:color="auto"/>
        <w:bottom w:val="none" w:sz="0" w:space="0" w:color="auto"/>
        <w:right w:val="none" w:sz="0" w:space="0" w:color="auto"/>
      </w:divBdr>
    </w:div>
    <w:div w:id="2051414847">
      <w:bodyDiv w:val="1"/>
      <w:marLeft w:val="0"/>
      <w:marRight w:val="0"/>
      <w:marTop w:val="0"/>
      <w:marBottom w:val="0"/>
      <w:divBdr>
        <w:top w:val="none" w:sz="0" w:space="0" w:color="auto"/>
        <w:left w:val="none" w:sz="0" w:space="0" w:color="auto"/>
        <w:bottom w:val="none" w:sz="0" w:space="0" w:color="auto"/>
        <w:right w:val="none" w:sz="0" w:space="0" w:color="auto"/>
      </w:divBdr>
    </w:div>
    <w:div w:id="2054113299">
      <w:bodyDiv w:val="1"/>
      <w:marLeft w:val="0"/>
      <w:marRight w:val="0"/>
      <w:marTop w:val="0"/>
      <w:marBottom w:val="0"/>
      <w:divBdr>
        <w:top w:val="none" w:sz="0" w:space="0" w:color="auto"/>
        <w:left w:val="none" w:sz="0" w:space="0" w:color="auto"/>
        <w:bottom w:val="none" w:sz="0" w:space="0" w:color="auto"/>
        <w:right w:val="none" w:sz="0" w:space="0" w:color="auto"/>
      </w:divBdr>
    </w:div>
    <w:div w:id="2055346146">
      <w:bodyDiv w:val="1"/>
      <w:marLeft w:val="0"/>
      <w:marRight w:val="0"/>
      <w:marTop w:val="0"/>
      <w:marBottom w:val="0"/>
      <w:divBdr>
        <w:top w:val="none" w:sz="0" w:space="0" w:color="auto"/>
        <w:left w:val="none" w:sz="0" w:space="0" w:color="auto"/>
        <w:bottom w:val="none" w:sz="0" w:space="0" w:color="auto"/>
        <w:right w:val="none" w:sz="0" w:space="0" w:color="auto"/>
      </w:divBdr>
    </w:div>
    <w:div w:id="2059429026">
      <w:bodyDiv w:val="1"/>
      <w:marLeft w:val="0"/>
      <w:marRight w:val="0"/>
      <w:marTop w:val="0"/>
      <w:marBottom w:val="0"/>
      <w:divBdr>
        <w:top w:val="none" w:sz="0" w:space="0" w:color="auto"/>
        <w:left w:val="none" w:sz="0" w:space="0" w:color="auto"/>
        <w:bottom w:val="none" w:sz="0" w:space="0" w:color="auto"/>
        <w:right w:val="none" w:sz="0" w:space="0" w:color="auto"/>
      </w:divBdr>
    </w:div>
    <w:div w:id="2063825873">
      <w:bodyDiv w:val="1"/>
      <w:marLeft w:val="0"/>
      <w:marRight w:val="0"/>
      <w:marTop w:val="0"/>
      <w:marBottom w:val="0"/>
      <w:divBdr>
        <w:top w:val="none" w:sz="0" w:space="0" w:color="auto"/>
        <w:left w:val="none" w:sz="0" w:space="0" w:color="auto"/>
        <w:bottom w:val="none" w:sz="0" w:space="0" w:color="auto"/>
        <w:right w:val="none" w:sz="0" w:space="0" w:color="auto"/>
      </w:divBdr>
    </w:div>
    <w:div w:id="2069112676">
      <w:bodyDiv w:val="1"/>
      <w:marLeft w:val="0"/>
      <w:marRight w:val="0"/>
      <w:marTop w:val="0"/>
      <w:marBottom w:val="0"/>
      <w:divBdr>
        <w:top w:val="none" w:sz="0" w:space="0" w:color="auto"/>
        <w:left w:val="none" w:sz="0" w:space="0" w:color="auto"/>
        <w:bottom w:val="none" w:sz="0" w:space="0" w:color="auto"/>
        <w:right w:val="none" w:sz="0" w:space="0" w:color="auto"/>
      </w:divBdr>
    </w:div>
    <w:div w:id="2074229406">
      <w:bodyDiv w:val="1"/>
      <w:marLeft w:val="0"/>
      <w:marRight w:val="0"/>
      <w:marTop w:val="0"/>
      <w:marBottom w:val="0"/>
      <w:divBdr>
        <w:top w:val="none" w:sz="0" w:space="0" w:color="auto"/>
        <w:left w:val="none" w:sz="0" w:space="0" w:color="auto"/>
        <w:bottom w:val="none" w:sz="0" w:space="0" w:color="auto"/>
        <w:right w:val="none" w:sz="0" w:space="0" w:color="auto"/>
      </w:divBdr>
    </w:div>
    <w:div w:id="2081251196">
      <w:bodyDiv w:val="1"/>
      <w:marLeft w:val="0"/>
      <w:marRight w:val="0"/>
      <w:marTop w:val="0"/>
      <w:marBottom w:val="0"/>
      <w:divBdr>
        <w:top w:val="none" w:sz="0" w:space="0" w:color="auto"/>
        <w:left w:val="none" w:sz="0" w:space="0" w:color="auto"/>
        <w:bottom w:val="none" w:sz="0" w:space="0" w:color="auto"/>
        <w:right w:val="none" w:sz="0" w:space="0" w:color="auto"/>
      </w:divBdr>
    </w:div>
    <w:div w:id="2088575307">
      <w:bodyDiv w:val="1"/>
      <w:marLeft w:val="0"/>
      <w:marRight w:val="0"/>
      <w:marTop w:val="0"/>
      <w:marBottom w:val="0"/>
      <w:divBdr>
        <w:top w:val="none" w:sz="0" w:space="0" w:color="auto"/>
        <w:left w:val="none" w:sz="0" w:space="0" w:color="auto"/>
        <w:bottom w:val="none" w:sz="0" w:space="0" w:color="auto"/>
        <w:right w:val="none" w:sz="0" w:space="0" w:color="auto"/>
      </w:divBdr>
    </w:div>
    <w:div w:id="2094430486">
      <w:bodyDiv w:val="1"/>
      <w:marLeft w:val="0"/>
      <w:marRight w:val="0"/>
      <w:marTop w:val="0"/>
      <w:marBottom w:val="0"/>
      <w:divBdr>
        <w:top w:val="none" w:sz="0" w:space="0" w:color="auto"/>
        <w:left w:val="none" w:sz="0" w:space="0" w:color="auto"/>
        <w:bottom w:val="none" w:sz="0" w:space="0" w:color="auto"/>
        <w:right w:val="none" w:sz="0" w:space="0" w:color="auto"/>
      </w:divBdr>
    </w:div>
    <w:div w:id="2097049348">
      <w:bodyDiv w:val="1"/>
      <w:marLeft w:val="0"/>
      <w:marRight w:val="0"/>
      <w:marTop w:val="0"/>
      <w:marBottom w:val="0"/>
      <w:divBdr>
        <w:top w:val="none" w:sz="0" w:space="0" w:color="auto"/>
        <w:left w:val="none" w:sz="0" w:space="0" w:color="auto"/>
        <w:bottom w:val="none" w:sz="0" w:space="0" w:color="auto"/>
        <w:right w:val="none" w:sz="0" w:space="0" w:color="auto"/>
      </w:divBdr>
    </w:div>
    <w:div w:id="2101633636">
      <w:bodyDiv w:val="1"/>
      <w:marLeft w:val="0"/>
      <w:marRight w:val="0"/>
      <w:marTop w:val="0"/>
      <w:marBottom w:val="0"/>
      <w:divBdr>
        <w:top w:val="none" w:sz="0" w:space="0" w:color="auto"/>
        <w:left w:val="none" w:sz="0" w:space="0" w:color="auto"/>
        <w:bottom w:val="none" w:sz="0" w:space="0" w:color="auto"/>
        <w:right w:val="none" w:sz="0" w:space="0" w:color="auto"/>
      </w:divBdr>
    </w:div>
    <w:div w:id="2106881171">
      <w:bodyDiv w:val="1"/>
      <w:marLeft w:val="0"/>
      <w:marRight w:val="0"/>
      <w:marTop w:val="0"/>
      <w:marBottom w:val="0"/>
      <w:divBdr>
        <w:top w:val="none" w:sz="0" w:space="0" w:color="auto"/>
        <w:left w:val="none" w:sz="0" w:space="0" w:color="auto"/>
        <w:bottom w:val="none" w:sz="0" w:space="0" w:color="auto"/>
        <w:right w:val="none" w:sz="0" w:space="0" w:color="auto"/>
      </w:divBdr>
    </w:div>
    <w:div w:id="2108231462">
      <w:bodyDiv w:val="1"/>
      <w:marLeft w:val="0"/>
      <w:marRight w:val="0"/>
      <w:marTop w:val="0"/>
      <w:marBottom w:val="0"/>
      <w:divBdr>
        <w:top w:val="none" w:sz="0" w:space="0" w:color="auto"/>
        <w:left w:val="none" w:sz="0" w:space="0" w:color="auto"/>
        <w:bottom w:val="none" w:sz="0" w:space="0" w:color="auto"/>
        <w:right w:val="none" w:sz="0" w:space="0" w:color="auto"/>
      </w:divBdr>
    </w:div>
    <w:div w:id="2112311395">
      <w:bodyDiv w:val="1"/>
      <w:marLeft w:val="0"/>
      <w:marRight w:val="0"/>
      <w:marTop w:val="0"/>
      <w:marBottom w:val="0"/>
      <w:divBdr>
        <w:top w:val="none" w:sz="0" w:space="0" w:color="auto"/>
        <w:left w:val="none" w:sz="0" w:space="0" w:color="auto"/>
        <w:bottom w:val="none" w:sz="0" w:space="0" w:color="auto"/>
        <w:right w:val="none" w:sz="0" w:space="0" w:color="auto"/>
      </w:divBdr>
    </w:div>
    <w:div w:id="2122870108">
      <w:bodyDiv w:val="1"/>
      <w:marLeft w:val="0"/>
      <w:marRight w:val="0"/>
      <w:marTop w:val="0"/>
      <w:marBottom w:val="0"/>
      <w:divBdr>
        <w:top w:val="none" w:sz="0" w:space="0" w:color="auto"/>
        <w:left w:val="none" w:sz="0" w:space="0" w:color="auto"/>
        <w:bottom w:val="none" w:sz="0" w:space="0" w:color="auto"/>
        <w:right w:val="none" w:sz="0" w:space="0" w:color="auto"/>
      </w:divBdr>
    </w:div>
    <w:div w:id="2129273171">
      <w:bodyDiv w:val="1"/>
      <w:marLeft w:val="0"/>
      <w:marRight w:val="0"/>
      <w:marTop w:val="0"/>
      <w:marBottom w:val="0"/>
      <w:divBdr>
        <w:top w:val="none" w:sz="0" w:space="0" w:color="auto"/>
        <w:left w:val="none" w:sz="0" w:space="0" w:color="auto"/>
        <w:bottom w:val="none" w:sz="0" w:space="0" w:color="auto"/>
        <w:right w:val="none" w:sz="0" w:space="0" w:color="auto"/>
      </w:divBdr>
    </w:div>
    <w:div w:id="2138991429">
      <w:bodyDiv w:val="1"/>
      <w:marLeft w:val="0"/>
      <w:marRight w:val="0"/>
      <w:marTop w:val="0"/>
      <w:marBottom w:val="0"/>
      <w:divBdr>
        <w:top w:val="none" w:sz="0" w:space="0" w:color="auto"/>
        <w:left w:val="none" w:sz="0" w:space="0" w:color="auto"/>
        <w:bottom w:val="none" w:sz="0" w:space="0" w:color="auto"/>
        <w:right w:val="none" w:sz="0" w:space="0" w:color="auto"/>
      </w:divBdr>
    </w:div>
    <w:div w:id="214496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3EAFAB07-448E-4E8F-A1D9-6ABB0814EA98" TargetMode="External"/><Relationship Id="rId18" Type="http://schemas.openxmlformats.org/officeDocument/2006/relationships/hyperlink" Target="https://pravo-search.minjust.ru/bigs/showDocument.html?id=96E20C02-1B12-465A-B64C-24AA92270007" TargetMode="External"/><Relationship Id="rId26" Type="http://schemas.openxmlformats.org/officeDocument/2006/relationships/hyperlink" Target="https://pravo-search.minjust.ru/bigs/showDocument.html?id=3EAFAB07-448E-4E8F-A1D9-6ABB0814EA98" TargetMode="External"/><Relationship Id="rId39" Type="http://schemas.openxmlformats.org/officeDocument/2006/relationships/hyperlink" Target="http://pravo.minjust.ru/" TargetMode="External"/><Relationship Id="rId21" Type="http://schemas.openxmlformats.org/officeDocument/2006/relationships/hyperlink" Target="http://pravo.minjust.ru/" TargetMode="External"/><Relationship Id="rId34" Type="http://schemas.openxmlformats.org/officeDocument/2006/relationships/hyperlink" Target="https://pravo-search.minjust.ru/bigs/showDocument.html?id=3EAFAB07-448E-4E8F-A1D9-6ABB0814EA98" TargetMode="External"/><Relationship Id="rId42" Type="http://schemas.openxmlformats.org/officeDocument/2006/relationships/hyperlink" Target="https://pravo-search.minjust.ru/bigs/showDocument.html?id=3EAFAB07-448E-4E8F-A1D9-6ABB0814EA98" TargetMode="External"/><Relationship Id="rId47" Type="http://schemas.openxmlformats.org/officeDocument/2006/relationships/hyperlink" Target="https://pravo-search.minjust.ru/bigs/showDocument.html?id=3EAFAB07-448E-4E8F-A1D9-6ABB0814EA98" TargetMode="External"/><Relationship Id="rId50" Type="http://schemas.openxmlformats.org/officeDocument/2006/relationships/hyperlink" Target="http://nla-service.minjust.ru:8080/rnla-links/ws" TargetMode="External"/><Relationship Id="rId55"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pravo.minjust.ru/" TargetMode="External"/><Relationship Id="rId17" Type="http://schemas.openxmlformats.org/officeDocument/2006/relationships/hyperlink" Target="http://pravo.minjust.ru/" TargetMode="External"/><Relationship Id="rId25" Type="http://schemas.openxmlformats.org/officeDocument/2006/relationships/hyperlink" Target="https://pravo-search.minjust.ru/bigs/showDocument.html?id=3EAFAB07-448E-4E8F-A1D9-6ABB0814EA98" TargetMode="External"/><Relationship Id="rId33" Type="http://schemas.openxmlformats.org/officeDocument/2006/relationships/hyperlink" Target="http://pravo.minjust.ru/" TargetMode="External"/><Relationship Id="rId38" Type="http://schemas.openxmlformats.org/officeDocument/2006/relationships/hyperlink" Target="http://pravo.minjust.ru/" TargetMode="External"/><Relationship Id="rId46" Type="http://schemas.openxmlformats.org/officeDocument/2006/relationships/hyperlink" Target="https://pravo-search.minjust.ru/bigs/showDocument.html?id=3EAFAB07-448E-4E8F-A1D9-6ABB0814EA98" TargetMode="External"/><Relationship Id="rId59"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pravo-search.minjust.ru/bigs/showDocument.html?id=3EAFAB07-448E-4E8F-A1D9-6ABB0814EA98" TargetMode="External"/><Relationship Id="rId20" Type="http://schemas.openxmlformats.org/officeDocument/2006/relationships/hyperlink" Target="http://pravo.minjust.ru/" TargetMode="External"/><Relationship Id="rId29" Type="http://schemas.openxmlformats.org/officeDocument/2006/relationships/hyperlink" Target="http://pravo.minjust.ru/" TargetMode="External"/><Relationship Id="rId41" Type="http://schemas.openxmlformats.org/officeDocument/2006/relationships/hyperlink" Target="https://pravo-search.minjust.ru/bigs/showDocument.html?id=3EAFAB07-448E-4E8F-A1D9-6ABB0814EA98"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minjust.ru/" TargetMode="External"/><Relationship Id="rId24" Type="http://schemas.openxmlformats.org/officeDocument/2006/relationships/hyperlink" Target="http://pravo.minjust.ru/" TargetMode="External"/><Relationship Id="rId32" Type="http://schemas.openxmlformats.org/officeDocument/2006/relationships/hyperlink" Target="http://pravo.minjust.ru/" TargetMode="External"/><Relationship Id="rId37" Type="http://schemas.openxmlformats.org/officeDocument/2006/relationships/hyperlink" Target="http://pravo.minjust.ru/" TargetMode="External"/><Relationship Id="rId40" Type="http://schemas.openxmlformats.org/officeDocument/2006/relationships/hyperlink" Target="https://pravo-search.minjust.ru/bigs/showDocument.html?id=3EAFAB07-448E-4E8F-A1D9-6ABB0814EA98" TargetMode="External"/><Relationship Id="rId45" Type="http://schemas.openxmlformats.org/officeDocument/2006/relationships/hyperlink" Target="http://pravo.minjust.ru/"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ravo-search.minjust.ru/bigs/showDocument.html?id=3EAFAB07-448E-4E8F-A1D9-6ABB0814EA98" TargetMode="External"/><Relationship Id="rId23" Type="http://schemas.openxmlformats.org/officeDocument/2006/relationships/hyperlink" Target="http://pravo.minjust.ru/" TargetMode="External"/><Relationship Id="rId28" Type="http://schemas.openxmlformats.org/officeDocument/2006/relationships/hyperlink" Target="https://pravo-search.minjust.ru/bigs/showDocument.html?id=3EAFAB07-448E-4E8F-A1D9-6ABB0814EA98" TargetMode="External"/><Relationship Id="rId36" Type="http://schemas.openxmlformats.org/officeDocument/2006/relationships/hyperlink" Target="http://pravo.minjust.ru/" TargetMode="External"/><Relationship Id="rId49" Type="http://schemas.openxmlformats.org/officeDocument/2006/relationships/hyperlink" Target="http://nla-service.minjust.ru:8080/rnla-links/ws" TargetMode="External"/><Relationship Id="rId57" Type="http://schemas.openxmlformats.org/officeDocument/2006/relationships/fontTable" Target="fontTable.xml"/><Relationship Id="rId10" Type="http://schemas.openxmlformats.org/officeDocument/2006/relationships/hyperlink" Target="http://pravo.minjust.ru/" TargetMode="External"/><Relationship Id="rId19" Type="http://schemas.openxmlformats.org/officeDocument/2006/relationships/hyperlink" Target="http://nla-service.minjust.ru:8080/rnla-links/ws" TargetMode="External"/><Relationship Id="rId31" Type="http://schemas.openxmlformats.org/officeDocument/2006/relationships/hyperlink" Target="http://pravo.minjust.ru/" TargetMode="External"/><Relationship Id="rId44" Type="http://schemas.openxmlformats.org/officeDocument/2006/relationships/hyperlink" Target="http://pravo.minjust.ru/"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pravo.minjust.ru/" TargetMode="External"/><Relationship Id="rId14" Type="http://schemas.openxmlformats.org/officeDocument/2006/relationships/hyperlink" Target="https://pravo-search.minjust.ru/bigs/showDocument.html?id=3EAFAB07-448E-4E8F-A1D9-6ABB0814EA98" TargetMode="External"/><Relationship Id="rId22" Type="http://schemas.openxmlformats.org/officeDocument/2006/relationships/hyperlink" Target="http://pravo.minjust.ru/" TargetMode="External"/><Relationship Id="rId27" Type="http://schemas.openxmlformats.org/officeDocument/2006/relationships/hyperlink" Target="https://pravo-search.minjust.ru/bigs/showDocument.html?id=3EAFAB07-448E-4E8F-A1D9-6ABB0814EA98" TargetMode="External"/><Relationship Id="rId30" Type="http://schemas.openxmlformats.org/officeDocument/2006/relationships/hyperlink" Target="https://pravo-search.minjust.ru/bigs/showDocument.html?id=96E20C02-1B12-465A-B64C-24AA92270007" TargetMode="External"/><Relationship Id="rId35" Type="http://schemas.openxmlformats.org/officeDocument/2006/relationships/hyperlink" Target="https://pravo-search.minjust.ru/bigs/showDocument.html?id=3EAFAB07-448E-4E8F-A1D9-6ABB0814EA98" TargetMode="External"/><Relationship Id="rId43" Type="http://schemas.openxmlformats.org/officeDocument/2006/relationships/hyperlink" Target="https://pravo-search.minjust.ru/bigs/showDocument.html?id=3EAFAB07-448E-4E8F-A1D9-6ABB0814EA98" TargetMode="External"/><Relationship Id="rId48" Type="http://schemas.openxmlformats.org/officeDocument/2006/relationships/hyperlink" Target="https://pravo-search.minjust.ru/bigs/showDocument.html?id=3EAFAB07-448E-4E8F-A1D9-6ABB0814EA98" TargetMode="External"/><Relationship Id="rId56" Type="http://schemas.openxmlformats.org/officeDocument/2006/relationships/footer" Target="footer3.xml"/><Relationship Id="rId8" Type="http://schemas.openxmlformats.org/officeDocument/2006/relationships/image" Target="media/image1.jpeg"/><Relationship Id="rId51"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262D2-E08E-4336-BB29-8A147F9AB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4043</Words>
  <Characters>23050</Characters>
  <Application>Microsoft Office Word</Application>
  <DocSecurity>0</DocSecurity>
  <Lines>192</Lines>
  <Paragraphs>54</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Воронежской области</vt:lpstr>
      <vt:lpstr>    РЕШЕНИЕ</vt:lpstr>
      <vt:lpstr>1. Общие положения</vt:lpstr>
      <vt:lpstr/>
      <vt:lpstr>3. Контроль за соблюдением Порядка</vt:lpstr>
      <vt:lpstr>Приложение № 1</vt:lpstr>
      <vt:lpstr>к Порядку проведения осмотра зданий, сооружений в целях оценки их технического с</vt:lpstr>
      <vt:lpstr>Приложение № 2</vt:lpstr>
      <vt:lpstr>к Порядку проведения осмотра зданий, сооружений в целях оценки их технического с</vt:lpstr>
    </vt:vector>
  </TitlesOfParts>
  <Company>Reanimator Extreme Edition</Company>
  <LinksUpToDate>false</LinksUpToDate>
  <CharactersWithSpaces>27039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dohod1_</dc:creator>
  <cp:lastModifiedBy>Пользователь</cp:lastModifiedBy>
  <cp:revision>21</cp:revision>
  <cp:lastPrinted>2023-12-20T10:12:00Z</cp:lastPrinted>
  <dcterms:created xsi:type="dcterms:W3CDTF">2023-12-25T08:04:00Z</dcterms:created>
  <dcterms:modified xsi:type="dcterms:W3CDTF">2023-12-26T08:29:00Z</dcterms:modified>
</cp:coreProperties>
</file>